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2D5CBB" w14:textId="77777777" w:rsidR="004619A2" w:rsidRPr="004619A2" w:rsidRDefault="004619A2" w:rsidP="004619A2">
      <w:pPr>
        <w:pStyle w:val="Sinespaciado"/>
        <w:jc w:val="center"/>
        <w:rPr>
          <w:rFonts w:ascii="Arial" w:hAnsi="Arial" w:cs="Arial"/>
          <w:b/>
          <w:sz w:val="40"/>
        </w:rPr>
      </w:pPr>
      <w:r w:rsidRPr="004619A2">
        <w:rPr>
          <w:rFonts w:ascii="Arial" w:hAnsi="Arial" w:cs="Arial"/>
          <w:b/>
          <w:sz w:val="40"/>
        </w:rPr>
        <w:t>UNIVERSIDAD PÚBLICA DE EL ALTO</w:t>
      </w:r>
    </w:p>
    <w:p w14:paraId="20BF47D9" w14:textId="77777777" w:rsidR="004619A2" w:rsidRPr="004619A2" w:rsidRDefault="004619A2" w:rsidP="004619A2">
      <w:pPr>
        <w:pStyle w:val="Sinespaciado"/>
        <w:jc w:val="center"/>
        <w:rPr>
          <w:rFonts w:ascii="Arial" w:hAnsi="Arial" w:cs="Arial"/>
          <w:b/>
          <w:sz w:val="32"/>
          <w:szCs w:val="32"/>
        </w:rPr>
      </w:pPr>
      <w:r w:rsidRPr="004619A2">
        <w:rPr>
          <w:rFonts w:ascii="Arial" w:hAnsi="Arial" w:cs="Arial"/>
          <w:b/>
          <w:sz w:val="32"/>
          <w:szCs w:val="32"/>
        </w:rPr>
        <w:t>ÁREA DE CIENCIAS AGRÍCOLAS, PECUARIAS</w:t>
      </w:r>
    </w:p>
    <w:p w14:paraId="65342313" w14:textId="77777777" w:rsidR="004619A2" w:rsidRPr="004619A2" w:rsidRDefault="004619A2" w:rsidP="004619A2">
      <w:pPr>
        <w:pStyle w:val="Sinespaciado"/>
        <w:jc w:val="center"/>
        <w:rPr>
          <w:rFonts w:ascii="Arial" w:hAnsi="Arial" w:cs="Arial"/>
          <w:b/>
          <w:sz w:val="32"/>
          <w:szCs w:val="32"/>
        </w:rPr>
      </w:pPr>
      <w:r w:rsidRPr="004619A2">
        <w:rPr>
          <w:rFonts w:ascii="Arial" w:hAnsi="Arial" w:cs="Arial"/>
          <w:b/>
          <w:sz w:val="32"/>
          <w:szCs w:val="32"/>
        </w:rPr>
        <w:t>Y RECURSOS NATURALES</w:t>
      </w:r>
    </w:p>
    <w:p w14:paraId="29EB309C" w14:textId="73A04D78" w:rsidR="004619A2" w:rsidRDefault="004619A2" w:rsidP="008740D2">
      <w:pPr>
        <w:pStyle w:val="Sinespaciado"/>
        <w:jc w:val="center"/>
        <w:rPr>
          <w:rFonts w:ascii="Arial" w:hAnsi="Arial" w:cs="Arial"/>
          <w:b/>
          <w:sz w:val="32"/>
          <w:szCs w:val="32"/>
        </w:rPr>
      </w:pPr>
      <w:r w:rsidRPr="004619A2">
        <w:rPr>
          <w:rFonts w:ascii="Arial" w:hAnsi="Arial" w:cs="Arial"/>
          <w:b/>
          <w:sz w:val="32"/>
          <w:szCs w:val="32"/>
        </w:rPr>
        <w:t>C</w:t>
      </w:r>
      <w:r w:rsidR="008740D2">
        <w:rPr>
          <w:rFonts w:ascii="Arial" w:hAnsi="Arial" w:cs="Arial"/>
          <w:b/>
          <w:sz w:val="32"/>
          <w:szCs w:val="32"/>
        </w:rPr>
        <w:t>ARRERA DE INGENIERÍA AGRONÓMICA</w:t>
      </w:r>
    </w:p>
    <w:p w14:paraId="67C8F1CC" w14:textId="77777777" w:rsidR="008740D2" w:rsidRPr="008740D2" w:rsidRDefault="008740D2" w:rsidP="008740D2">
      <w:pPr>
        <w:pStyle w:val="Sinespaciado"/>
        <w:jc w:val="center"/>
        <w:rPr>
          <w:rFonts w:ascii="Arial" w:hAnsi="Arial" w:cs="Arial"/>
          <w:b/>
          <w:sz w:val="32"/>
          <w:szCs w:val="32"/>
        </w:rPr>
      </w:pPr>
    </w:p>
    <w:p w14:paraId="6CAB34D6" w14:textId="77777777" w:rsidR="00F42C43" w:rsidRPr="00E5638D" w:rsidRDefault="005350EC" w:rsidP="00F42C43">
      <w:pPr>
        <w:jc w:val="center"/>
      </w:pPr>
      <w:r>
        <w:rPr>
          <w:noProof/>
        </w:rPr>
        <w:drawing>
          <wp:inline distT="0" distB="0" distL="0" distR="0" wp14:anchorId="46BA229E" wp14:editId="6DCEDA1E">
            <wp:extent cx="2664000" cy="2880000"/>
            <wp:effectExtent l="0" t="0" r="3175" b="0"/>
            <wp:docPr id="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scudo upea.pn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2664000" cy="2880000"/>
                    </a:xfrm>
                    <a:prstGeom prst="rect">
                      <a:avLst/>
                    </a:prstGeom>
                  </pic:spPr>
                </pic:pic>
              </a:graphicData>
            </a:graphic>
          </wp:inline>
        </w:drawing>
      </w:r>
    </w:p>
    <w:p w14:paraId="7F16EDC6" w14:textId="77777777" w:rsidR="00F42C43" w:rsidRPr="007F7FA0" w:rsidRDefault="00F42C43" w:rsidP="00F74172">
      <w:pPr>
        <w:pStyle w:val="Portada4"/>
      </w:pPr>
      <w:r w:rsidRPr="007F7FA0">
        <w:t>TESIS DE GRADO</w:t>
      </w:r>
    </w:p>
    <w:p w14:paraId="2DACC4D5" w14:textId="77777777" w:rsidR="00270DB0" w:rsidRPr="00270DB0" w:rsidRDefault="00270DB0" w:rsidP="00DA4B6B">
      <w:pPr>
        <w:pStyle w:val="Portada5"/>
        <w:rPr>
          <w:lang w:val="es-CO"/>
        </w:rPr>
      </w:pPr>
      <w:r w:rsidRPr="00270DB0">
        <w:t>“</w:t>
      </w:r>
      <w:r w:rsidRPr="00270DB0">
        <w:rPr>
          <w:lang w:val="es-ES_tradnl"/>
        </w:rPr>
        <w:t>INVENTARIO DE FUENTES DE AGUA Y LA DEMANDA HÍDRICA PARA EL USO SOSTENIBLE Y EQUITATIVO DE LA POBLACIÓN EN LA CUENCA CORPUMA – MUNICIPIO JESUS DE MACHACA”</w:t>
      </w:r>
    </w:p>
    <w:p w14:paraId="5807FB9D" w14:textId="77777777" w:rsidR="00F42C43" w:rsidRDefault="00E473F1" w:rsidP="005955F1">
      <w:pPr>
        <w:pStyle w:val="Portada6"/>
      </w:pPr>
      <w:r>
        <w:t>Por</w:t>
      </w:r>
      <w:r w:rsidR="00F42C43">
        <w:t>:</w:t>
      </w:r>
    </w:p>
    <w:p w14:paraId="454CA6E1" w14:textId="77777777" w:rsidR="00F42C43" w:rsidRDefault="00270DB0" w:rsidP="00F74172">
      <w:pPr>
        <w:pStyle w:val="Portada5"/>
      </w:pPr>
      <w:proofErr w:type="spellStart"/>
      <w:r>
        <w:t>Elias</w:t>
      </w:r>
      <w:proofErr w:type="spellEnd"/>
      <w:r w:rsidR="00B676D2">
        <w:t xml:space="preserve"> </w:t>
      </w:r>
      <w:proofErr w:type="spellStart"/>
      <w:r w:rsidR="00B676D2">
        <w:t>Zenon</w:t>
      </w:r>
      <w:proofErr w:type="spellEnd"/>
      <w:r>
        <w:t xml:space="preserve"> Machaca Carita</w:t>
      </w:r>
    </w:p>
    <w:p w14:paraId="28AACE58" w14:textId="77777777" w:rsidR="00F42C43" w:rsidRPr="007F7FA0" w:rsidRDefault="00C02910" w:rsidP="00F74172">
      <w:pPr>
        <w:pStyle w:val="Portada7"/>
      </w:pPr>
      <w:r>
        <w:t>EL ALTO</w:t>
      </w:r>
      <w:r w:rsidR="00F42C43" w:rsidRPr="007F7FA0">
        <w:t xml:space="preserve"> – BOLIVIA</w:t>
      </w:r>
    </w:p>
    <w:p w14:paraId="3BBAE02F" w14:textId="3E75B66D" w:rsidR="00F42C43" w:rsidRDefault="008C525F" w:rsidP="00F74172">
      <w:pPr>
        <w:pStyle w:val="Portada7"/>
      </w:pPr>
      <w:r>
        <w:t>Diciembre</w:t>
      </w:r>
      <w:r w:rsidR="008D5776">
        <w:t xml:space="preserve">, </w:t>
      </w:r>
      <w:r w:rsidR="000B718A">
        <w:t>2021</w:t>
      </w:r>
    </w:p>
    <w:p w14:paraId="0B37393A" w14:textId="77777777" w:rsidR="00F42C43" w:rsidRDefault="00F42C43" w:rsidP="00F74172">
      <w:pPr>
        <w:pStyle w:val="Portada7"/>
        <w:sectPr w:rsidR="00F42C43" w:rsidSect="00FD5C50">
          <w:headerReference w:type="default" r:id="rId10"/>
          <w:footerReference w:type="even" r:id="rId11"/>
          <w:footerReference w:type="default" r:id="rId12"/>
          <w:headerReference w:type="first" r:id="rId13"/>
          <w:pgSz w:w="12242" w:h="15842" w:code="1"/>
          <w:pgMar w:top="1418" w:right="1418" w:bottom="1418" w:left="1985" w:header="709" w:footer="709" w:gutter="0"/>
          <w:cols w:space="708"/>
          <w:docGrid w:linePitch="360"/>
        </w:sectPr>
      </w:pPr>
    </w:p>
    <w:p w14:paraId="609B2ADA" w14:textId="77777777" w:rsidR="00F42C43" w:rsidRDefault="00F42C43" w:rsidP="005A191D">
      <w:pPr>
        <w:pStyle w:val="Hoja1"/>
      </w:pPr>
      <w:r w:rsidRPr="007F7FA0">
        <w:lastRenderedPageBreak/>
        <w:t xml:space="preserve">UNIVERSIDAD </w:t>
      </w:r>
      <w:r>
        <w:t>PÚBLICA DE EL ALTO</w:t>
      </w:r>
    </w:p>
    <w:p w14:paraId="3BC7E3A8" w14:textId="77777777" w:rsidR="00104D52" w:rsidRDefault="00F42C43" w:rsidP="00F06A3A">
      <w:pPr>
        <w:pStyle w:val="Hoja1"/>
      </w:pPr>
      <w:r>
        <w:t>ÁREA DE CIENCIAS AGRÍCOLAS, PECUARIAS</w:t>
      </w:r>
    </w:p>
    <w:p w14:paraId="7E758489" w14:textId="77777777" w:rsidR="00F42C43" w:rsidRPr="007F7FA0" w:rsidRDefault="00F42C43" w:rsidP="00F06A3A">
      <w:pPr>
        <w:pStyle w:val="Hoja1"/>
      </w:pPr>
      <w:r>
        <w:t>Y RECURSOS NATURALES</w:t>
      </w:r>
    </w:p>
    <w:p w14:paraId="7D6A7A2C" w14:textId="77777777" w:rsidR="00F42C43" w:rsidRDefault="00F42C43" w:rsidP="005A191D">
      <w:pPr>
        <w:pStyle w:val="Hoja1"/>
      </w:pPr>
      <w:r w:rsidRPr="007F7FA0">
        <w:t>CARRERA DE INGENIERÍA AGRONÓMICA</w:t>
      </w:r>
    </w:p>
    <w:p w14:paraId="78DDD44E" w14:textId="77777777" w:rsidR="00270DB0" w:rsidRPr="007F7FA0" w:rsidRDefault="00270DB0" w:rsidP="005A191D">
      <w:pPr>
        <w:pStyle w:val="Hoja1"/>
      </w:pPr>
    </w:p>
    <w:p w14:paraId="3825CC87" w14:textId="77777777" w:rsidR="00CF0D4C" w:rsidRDefault="00270DB0" w:rsidP="00270DB0">
      <w:pPr>
        <w:pStyle w:val="Portada8"/>
        <w:jc w:val="center"/>
        <w:rPr>
          <w:b/>
          <w:szCs w:val="28"/>
          <w:lang w:val="es-ES_tradnl"/>
        </w:rPr>
      </w:pPr>
      <w:r w:rsidRPr="00270DB0">
        <w:rPr>
          <w:b/>
          <w:szCs w:val="28"/>
        </w:rPr>
        <w:t>“</w:t>
      </w:r>
      <w:r w:rsidRPr="00270DB0">
        <w:rPr>
          <w:b/>
          <w:szCs w:val="28"/>
          <w:lang w:val="es-ES_tradnl"/>
        </w:rPr>
        <w:t xml:space="preserve">INVENTARIO DE FUENTES DE AGUA Y LA DEMANDA HÍDRICA PARA EL USO SOSTENIBLE Y EQUITATIVO DE LA POBLACIÓN </w:t>
      </w:r>
    </w:p>
    <w:p w14:paraId="7126AAF2" w14:textId="1D241FF3" w:rsidR="00270DB0" w:rsidRDefault="00270DB0" w:rsidP="00270DB0">
      <w:pPr>
        <w:pStyle w:val="Portada8"/>
        <w:jc w:val="center"/>
        <w:rPr>
          <w:b/>
          <w:szCs w:val="28"/>
          <w:lang w:val="es-ES_tradnl"/>
        </w:rPr>
      </w:pPr>
      <w:r w:rsidRPr="00270DB0">
        <w:rPr>
          <w:b/>
          <w:szCs w:val="28"/>
          <w:lang w:val="es-ES_tradnl"/>
        </w:rPr>
        <w:t>EN LA CUENCA CORPUMA – MUNICIPIO JESUS DE MACHACA”</w:t>
      </w:r>
    </w:p>
    <w:p w14:paraId="7378F46E" w14:textId="77777777" w:rsidR="00270DB0" w:rsidRPr="00270DB0" w:rsidRDefault="00270DB0" w:rsidP="00270DB0">
      <w:pPr>
        <w:pStyle w:val="Portada8"/>
        <w:jc w:val="center"/>
        <w:rPr>
          <w:b/>
          <w:szCs w:val="28"/>
          <w:lang w:val="es-CO"/>
        </w:rPr>
      </w:pPr>
    </w:p>
    <w:p w14:paraId="02461D2C" w14:textId="77777777" w:rsidR="00F42C43" w:rsidRPr="00E06334" w:rsidRDefault="00F42C43" w:rsidP="00056640">
      <w:pPr>
        <w:pStyle w:val="Portada8"/>
      </w:pPr>
      <w:r w:rsidRPr="00E06334">
        <w:t xml:space="preserve">Tesis de Grado </w:t>
      </w:r>
      <w:r w:rsidR="00573BAE">
        <w:t xml:space="preserve">presentado </w:t>
      </w:r>
      <w:r w:rsidRPr="00E06334">
        <w:t>como requisito</w:t>
      </w:r>
    </w:p>
    <w:p w14:paraId="56D9C22D" w14:textId="77777777" w:rsidR="00573BAE" w:rsidRDefault="00F42C43" w:rsidP="00056640">
      <w:pPr>
        <w:pStyle w:val="Portada8"/>
      </w:pPr>
      <w:r w:rsidRPr="00E06334">
        <w:t>para optar el T</w:t>
      </w:r>
      <w:r w:rsidR="00573BAE">
        <w:t>í</w:t>
      </w:r>
      <w:r w:rsidRPr="00E06334">
        <w:t>tulo de</w:t>
      </w:r>
      <w:r w:rsidR="00573BAE">
        <w:t xml:space="preserve"> </w:t>
      </w:r>
      <w:r w:rsidRPr="00E06334">
        <w:t xml:space="preserve">Ingeniero </w:t>
      </w:r>
      <w:r w:rsidR="00573BAE">
        <w:t>en</w:t>
      </w:r>
    </w:p>
    <w:p w14:paraId="7AFB2418" w14:textId="398B6BAD" w:rsidR="00F42C43" w:rsidRPr="00E06334" w:rsidRDefault="00573BAE" w:rsidP="00056640">
      <w:pPr>
        <w:pStyle w:val="Portada8"/>
      </w:pPr>
      <w:r>
        <w:t xml:space="preserve">Ingeniería </w:t>
      </w:r>
      <w:r w:rsidR="00F42C43" w:rsidRPr="00E06334">
        <w:t>Agrónom</w:t>
      </w:r>
      <w:r>
        <w:t>ica</w:t>
      </w:r>
    </w:p>
    <w:p w14:paraId="0FA4A535" w14:textId="34AE9BA6" w:rsidR="00B676D2" w:rsidRPr="00355BB2" w:rsidRDefault="00355BB2" w:rsidP="00355BB2">
      <w:pPr>
        <w:pStyle w:val="Portada5"/>
        <w:rPr>
          <w:sz w:val="22"/>
        </w:rPr>
      </w:pPr>
      <w:r w:rsidRPr="00355BB2">
        <w:rPr>
          <w:noProof/>
        </w:rPr>
        <w:drawing>
          <wp:anchor distT="0" distB="0" distL="114300" distR="114300" simplePos="0" relativeHeight="252174336" behindDoc="1" locked="0" layoutInCell="1" allowOverlap="1" wp14:anchorId="79A827C4" wp14:editId="582E09C1">
            <wp:simplePos x="0" y="0"/>
            <wp:positionH relativeFrom="column">
              <wp:posOffset>806450</wp:posOffset>
            </wp:positionH>
            <wp:positionV relativeFrom="paragraph">
              <wp:posOffset>175267</wp:posOffset>
            </wp:positionV>
            <wp:extent cx="3915410" cy="3959860"/>
            <wp:effectExtent l="0" t="0" r="8890" b="2540"/>
            <wp:wrapNone/>
            <wp:docPr id="42" name="Imagen 42" descr="D:\RAMIRO\TRABAJOS\UNIVERSIDADES\UPEA\UPEA AGR\ASO DOCENTE\ADIA GENA\COMUNICADOS\LOGOS UPEA\upea_agro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MIRO\TRABAJOS\UNIVERSIDADES\UPEA\UPEA AGR\ASO DOCENTE\ADIA GENA\COMUNICADOS\LOGOS UPEA\upea_agro_logo.png"/>
                    <pic:cNvPicPr>
                      <a:picLocks noChangeAspect="1" noChangeArrowheads="1"/>
                    </pic:cNvPicPr>
                  </pic:nvPicPr>
                  <pic:blipFill>
                    <a:blip r:embed="rId14">
                      <a:lum bright="70000" contrast="-70000"/>
                      <a:extLst>
                        <a:ext uri="{28A0092B-C50C-407E-A947-70E740481C1C}">
                          <a14:useLocalDpi xmlns:a14="http://schemas.microsoft.com/office/drawing/2010/main" val="0"/>
                        </a:ext>
                      </a:extLst>
                    </a:blip>
                    <a:srcRect/>
                    <a:stretch>
                      <a:fillRect/>
                    </a:stretch>
                  </pic:blipFill>
                  <pic:spPr bwMode="auto">
                    <a:xfrm>
                      <a:off x="0" y="0"/>
                      <a:ext cx="3915410" cy="39598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676D2" w:rsidRPr="00355BB2">
        <w:rPr>
          <w:sz w:val="22"/>
        </w:rPr>
        <w:t>Elias</w:t>
      </w:r>
      <w:proofErr w:type="spellEnd"/>
      <w:r w:rsidR="00B676D2" w:rsidRPr="00355BB2">
        <w:rPr>
          <w:sz w:val="22"/>
        </w:rPr>
        <w:t xml:space="preserve"> </w:t>
      </w:r>
      <w:proofErr w:type="spellStart"/>
      <w:r w:rsidR="00B676D2" w:rsidRPr="00355BB2">
        <w:rPr>
          <w:sz w:val="22"/>
        </w:rPr>
        <w:t>Zenon</w:t>
      </w:r>
      <w:proofErr w:type="spellEnd"/>
      <w:r w:rsidR="00B676D2" w:rsidRPr="00355BB2">
        <w:rPr>
          <w:sz w:val="22"/>
        </w:rPr>
        <w:t xml:space="preserve"> Machaca Carita</w:t>
      </w:r>
    </w:p>
    <w:p w14:paraId="3A6298BA" w14:textId="77777777" w:rsidR="00F42C43" w:rsidRPr="007F7FA0" w:rsidRDefault="00F42C43" w:rsidP="00F42C43">
      <w:pPr>
        <w:pStyle w:val="Hoja6"/>
      </w:pPr>
      <w:r w:rsidRPr="007F7FA0">
        <w:t>Asesores:</w:t>
      </w:r>
      <w:r w:rsidRPr="00E53C52">
        <w:rPr>
          <w:noProof/>
        </w:rPr>
        <w:t xml:space="preserve"> </w:t>
      </w:r>
    </w:p>
    <w:p w14:paraId="7389F36E" w14:textId="464A9335" w:rsidR="00F42C43" w:rsidRDefault="009F48DC" w:rsidP="00F42C43">
      <w:pPr>
        <w:pStyle w:val="Hoja7"/>
      </w:pPr>
      <w:r w:rsidRPr="009F48DC">
        <w:t xml:space="preserve">Ing. </w:t>
      </w:r>
      <w:r w:rsidR="00270DB0">
        <w:rPr>
          <w:lang w:val="es-CO"/>
        </w:rPr>
        <w:t xml:space="preserve"> Luis Carvajal</w:t>
      </w:r>
      <w:r>
        <w:t xml:space="preserve"> Paco</w:t>
      </w:r>
      <w:r w:rsidR="00F42C43">
        <w:tab/>
      </w:r>
      <w:r>
        <w:t xml:space="preserve">    </w:t>
      </w:r>
      <w:r w:rsidRPr="00355BB2">
        <w:rPr>
          <w:b/>
        </w:rPr>
        <w:t xml:space="preserve">    </w:t>
      </w:r>
      <w:r>
        <w:t xml:space="preserve">                         </w:t>
      </w:r>
      <w:r w:rsidR="00F42C43" w:rsidRPr="001A51DD">
        <w:t>......................................</w:t>
      </w:r>
    </w:p>
    <w:p w14:paraId="0E4CB754" w14:textId="77777777" w:rsidR="00F42C43" w:rsidRPr="007F7FA0" w:rsidRDefault="00F42C43" w:rsidP="009F48DC">
      <w:pPr>
        <w:pStyle w:val="Hoja8"/>
        <w:jc w:val="left"/>
      </w:pPr>
      <w:r>
        <w:t>Tribunal</w:t>
      </w:r>
      <w:r w:rsidRPr="007F7FA0">
        <w:t xml:space="preserve"> Revisor:</w:t>
      </w:r>
      <w:r w:rsidR="00D44937" w:rsidRPr="00D44937">
        <w:rPr>
          <w:noProof/>
          <w:lang w:val="es-CO" w:eastAsia="es-CO"/>
        </w:rPr>
        <w:t xml:space="preserve"> </w:t>
      </w:r>
    </w:p>
    <w:p w14:paraId="3021C870" w14:textId="539002DA" w:rsidR="00F42C43" w:rsidRPr="009F48DC" w:rsidRDefault="009F48DC" w:rsidP="009F48DC">
      <w:pPr>
        <w:pStyle w:val="Sinespaciado"/>
        <w:jc w:val="both"/>
        <w:rPr>
          <w:rFonts w:ascii="Arial" w:hAnsi="Arial" w:cs="Arial"/>
        </w:rPr>
      </w:pPr>
      <w:r w:rsidRPr="009F48DC">
        <w:rPr>
          <w:rFonts w:ascii="Arial" w:hAnsi="Arial" w:cs="Arial"/>
        </w:rPr>
        <w:t xml:space="preserve">Ing. Edwin </w:t>
      </w:r>
      <w:proofErr w:type="spellStart"/>
      <w:r w:rsidRPr="009F48DC">
        <w:rPr>
          <w:rFonts w:ascii="Arial" w:hAnsi="Arial" w:cs="Arial"/>
        </w:rPr>
        <w:t>Guarachi</w:t>
      </w:r>
      <w:proofErr w:type="spellEnd"/>
      <w:r w:rsidRPr="009F48DC">
        <w:rPr>
          <w:rFonts w:ascii="Arial" w:hAnsi="Arial" w:cs="Arial"/>
        </w:rPr>
        <w:t xml:space="preserve"> Laura                                           </w:t>
      </w:r>
      <w:r w:rsidR="00F42C43" w:rsidRPr="009F48DC">
        <w:rPr>
          <w:rFonts w:ascii="Arial" w:hAnsi="Arial" w:cs="Arial"/>
        </w:rPr>
        <w:t>......................................</w:t>
      </w:r>
    </w:p>
    <w:p w14:paraId="35F67216" w14:textId="77777777" w:rsidR="000F0B33" w:rsidRDefault="000F0B33" w:rsidP="009F48DC">
      <w:pPr>
        <w:pStyle w:val="Sinespaciado"/>
        <w:rPr>
          <w:rFonts w:ascii="Arial" w:hAnsi="Arial" w:cs="Arial"/>
        </w:rPr>
      </w:pPr>
    </w:p>
    <w:p w14:paraId="4EF0C546" w14:textId="4A838963" w:rsidR="00F42C43" w:rsidRPr="009F48DC" w:rsidRDefault="009F48DC" w:rsidP="009F48DC">
      <w:pPr>
        <w:pStyle w:val="Sinespaciado"/>
        <w:rPr>
          <w:rFonts w:ascii="Arial" w:hAnsi="Arial" w:cs="Arial"/>
        </w:rPr>
      </w:pPr>
      <w:r w:rsidRPr="009F48DC">
        <w:rPr>
          <w:rFonts w:ascii="Arial" w:hAnsi="Arial" w:cs="Arial"/>
        </w:rPr>
        <w:t xml:space="preserve">Ing. Edwin Carita </w:t>
      </w:r>
      <w:proofErr w:type="spellStart"/>
      <w:r w:rsidRPr="009F48DC">
        <w:rPr>
          <w:rFonts w:ascii="Arial" w:hAnsi="Arial" w:cs="Arial"/>
        </w:rPr>
        <w:t>Tarqui</w:t>
      </w:r>
      <w:proofErr w:type="spellEnd"/>
      <w:r w:rsidRPr="009F48DC">
        <w:rPr>
          <w:rFonts w:ascii="Arial" w:hAnsi="Arial" w:cs="Arial"/>
        </w:rPr>
        <w:t xml:space="preserve">                              </w:t>
      </w:r>
      <w:r>
        <w:rPr>
          <w:rFonts w:ascii="Arial" w:hAnsi="Arial" w:cs="Arial"/>
        </w:rPr>
        <w:t xml:space="preserve">               </w:t>
      </w:r>
      <w:r w:rsidR="00F42C43" w:rsidRPr="009F48DC">
        <w:rPr>
          <w:rFonts w:ascii="Arial" w:hAnsi="Arial" w:cs="Arial"/>
        </w:rPr>
        <w:t>......................................</w:t>
      </w:r>
      <w:r w:rsidRPr="009F48DC">
        <w:rPr>
          <w:rFonts w:ascii="Arial" w:hAnsi="Arial" w:cs="Arial"/>
        </w:rPr>
        <w:t>..</w:t>
      </w:r>
    </w:p>
    <w:p w14:paraId="05CCEDE4" w14:textId="77777777" w:rsidR="009F48DC" w:rsidRPr="009F48DC" w:rsidRDefault="009F48DC" w:rsidP="009F48DC">
      <w:pPr>
        <w:pStyle w:val="Sinespaciado"/>
        <w:rPr>
          <w:rFonts w:ascii="Arial" w:hAnsi="Arial" w:cs="Arial"/>
        </w:rPr>
      </w:pPr>
    </w:p>
    <w:p w14:paraId="21CF070A" w14:textId="65C2D493" w:rsidR="00F42C43" w:rsidRPr="009F48DC" w:rsidRDefault="009F48DC" w:rsidP="009F48DC">
      <w:pPr>
        <w:pStyle w:val="Sinespaciado"/>
        <w:rPr>
          <w:rFonts w:ascii="Arial" w:hAnsi="Arial" w:cs="Arial"/>
        </w:rPr>
      </w:pPr>
      <w:r w:rsidRPr="009F48DC">
        <w:rPr>
          <w:rFonts w:ascii="Arial" w:hAnsi="Arial" w:cs="Arial"/>
        </w:rPr>
        <w:t xml:space="preserve">Ing. Roberto </w:t>
      </w:r>
      <w:proofErr w:type="spellStart"/>
      <w:r w:rsidRPr="009F48DC">
        <w:rPr>
          <w:rFonts w:ascii="Arial" w:hAnsi="Arial" w:cs="Arial"/>
        </w:rPr>
        <w:t>Aruquipa</w:t>
      </w:r>
      <w:proofErr w:type="spellEnd"/>
      <w:r w:rsidRPr="009F48DC">
        <w:rPr>
          <w:rFonts w:ascii="Arial" w:hAnsi="Arial" w:cs="Arial"/>
        </w:rPr>
        <w:t xml:space="preserve"> Amaru</w:t>
      </w:r>
      <w:r>
        <w:rPr>
          <w:rFonts w:ascii="Arial" w:hAnsi="Arial" w:cs="Arial"/>
        </w:rPr>
        <w:t xml:space="preserve">                                       </w:t>
      </w:r>
      <w:r w:rsidR="00F42C43" w:rsidRPr="009F48DC">
        <w:rPr>
          <w:rFonts w:ascii="Arial" w:hAnsi="Arial" w:cs="Arial"/>
        </w:rPr>
        <w:t>......................................</w:t>
      </w:r>
    </w:p>
    <w:p w14:paraId="1E4DE1DA" w14:textId="77777777" w:rsidR="00F42C43" w:rsidRPr="009F48DC" w:rsidRDefault="00F42C43" w:rsidP="009F48DC">
      <w:pPr>
        <w:pStyle w:val="Hoja5"/>
      </w:pPr>
      <w:r w:rsidRPr="009F48DC">
        <w:t>A</w:t>
      </w:r>
      <w:r w:rsidR="00E473F1" w:rsidRPr="009F48DC">
        <w:t>probada</w:t>
      </w:r>
    </w:p>
    <w:p w14:paraId="3628291B" w14:textId="0232F0B6" w:rsidR="00355BB2" w:rsidRDefault="00355BB2" w:rsidP="00355BB2">
      <w:pPr>
        <w:pStyle w:val="Hoja7"/>
        <w:sectPr w:rsidR="00355BB2" w:rsidSect="005350EC">
          <w:pgSz w:w="12242" w:h="15842" w:code="1"/>
          <w:pgMar w:top="1418" w:right="1418" w:bottom="1418" w:left="1985" w:header="708" w:footer="708" w:gutter="0"/>
          <w:cols w:space="708"/>
          <w:docGrid w:linePitch="360"/>
        </w:sectPr>
      </w:pPr>
      <w:r>
        <w:t>Presidente Tribunal Examinador</w:t>
      </w:r>
      <w:r>
        <w:tab/>
      </w:r>
      <w:r>
        <w:tab/>
      </w:r>
      <w:r>
        <w:tab/>
      </w:r>
      <w:r>
        <w:tab/>
      </w:r>
      <w:r w:rsidRPr="001A51DD">
        <w:t>......................................</w:t>
      </w:r>
    </w:p>
    <w:p w14:paraId="6250CAB4" w14:textId="6D61B75E" w:rsidR="00FE24A9" w:rsidRDefault="00FE24A9" w:rsidP="001116E1">
      <w:pPr>
        <w:pStyle w:val="Dedicatoria1"/>
      </w:pPr>
    </w:p>
    <w:p w14:paraId="507D42DE" w14:textId="77777777" w:rsidR="00FE24A9" w:rsidRDefault="00FE24A9" w:rsidP="001116E1">
      <w:pPr>
        <w:pStyle w:val="Dedicatoria1"/>
      </w:pPr>
    </w:p>
    <w:p w14:paraId="707B1291" w14:textId="77777777" w:rsidR="00FE24A9" w:rsidRDefault="00FE24A9" w:rsidP="001116E1">
      <w:pPr>
        <w:pStyle w:val="Dedicatoria1"/>
      </w:pPr>
    </w:p>
    <w:p w14:paraId="3C842F4D" w14:textId="77777777" w:rsidR="00FE24A9" w:rsidRDefault="00FE24A9" w:rsidP="001116E1">
      <w:pPr>
        <w:pStyle w:val="Dedicatoria1"/>
      </w:pPr>
    </w:p>
    <w:p w14:paraId="361762BB" w14:textId="77777777" w:rsidR="00FE24A9" w:rsidRDefault="00FE24A9" w:rsidP="001116E1">
      <w:pPr>
        <w:pStyle w:val="Dedicatoria1"/>
      </w:pPr>
    </w:p>
    <w:p w14:paraId="3A337DE5" w14:textId="77777777" w:rsidR="00FE24A9" w:rsidRDefault="00FE24A9" w:rsidP="001116E1">
      <w:pPr>
        <w:pStyle w:val="Dedicatoria1"/>
      </w:pPr>
    </w:p>
    <w:p w14:paraId="64718B7D" w14:textId="77777777" w:rsidR="00FE24A9" w:rsidRDefault="00FE24A9" w:rsidP="001116E1">
      <w:pPr>
        <w:pStyle w:val="Dedicatoria1"/>
      </w:pPr>
    </w:p>
    <w:p w14:paraId="73011752" w14:textId="77777777" w:rsidR="001116E1" w:rsidRPr="00437039" w:rsidRDefault="001116E1" w:rsidP="001116E1">
      <w:pPr>
        <w:pStyle w:val="Dedicatoria1"/>
      </w:pPr>
      <w:r w:rsidRPr="00437039">
        <w:t>DEDICATORIA:</w:t>
      </w:r>
    </w:p>
    <w:p w14:paraId="0BE8879F" w14:textId="77777777" w:rsidR="00304C8F" w:rsidRDefault="00304C8F" w:rsidP="00304C8F">
      <w:pPr>
        <w:pStyle w:val="Dedicatoria2"/>
      </w:pPr>
      <w:r>
        <w:t>Mi tesis la dedico con todo mi amor a</w:t>
      </w:r>
      <w:r w:rsidR="00784982">
        <w:t xml:space="preserve"> Dios y</w:t>
      </w:r>
      <w:r>
        <w:t xml:space="preserve"> mis padres por su sacrificio y esfuerzo, por haberme forjado como la persona que soy en la actualidad, por darme una carrera para mi futuro y por creer en mi capacidad.               </w:t>
      </w:r>
    </w:p>
    <w:p w14:paraId="72A7A8B7" w14:textId="77777777" w:rsidR="001116E1" w:rsidRDefault="00784982" w:rsidP="00304C8F">
      <w:pPr>
        <w:pStyle w:val="Dedicatoria2"/>
      </w:pPr>
      <w:r>
        <w:t>A mis hermanos por sus bendiciones y compresión en todo momento.</w:t>
      </w:r>
    </w:p>
    <w:p w14:paraId="25005909" w14:textId="77777777" w:rsidR="00784982" w:rsidRDefault="00784982" w:rsidP="00304C8F">
      <w:pPr>
        <w:pStyle w:val="Dedicatoria2"/>
      </w:pPr>
      <w:r>
        <w:t xml:space="preserve">A mi carrera Ingeniería Agronómica por recibirme es sus brazos y brindarme la mejor educación con excelente compañeros y </w:t>
      </w:r>
      <w:r w:rsidR="00450928">
        <w:t xml:space="preserve">docentes. </w:t>
      </w:r>
    </w:p>
    <w:p w14:paraId="19647F1F" w14:textId="77777777" w:rsidR="00304C8F" w:rsidRDefault="00304C8F" w:rsidP="00304C8F">
      <w:pPr>
        <w:pStyle w:val="Dedicatoria2"/>
      </w:pPr>
    </w:p>
    <w:p w14:paraId="3F6D7B5D" w14:textId="77777777" w:rsidR="00304C8F" w:rsidRDefault="00304C8F" w:rsidP="00304C8F">
      <w:pPr>
        <w:pStyle w:val="Dedicatoria2"/>
        <w:sectPr w:rsidR="00304C8F" w:rsidSect="005350EC">
          <w:headerReference w:type="default" r:id="rId15"/>
          <w:footerReference w:type="default" r:id="rId16"/>
          <w:pgSz w:w="12242" w:h="15842" w:code="1"/>
          <w:pgMar w:top="5103" w:right="1418" w:bottom="1418" w:left="1985" w:header="709" w:footer="709" w:gutter="0"/>
          <w:cols w:space="708"/>
          <w:docGrid w:linePitch="360"/>
        </w:sectPr>
      </w:pPr>
    </w:p>
    <w:p w14:paraId="662273FA" w14:textId="77777777" w:rsidR="001116E1" w:rsidRPr="00437039" w:rsidRDefault="001116E1" w:rsidP="001116E1">
      <w:pPr>
        <w:jc w:val="center"/>
        <w:rPr>
          <w:rFonts w:cs="Arial"/>
          <w:b/>
        </w:rPr>
      </w:pPr>
      <w:r w:rsidRPr="00437039">
        <w:rPr>
          <w:rFonts w:cs="Arial"/>
          <w:b/>
        </w:rPr>
        <w:lastRenderedPageBreak/>
        <w:t>AGRADECIMIENTOS</w:t>
      </w:r>
    </w:p>
    <w:p w14:paraId="52C82BD0" w14:textId="77777777" w:rsidR="001116E1" w:rsidRDefault="00450928" w:rsidP="001116E1">
      <w:r>
        <w:t>Doy gracias a Dios y a mis padres quienes fueron el principal motor para yo poder cumplir mis sueños, también por que fueron ellos quienes me di</w:t>
      </w:r>
      <w:r w:rsidR="00243378">
        <w:t>eron su apoyo económico y moral</w:t>
      </w:r>
      <w:r>
        <w:t>, por cada consejo y cada una de sus palabras que mi guiaron para concluir mis estudios.</w:t>
      </w:r>
    </w:p>
    <w:p w14:paraId="09FBB59A" w14:textId="069D2928" w:rsidR="004719B9" w:rsidRDefault="004719B9" w:rsidP="001116E1">
      <w:r>
        <w:t xml:space="preserve">Agradezco a la Universidad Pública de El Alto (UPEA), por haberme abierto las puertas de su </w:t>
      </w:r>
      <w:r w:rsidR="00F732D3">
        <w:t>saber</w:t>
      </w:r>
      <w:r>
        <w:t xml:space="preserve"> científico para poder estudiar mi carrera, así también agradezco a mi carrera de Ingeniería Agronómica por aportarme todos los conocimientos y experiencias recibidas en el trascurso de mi formación académica.</w:t>
      </w:r>
    </w:p>
    <w:p w14:paraId="4DC3F2BF" w14:textId="01CAFEBB" w:rsidR="000B5752" w:rsidRDefault="000B5752" w:rsidP="001116E1">
      <w:r>
        <w:t>Le agradezco a</w:t>
      </w:r>
      <w:r w:rsidR="00F72664">
        <w:t xml:space="preserve"> </w:t>
      </w:r>
      <w:r w:rsidR="000F0B33">
        <w:t>l</w:t>
      </w:r>
      <w:r w:rsidR="00F72664">
        <w:t>a</w:t>
      </w:r>
      <w:r w:rsidR="000F0B33">
        <w:t xml:space="preserve"> I</w:t>
      </w:r>
      <w:r>
        <w:t xml:space="preserve">nstitución </w:t>
      </w:r>
      <w:r w:rsidR="000F0B33">
        <w:t>de Investigación, Extensión y Posgrado (</w:t>
      </w:r>
      <w:r>
        <w:t>IINEAP</w:t>
      </w:r>
      <w:r w:rsidR="000F0B33">
        <w:t>)</w:t>
      </w:r>
      <w:r>
        <w:t xml:space="preserve"> </w:t>
      </w:r>
      <w:r w:rsidR="000F0B33">
        <w:t xml:space="preserve">y al proyecto cuenca pedagógica </w:t>
      </w:r>
      <w:proofErr w:type="spellStart"/>
      <w:r w:rsidR="000F0B33">
        <w:t>Corpuma</w:t>
      </w:r>
      <w:proofErr w:type="spellEnd"/>
      <w:r w:rsidR="000F0B33">
        <w:t xml:space="preserve"> </w:t>
      </w:r>
      <w:r w:rsidR="00F732D3">
        <w:t>convenio con el Ministerio de Medio Ambiente y Agua (</w:t>
      </w:r>
      <w:proofErr w:type="spellStart"/>
      <w:r w:rsidR="00F732D3">
        <w:t>MMAyA</w:t>
      </w:r>
      <w:proofErr w:type="spellEnd"/>
      <w:r w:rsidR="00F732D3">
        <w:t>)</w:t>
      </w:r>
      <w:r w:rsidR="00F72664">
        <w:t>,</w:t>
      </w:r>
      <w:r w:rsidR="00F732D3">
        <w:t xml:space="preserve"> </w:t>
      </w:r>
      <w:r w:rsidR="00F72664">
        <w:t xml:space="preserve">por haberme aceptado en la investigación y a formar </w:t>
      </w:r>
      <w:r w:rsidR="00F732D3">
        <w:t xml:space="preserve">parte </w:t>
      </w:r>
      <w:r w:rsidR="00F72664">
        <w:t>de ella.</w:t>
      </w:r>
    </w:p>
    <w:p w14:paraId="6445BD47" w14:textId="52DE0BF6" w:rsidR="001116E1" w:rsidRDefault="00243378" w:rsidP="001116E1">
      <w:r>
        <w:t>Agradezco a mis tribunales</w:t>
      </w:r>
      <w:r w:rsidR="00B40383">
        <w:t>;</w:t>
      </w:r>
      <w:r w:rsidR="00B40383" w:rsidRPr="00B40383">
        <w:rPr>
          <w:rFonts w:cs="Arial"/>
        </w:rPr>
        <w:t xml:space="preserve"> </w:t>
      </w:r>
      <w:r w:rsidR="00B40383" w:rsidRPr="009F48DC">
        <w:rPr>
          <w:rFonts w:cs="Arial"/>
        </w:rPr>
        <w:t>Ing</w:t>
      </w:r>
      <w:r w:rsidR="00B40383">
        <w:rPr>
          <w:rFonts w:cs="Arial"/>
        </w:rPr>
        <w:t>.</w:t>
      </w:r>
      <w:r w:rsidR="00B40383">
        <w:t xml:space="preserve"> </w:t>
      </w:r>
      <w:r w:rsidR="00B40383" w:rsidRPr="009F48DC">
        <w:rPr>
          <w:rFonts w:cs="Arial"/>
        </w:rPr>
        <w:t xml:space="preserve">Edwin </w:t>
      </w:r>
      <w:proofErr w:type="spellStart"/>
      <w:r w:rsidR="00B40383" w:rsidRPr="009F48DC">
        <w:rPr>
          <w:rFonts w:cs="Arial"/>
        </w:rPr>
        <w:t>Guarachi</w:t>
      </w:r>
      <w:proofErr w:type="spellEnd"/>
      <w:r w:rsidR="00B40383">
        <w:rPr>
          <w:rFonts w:cs="Arial"/>
        </w:rPr>
        <w:t xml:space="preserve"> Laura, </w:t>
      </w:r>
      <w:r w:rsidR="00B40383" w:rsidRPr="009F48DC">
        <w:rPr>
          <w:rFonts w:cs="Arial"/>
        </w:rPr>
        <w:t>Ing</w:t>
      </w:r>
      <w:r w:rsidR="00B40383">
        <w:rPr>
          <w:rFonts w:cs="Arial"/>
        </w:rPr>
        <w:t>.</w:t>
      </w:r>
      <w:r w:rsidR="00B40383" w:rsidRPr="00B40383">
        <w:rPr>
          <w:rFonts w:cs="Arial"/>
        </w:rPr>
        <w:t xml:space="preserve"> </w:t>
      </w:r>
      <w:r w:rsidR="00B40383" w:rsidRPr="009F48DC">
        <w:rPr>
          <w:rFonts w:cs="Arial"/>
        </w:rPr>
        <w:t xml:space="preserve">Edwin Carita </w:t>
      </w:r>
      <w:proofErr w:type="spellStart"/>
      <w:r w:rsidR="00B40383" w:rsidRPr="009F48DC">
        <w:rPr>
          <w:rFonts w:cs="Arial"/>
        </w:rPr>
        <w:t>T</w:t>
      </w:r>
      <w:r w:rsidR="000F0B33">
        <w:rPr>
          <w:rFonts w:cs="Arial"/>
        </w:rPr>
        <w:t>arqui</w:t>
      </w:r>
      <w:proofErr w:type="spellEnd"/>
      <w:r w:rsidR="000F0B33">
        <w:rPr>
          <w:rFonts w:cs="Arial"/>
        </w:rPr>
        <w:t xml:space="preserve">, </w:t>
      </w:r>
      <w:r w:rsidR="00042B2E" w:rsidRPr="009F48DC">
        <w:rPr>
          <w:rFonts w:cs="Arial"/>
        </w:rPr>
        <w:t>Ing</w:t>
      </w:r>
      <w:r w:rsidR="00042B2E">
        <w:rPr>
          <w:rFonts w:cs="Arial"/>
        </w:rPr>
        <w:t>.</w:t>
      </w:r>
      <w:r w:rsidR="00042B2E" w:rsidRPr="00B40383">
        <w:rPr>
          <w:rFonts w:cs="Arial"/>
        </w:rPr>
        <w:t xml:space="preserve"> </w:t>
      </w:r>
      <w:r w:rsidR="00042B2E" w:rsidRPr="009F48DC">
        <w:rPr>
          <w:rFonts w:cs="Arial"/>
        </w:rPr>
        <w:t xml:space="preserve">Roberto </w:t>
      </w:r>
      <w:proofErr w:type="spellStart"/>
      <w:r w:rsidR="00042B2E" w:rsidRPr="009F48DC">
        <w:rPr>
          <w:rFonts w:cs="Arial"/>
        </w:rPr>
        <w:t>Aruquipa</w:t>
      </w:r>
      <w:proofErr w:type="spellEnd"/>
      <w:r w:rsidR="00042B2E" w:rsidRPr="009F48DC">
        <w:rPr>
          <w:rFonts w:cs="Arial"/>
        </w:rPr>
        <w:t xml:space="preserve"> A</w:t>
      </w:r>
      <w:r w:rsidR="00042B2E">
        <w:rPr>
          <w:rFonts w:cs="Arial"/>
        </w:rPr>
        <w:t>maru</w:t>
      </w:r>
      <w:r>
        <w:t xml:space="preserve"> </w:t>
      </w:r>
      <w:r w:rsidR="00042B2E">
        <w:t>y mi asesor</w:t>
      </w:r>
      <w:r>
        <w:t xml:space="preserve"> </w:t>
      </w:r>
      <w:r w:rsidR="00042B2E" w:rsidRPr="009F48DC">
        <w:rPr>
          <w:rFonts w:cs="Arial"/>
        </w:rPr>
        <w:t>Ing</w:t>
      </w:r>
      <w:r w:rsidR="00042B2E">
        <w:rPr>
          <w:rFonts w:cs="Arial"/>
        </w:rPr>
        <w:t>.</w:t>
      </w:r>
      <w:r w:rsidR="00042B2E" w:rsidRPr="00B40383">
        <w:rPr>
          <w:rFonts w:cs="Arial"/>
        </w:rPr>
        <w:t xml:space="preserve"> </w:t>
      </w:r>
      <w:r w:rsidR="00042B2E">
        <w:t xml:space="preserve"> </w:t>
      </w:r>
      <w:r w:rsidR="00042B2E">
        <w:rPr>
          <w:lang w:val="es-CO"/>
        </w:rPr>
        <w:t>Luis Carvajal</w:t>
      </w:r>
      <w:r w:rsidR="00042B2E">
        <w:t xml:space="preserve"> Paco, </w:t>
      </w:r>
      <w:r>
        <w:t xml:space="preserve">por sus conocimientos, fueron ellos quienes me apoyaron y guiaron en cada etapa de esta tesis, </w:t>
      </w:r>
      <w:r w:rsidR="00FB3628">
        <w:t>fueron sus concejos los que me ayudaron a</w:t>
      </w:r>
      <w:r>
        <w:t xml:space="preserve"> alcanzar los resultados q</w:t>
      </w:r>
      <w:r w:rsidR="00FB3628">
        <w:t>ue buscaba.</w:t>
      </w:r>
    </w:p>
    <w:p w14:paraId="4FD6ECEE" w14:textId="1EC4C746" w:rsidR="001116E1" w:rsidRDefault="00FB3628" w:rsidP="001116E1">
      <w:r>
        <w:t>Por ultimo quiero agradecer mis amigos, compañeros y mi familia por apoyarme en los momento</w:t>
      </w:r>
      <w:r w:rsidR="00C74E8C">
        <w:t>s</w:t>
      </w:r>
      <w:r>
        <w:t xml:space="preserve"> que yo decaía, fueron ellos quienes me brindaron palabras de ánimos que me brindaron confort para concluir con mis estudios.</w:t>
      </w:r>
    </w:p>
    <w:p w14:paraId="7E1D7D40" w14:textId="77777777" w:rsidR="002114D8" w:rsidRDefault="002114D8" w:rsidP="001116E1">
      <w:pPr>
        <w:sectPr w:rsidR="002114D8" w:rsidSect="005350EC">
          <w:headerReference w:type="default" r:id="rId17"/>
          <w:footerReference w:type="default" r:id="rId18"/>
          <w:pgSz w:w="12242" w:h="15842" w:code="1"/>
          <w:pgMar w:top="1418" w:right="1418" w:bottom="1418" w:left="1985" w:header="709" w:footer="709" w:gutter="0"/>
          <w:cols w:space="708"/>
          <w:docGrid w:linePitch="360"/>
        </w:sectPr>
      </w:pPr>
    </w:p>
    <w:p w14:paraId="047517EE" w14:textId="77777777" w:rsidR="001116E1" w:rsidRPr="00227622" w:rsidRDefault="001116E1" w:rsidP="002114D8">
      <w:pPr>
        <w:pStyle w:val="Contenido"/>
      </w:pPr>
      <w:bookmarkStart w:id="0" w:name="_Toc307196880"/>
      <w:bookmarkStart w:id="1" w:name="_Toc307198618"/>
      <w:bookmarkStart w:id="2" w:name="_Toc450106539"/>
      <w:r w:rsidRPr="00227622">
        <w:lastRenderedPageBreak/>
        <w:t>ÍNDICE DE TEMAS</w:t>
      </w:r>
      <w:bookmarkEnd w:id="0"/>
      <w:bookmarkEnd w:id="1"/>
      <w:bookmarkEnd w:id="2"/>
    </w:p>
    <w:p w14:paraId="285E28B3" w14:textId="77777777" w:rsidR="00681A89" w:rsidRDefault="001116E1">
      <w:pPr>
        <w:pStyle w:val="TDC1"/>
        <w:tabs>
          <w:tab w:val="left" w:pos="482"/>
          <w:tab w:val="right" w:leader="dot" w:pos="8829"/>
        </w:tabs>
        <w:rPr>
          <w:rFonts w:asciiTheme="minorHAnsi" w:eastAsiaTheme="minorEastAsia" w:hAnsiTheme="minorHAnsi" w:cstheme="minorBidi"/>
          <w:bCs w:val="0"/>
          <w:caps w:val="0"/>
          <w:noProof/>
          <w:szCs w:val="22"/>
        </w:rPr>
      </w:pPr>
      <w:r>
        <w:fldChar w:fldCharType="begin"/>
      </w:r>
      <w:r>
        <w:instrText xml:space="preserve"> TOC \o "1-5" \h \z \u </w:instrText>
      </w:r>
      <w:r>
        <w:fldChar w:fldCharType="separate"/>
      </w:r>
      <w:hyperlink w:anchor="_Toc89738872" w:history="1">
        <w:r w:rsidR="00681A89" w:rsidRPr="005F7F47">
          <w:rPr>
            <w:rStyle w:val="Hipervnculo"/>
            <w:noProof/>
          </w:rPr>
          <w:t>1.</w:t>
        </w:r>
        <w:r w:rsidR="00681A89">
          <w:rPr>
            <w:rFonts w:asciiTheme="minorHAnsi" w:eastAsiaTheme="minorEastAsia" w:hAnsiTheme="minorHAnsi" w:cstheme="minorBidi"/>
            <w:bCs w:val="0"/>
            <w:caps w:val="0"/>
            <w:noProof/>
            <w:szCs w:val="22"/>
          </w:rPr>
          <w:tab/>
        </w:r>
        <w:r w:rsidR="00681A89" w:rsidRPr="005F7F47">
          <w:rPr>
            <w:rStyle w:val="Hipervnculo"/>
            <w:noProof/>
          </w:rPr>
          <w:t>INTRODUCCIÓN</w:t>
        </w:r>
        <w:r w:rsidR="00681A89">
          <w:rPr>
            <w:noProof/>
            <w:webHidden/>
          </w:rPr>
          <w:tab/>
        </w:r>
        <w:r w:rsidR="00681A89">
          <w:rPr>
            <w:noProof/>
            <w:webHidden/>
          </w:rPr>
          <w:fldChar w:fldCharType="begin"/>
        </w:r>
        <w:r w:rsidR="00681A89">
          <w:rPr>
            <w:noProof/>
            <w:webHidden/>
          </w:rPr>
          <w:instrText xml:space="preserve"> PAGEREF _Toc89738872 \h </w:instrText>
        </w:r>
        <w:r w:rsidR="00681A89">
          <w:rPr>
            <w:noProof/>
            <w:webHidden/>
          </w:rPr>
        </w:r>
        <w:r w:rsidR="00681A89">
          <w:rPr>
            <w:noProof/>
            <w:webHidden/>
          </w:rPr>
          <w:fldChar w:fldCharType="separate"/>
        </w:r>
        <w:r w:rsidR="00E04FC8">
          <w:rPr>
            <w:noProof/>
            <w:webHidden/>
          </w:rPr>
          <w:t>1</w:t>
        </w:r>
        <w:r w:rsidR="00681A89">
          <w:rPr>
            <w:noProof/>
            <w:webHidden/>
          </w:rPr>
          <w:fldChar w:fldCharType="end"/>
        </w:r>
      </w:hyperlink>
    </w:p>
    <w:p w14:paraId="3F4C298D"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73" w:history="1">
        <w:r w:rsidR="00681A89" w:rsidRPr="005F7F47">
          <w:rPr>
            <w:rStyle w:val="Hipervnculo"/>
            <w:noProof/>
          </w:rPr>
          <w:t>1.1.</w:t>
        </w:r>
        <w:r w:rsidR="00681A89">
          <w:rPr>
            <w:rFonts w:asciiTheme="minorHAnsi" w:eastAsiaTheme="minorEastAsia" w:hAnsiTheme="minorHAnsi" w:cstheme="minorBidi"/>
            <w:bCs w:val="0"/>
            <w:noProof/>
            <w:szCs w:val="22"/>
          </w:rPr>
          <w:tab/>
        </w:r>
        <w:r w:rsidR="00681A89" w:rsidRPr="005F7F47">
          <w:rPr>
            <w:rStyle w:val="Hipervnculo"/>
            <w:noProof/>
          </w:rPr>
          <w:t>Antecedentes</w:t>
        </w:r>
        <w:r w:rsidR="00681A89">
          <w:rPr>
            <w:noProof/>
            <w:webHidden/>
          </w:rPr>
          <w:tab/>
        </w:r>
        <w:r w:rsidR="00681A89">
          <w:rPr>
            <w:noProof/>
            <w:webHidden/>
          </w:rPr>
          <w:fldChar w:fldCharType="begin"/>
        </w:r>
        <w:r w:rsidR="00681A89">
          <w:rPr>
            <w:noProof/>
            <w:webHidden/>
          </w:rPr>
          <w:instrText xml:space="preserve"> PAGEREF _Toc89738873 \h </w:instrText>
        </w:r>
        <w:r w:rsidR="00681A89">
          <w:rPr>
            <w:noProof/>
            <w:webHidden/>
          </w:rPr>
        </w:r>
        <w:r w:rsidR="00681A89">
          <w:rPr>
            <w:noProof/>
            <w:webHidden/>
          </w:rPr>
          <w:fldChar w:fldCharType="separate"/>
        </w:r>
        <w:r w:rsidR="00E04FC8">
          <w:rPr>
            <w:noProof/>
            <w:webHidden/>
          </w:rPr>
          <w:t>2</w:t>
        </w:r>
        <w:r w:rsidR="00681A89">
          <w:rPr>
            <w:noProof/>
            <w:webHidden/>
          </w:rPr>
          <w:fldChar w:fldCharType="end"/>
        </w:r>
      </w:hyperlink>
    </w:p>
    <w:p w14:paraId="67E2EDD9"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74" w:history="1">
        <w:r w:rsidR="00681A89" w:rsidRPr="005F7F47">
          <w:rPr>
            <w:rStyle w:val="Hipervnculo"/>
            <w:noProof/>
          </w:rPr>
          <w:t>1.2.</w:t>
        </w:r>
        <w:r w:rsidR="00681A89">
          <w:rPr>
            <w:rFonts w:asciiTheme="minorHAnsi" w:eastAsiaTheme="minorEastAsia" w:hAnsiTheme="minorHAnsi" w:cstheme="minorBidi"/>
            <w:bCs w:val="0"/>
            <w:noProof/>
            <w:szCs w:val="22"/>
          </w:rPr>
          <w:tab/>
        </w:r>
        <w:r w:rsidR="00681A89" w:rsidRPr="005F7F47">
          <w:rPr>
            <w:rStyle w:val="Hipervnculo"/>
            <w:noProof/>
          </w:rPr>
          <w:t>Planteamiento del problema</w:t>
        </w:r>
        <w:r w:rsidR="00681A89">
          <w:rPr>
            <w:noProof/>
            <w:webHidden/>
          </w:rPr>
          <w:tab/>
        </w:r>
        <w:r w:rsidR="00681A89">
          <w:rPr>
            <w:noProof/>
            <w:webHidden/>
          </w:rPr>
          <w:fldChar w:fldCharType="begin"/>
        </w:r>
        <w:r w:rsidR="00681A89">
          <w:rPr>
            <w:noProof/>
            <w:webHidden/>
          </w:rPr>
          <w:instrText xml:space="preserve"> PAGEREF _Toc89738874 \h </w:instrText>
        </w:r>
        <w:r w:rsidR="00681A89">
          <w:rPr>
            <w:noProof/>
            <w:webHidden/>
          </w:rPr>
        </w:r>
        <w:r w:rsidR="00681A89">
          <w:rPr>
            <w:noProof/>
            <w:webHidden/>
          </w:rPr>
          <w:fldChar w:fldCharType="separate"/>
        </w:r>
        <w:r w:rsidR="00E04FC8">
          <w:rPr>
            <w:noProof/>
            <w:webHidden/>
          </w:rPr>
          <w:t>2</w:t>
        </w:r>
        <w:r w:rsidR="00681A89">
          <w:rPr>
            <w:noProof/>
            <w:webHidden/>
          </w:rPr>
          <w:fldChar w:fldCharType="end"/>
        </w:r>
      </w:hyperlink>
    </w:p>
    <w:p w14:paraId="07CB7FB1"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75" w:history="1">
        <w:r w:rsidR="00681A89" w:rsidRPr="005F7F47">
          <w:rPr>
            <w:rStyle w:val="Hipervnculo"/>
            <w:noProof/>
          </w:rPr>
          <w:t>1.3.</w:t>
        </w:r>
        <w:r w:rsidR="00681A89">
          <w:rPr>
            <w:rFonts w:asciiTheme="minorHAnsi" w:eastAsiaTheme="minorEastAsia" w:hAnsiTheme="minorHAnsi" w:cstheme="minorBidi"/>
            <w:bCs w:val="0"/>
            <w:noProof/>
            <w:szCs w:val="22"/>
          </w:rPr>
          <w:tab/>
        </w:r>
        <w:r w:rsidR="00681A89" w:rsidRPr="005F7F47">
          <w:rPr>
            <w:rStyle w:val="Hipervnculo"/>
            <w:noProof/>
          </w:rPr>
          <w:t>Justificación</w:t>
        </w:r>
        <w:r w:rsidR="00681A89">
          <w:rPr>
            <w:noProof/>
            <w:webHidden/>
          </w:rPr>
          <w:tab/>
        </w:r>
        <w:r w:rsidR="00681A89">
          <w:rPr>
            <w:noProof/>
            <w:webHidden/>
          </w:rPr>
          <w:fldChar w:fldCharType="begin"/>
        </w:r>
        <w:r w:rsidR="00681A89">
          <w:rPr>
            <w:noProof/>
            <w:webHidden/>
          </w:rPr>
          <w:instrText xml:space="preserve"> PAGEREF _Toc89738875 \h </w:instrText>
        </w:r>
        <w:r w:rsidR="00681A89">
          <w:rPr>
            <w:noProof/>
            <w:webHidden/>
          </w:rPr>
        </w:r>
        <w:r w:rsidR="00681A89">
          <w:rPr>
            <w:noProof/>
            <w:webHidden/>
          </w:rPr>
          <w:fldChar w:fldCharType="separate"/>
        </w:r>
        <w:r w:rsidR="00E04FC8">
          <w:rPr>
            <w:noProof/>
            <w:webHidden/>
          </w:rPr>
          <w:t>3</w:t>
        </w:r>
        <w:r w:rsidR="00681A89">
          <w:rPr>
            <w:noProof/>
            <w:webHidden/>
          </w:rPr>
          <w:fldChar w:fldCharType="end"/>
        </w:r>
      </w:hyperlink>
    </w:p>
    <w:p w14:paraId="24EE6552"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76" w:history="1">
        <w:r w:rsidR="00681A89" w:rsidRPr="005F7F47">
          <w:rPr>
            <w:rStyle w:val="Hipervnculo"/>
            <w:noProof/>
          </w:rPr>
          <w:t>1.4.</w:t>
        </w:r>
        <w:r w:rsidR="00681A89">
          <w:rPr>
            <w:rFonts w:asciiTheme="minorHAnsi" w:eastAsiaTheme="minorEastAsia" w:hAnsiTheme="minorHAnsi" w:cstheme="minorBidi"/>
            <w:bCs w:val="0"/>
            <w:noProof/>
            <w:szCs w:val="22"/>
          </w:rPr>
          <w:tab/>
        </w:r>
        <w:r w:rsidR="00681A89" w:rsidRPr="005F7F47">
          <w:rPr>
            <w:rStyle w:val="Hipervnculo"/>
            <w:noProof/>
          </w:rPr>
          <w:t>Objetivos</w:t>
        </w:r>
        <w:r w:rsidR="00681A89">
          <w:rPr>
            <w:noProof/>
            <w:webHidden/>
          </w:rPr>
          <w:tab/>
        </w:r>
        <w:r w:rsidR="00681A89">
          <w:rPr>
            <w:noProof/>
            <w:webHidden/>
          </w:rPr>
          <w:fldChar w:fldCharType="begin"/>
        </w:r>
        <w:r w:rsidR="00681A89">
          <w:rPr>
            <w:noProof/>
            <w:webHidden/>
          </w:rPr>
          <w:instrText xml:space="preserve"> PAGEREF _Toc89738876 \h </w:instrText>
        </w:r>
        <w:r w:rsidR="00681A89">
          <w:rPr>
            <w:noProof/>
            <w:webHidden/>
          </w:rPr>
        </w:r>
        <w:r w:rsidR="00681A89">
          <w:rPr>
            <w:noProof/>
            <w:webHidden/>
          </w:rPr>
          <w:fldChar w:fldCharType="separate"/>
        </w:r>
        <w:r w:rsidR="00E04FC8">
          <w:rPr>
            <w:noProof/>
            <w:webHidden/>
          </w:rPr>
          <w:t>3</w:t>
        </w:r>
        <w:r w:rsidR="00681A89">
          <w:rPr>
            <w:noProof/>
            <w:webHidden/>
          </w:rPr>
          <w:fldChar w:fldCharType="end"/>
        </w:r>
      </w:hyperlink>
    </w:p>
    <w:p w14:paraId="0B513A9B"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879" w:history="1">
        <w:r w:rsidR="00681A89" w:rsidRPr="005F7F47">
          <w:rPr>
            <w:rStyle w:val="Hipervnculo"/>
            <w:noProof/>
          </w:rPr>
          <w:t>2.</w:t>
        </w:r>
        <w:r w:rsidR="00681A89">
          <w:rPr>
            <w:rFonts w:asciiTheme="minorHAnsi" w:eastAsiaTheme="minorEastAsia" w:hAnsiTheme="minorHAnsi" w:cstheme="minorBidi"/>
            <w:bCs w:val="0"/>
            <w:caps w:val="0"/>
            <w:noProof/>
            <w:szCs w:val="22"/>
          </w:rPr>
          <w:tab/>
        </w:r>
        <w:r w:rsidR="00681A89" w:rsidRPr="005F7F47">
          <w:rPr>
            <w:rStyle w:val="Hipervnculo"/>
            <w:noProof/>
          </w:rPr>
          <w:t>REVISIÓN BIBLIOGRÁFICA</w:t>
        </w:r>
        <w:r w:rsidR="00681A89">
          <w:rPr>
            <w:noProof/>
            <w:webHidden/>
          </w:rPr>
          <w:tab/>
        </w:r>
        <w:r w:rsidR="00681A89">
          <w:rPr>
            <w:noProof/>
            <w:webHidden/>
          </w:rPr>
          <w:fldChar w:fldCharType="begin"/>
        </w:r>
        <w:r w:rsidR="00681A89">
          <w:rPr>
            <w:noProof/>
            <w:webHidden/>
          </w:rPr>
          <w:instrText xml:space="preserve"> PAGEREF _Toc89738879 \h </w:instrText>
        </w:r>
        <w:r w:rsidR="00681A89">
          <w:rPr>
            <w:noProof/>
            <w:webHidden/>
          </w:rPr>
        </w:r>
        <w:r w:rsidR="00681A89">
          <w:rPr>
            <w:noProof/>
            <w:webHidden/>
          </w:rPr>
          <w:fldChar w:fldCharType="separate"/>
        </w:r>
        <w:r w:rsidR="00E04FC8">
          <w:rPr>
            <w:noProof/>
            <w:webHidden/>
          </w:rPr>
          <w:t>4</w:t>
        </w:r>
        <w:r w:rsidR="00681A89">
          <w:rPr>
            <w:noProof/>
            <w:webHidden/>
          </w:rPr>
          <w:fldChar w:fldCharType="end"/>
        </w:r>
      </w:hyperlink>
    </w:p>
    <w:p w14:paraId="4642063A"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0" w:history="1">
        <w:r w:rsidR="00681A89" w:rsidRPr="005F7F47">
          <w:rPr>
            <w:rStyle w:val="Hipervnculo"/>
            <w:noProof/>
          </w:rPr>
          <w:t>2.1.</w:t>
        </w:r>
        <w:r w:rsidR="00681A89">
          <w:rPr>
            <w:rFonts w:asciiTheme="minorHAnsi" w:eastAsiaTheme="minorEastAsia" w:hAnsiTheme="minorHAnsi" w:cstheme="minorBidi"/>
            <w:bCs w:val="0"/>
            <w:noProof/>
            <w:szCs w:val="22"/>
          </w:rPr>
          <w:tab/>
        </w:r>
        <w:r w:rsidR="00681A89" w:rsidRPr="005F7F47">
          <w:rPr>
            <w:rStyle w:val="Hipervnculo"/>
            <w:noProof/>
          </w:rPr>
          <w:t>El agua líquido vital</w:t>
        </w:r>
        <w:r w:rsidR="00681A89">
          <w:rPr>
            <w:noProof/>
            <w:webHidden/>
          </w:rPr>
          <w:tab/>
        </w:r>
        <w:r w:rsidR="00681A89">
          <w:rPr>
            <w:noProof/>
            <w:webHidden/>
          </w:rPr>
          <w:fldChar w:fldCharType="begin"/>
        </w:r>
        <w:r w:rsidR="00681A89">
          <w:rPr>
            <w:noProof/>
            <w:webHidden/>
          </w:rPr>
          <w:instrText xml:space="preserve"> PAGEREF _Toc89738880 \h </w:instrText>
        </w:r>
        <w:r w:rsidR="00681A89">
          <w:rPr>
            <w:noProof/>
            <w:webHidden/>
          </w:rPr>
        </w:r>
        <w:r w:rsidR="00681A89">
          <w:rPr>
            <w:noProof/>
            <w:webHidden/>
          </w:rPr>
          <w:fldChar w:fldCharType="separate"/>
        </w:r>
        <w:r w:rsidR="00E04FC8">
          <w:rPr>
            <w:noProof/>
            <w:webHidden/>
          </w:rPr>
          <w:t>4</w:t>
        </w:r>
        <w:r w:rsidR="00681A89">
          <w:rPr>
            <w:noProof/>
            <w:webHidden/>
          </w:rPr>
          <w:fldChar w:fldCharType="end"/>
        </w:r>
      </w:hyperlink>
    </w:p>
    <w:p w14:paraId="6DF5C891"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1" w:history="1">
        <w:r w:rsidR="00681A89" w:rsidRPr="005F7F47">
          <w:rPr>
            <w:rStyle w:val="Hipervnculo"/>
            <w:noProof/>
          </w:rPr>
          <w:t>2.2.</w:t>
        </w:r>
        <w:r w:rsidR="00681A89">
          <w:rPr>
            <w:rFonts w:asciiTheme="minorHAnsi" w:eastAsiaTheme="minorEastAsia" w:hAnsiTheme="minorHAnsi" w:cstheme="minorBidi"/>
            <w:bCs w:val="0"/>
            <w:noProof/>
            <w:szCs w:val="22"/>
          </w:rPr>
          <w:tab/>
        </w:r>
        <w:r w:rsidR="00681A89" w:rsidRPr="005F7F47">
          <w:rPr>
            <w:rStyle w:val="Hipervnculo"/>
            <w:noProof/>
          </w:rPr>
          <w:t>Marco Institucional</w:t>
        </w:r>
        <w:r w:rsidR="00681A89">
          <w:rPr>
            <w:noProof/>
            <w:webHidden/>
          </w:rPr>
          <w:tab/>
        </w:r>
        <w:r w:rsidR="00681A89">
          <w:rPr>
            <w:noProof/>
            <w:webHidden/>
          </w:rPr>
          <w:fldChar w:fldCharType="begin"/>
        </w:r>
        <w:r w:rsidR="00681A89">
          <w:rPr>
            <w:noProof/>
            <w:webHidden/>
          </w:rPr>
          <w:instrText xml:space="preserve"> PAGEREF _Toc89738881 \h </w:instrText>
        </w:r>
        <w:r w:rsidR="00681A89">
          <w:rPr>
            <w:noProof/>
            <w:webHidden/>
          </w:rPr>
        </w:r>
        <w:r w:rsidR="00681A89">
          <w:rPr>
            <w:noProof/>
            <w:webHidden/>
          </w:rPr>
          <w:fldChar w:fldCharType="separate"/>
        </w:r>
        <w:r w:rsidR="00E04FC8">
          <w:rPr>
            <w:noProof/>
            <w:webHidden/>
          </w:rPr>
          <w:t>4</w:t>
        </w:r>
        <w:r w:rsidR="00681A89">
          <w:rPr>
            <w:noProof/>
            <w:webHidden/>
          </w:rPr>
          <w:fldChar w:fldCharType="end"/>
        </w:r>
      </w:hyperlink>
    </w:p>
    <w:p w14:paraId="091C594A"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2" w:history="1">
        <w:r w:rsidR="00681A89" w:rsidRPr="005F7F47">
          <w:rPr>
            <w:rStyle w:val="Hipervnculo"/>
            <w:noProof/>
          </w:rPr>
          <w:t>2.3.</w:t>
        </w:r>
        <w:r w:rsidR="00681A89">
          <w:rPr>
            <w:rFonts w:asciiTheme="minorHAnsi" w:eastAsiaTheme="minorEastAsia" w:hAnsiTheme="minorHAnsi" w:cstheme="minorBidi"/>
            <w:bCs w:val="0"/>
            <w:noProof/>
            <w:szCs w:val="22"/>
          </w:rPr>
          <w:tab/>
        </w:r>
        <w:r w:rsidR="00681A89" w:rsidRPr="005F7F47">
          <w:rPr>
            <w:rStyle w:val="Hipervnculo"/>
            <w:noProof/>
          </w:rPr>
          <w:t>Recursos hídricos superficiales</w:t>
        </w:r>
        <w:r w:rsidR="00681A89">
          <w:rPr>
            <w:noProof/>
            <w:webHidden/>
          </w:rPr>
          <w:tab/>
        </w:r>
        <w:r w:rsidR="00681A89">
          <w:rPr>
            <w:noProof/>
            <w:webHidden/>
          </w:rPr>
          <w:fldChar w:fldCharType="begin"/>
        </w:r>
        <w:r w:rsidR="00681A89">
          <w:rPr>
            <w:noProof/>
            <w:webHidden/>
          </w:rPr>
          <w:instrText xml:space="preserve"> PAGEREF _Toc89738882 \h </w:instrText>
        </w:r>
        <w:r w:rsidR="00681A89">
          <w:rPr>
            <w:noProof/>
            <w:webHidden/>
          </w:rPr>
        </w:r>
        <w:r w:rsidR="00681A89">
          <w:rPr>
            <w:noProof/>
            <w:webHidden/>
          </w:rPr>
          <w:fldChar w:fldCharType="separate"/>
        </w:r>
        <w:r w:rsidR="00E04FC8">
          <w:rPr>
            <w:noProof/>
            <w:webHidden/>
          </w:rPr>
          <w:t>5</w:t>
        </w:r>
        <w:r w:rsidR="00681A89">
          <w:rPr>
            <w:noProof/>
            <w:webHidden/>
          </w:rPr>
          <w:fldChar w:fldCharType="end"/>
        </w:r>
      </w:hyperlink>
    </w:p>
    <w:p w14:paraId="1F9A340B"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3" w:history="1">
        <w:r w:rsidR="00681A89" w:rsidRPr="005F7F47">
          <w:rPr>
            <w:rStyle w:val="Hipervnculo"/>
            <w:noProof/>
          </w:rPr>
          <w:t>2.4.</w:t>
        </w:r>
        <w:r w:rsidR="00681A89">
          <w:rPr>
            <w:rFonts w:asciiTheme="minorHAnsi" w:eastAsiaTheme="minorEastAsia" w:hAnsiTheme="minorHAnsi" w:cstheme="minorBidi"/>
            <w:bCs w:val="0"/>
            <w:noProof/>
            <w:szCs w:val="22"/>
          </w:rPr>
          <w:tab/>
        </w:r>
        <w:r w:rsidR="00681A89" w:rsidRPr="005F7F47">
          <w:rPr>
            <w:rStyle w:val="Hipervnculo"/>
            <w:noProof/>
          </w:rPr>
          <w:t>Agua superficial</w:t>
        </w:r>
        <w:r w:rsidR="00681A89">
          <w:rPr>
            <w:noProof/>
            <w:webHidden/>
          </w:rPr>
          <w:tab/>
        </w:r>
        <w:r w:rsidR="00681A89">
          <w:rPr>
            <w:noProof/>
            <w:webHidden/>
          </w:rPr>
          <w:fldChar w:fldCharType="begin"/>
        </w:r>
        <w:r w:rsidR="00681A89">
          <w:rPr>
            <w:noProof/>
            <w:webHidden/>
          </w:rPr>
          <w:instrText xml:space="preserve"> PAGEREF _Toc89738883 \h </w:instrText>
        </w:r>
        <w:r w:rsidR="00681A89">
          <w:rPr>
            <w:noProof/>
            <w:webHidden/>
          </w:rPr>
        </w:r>
        <w:r w:rsidR="00681A89">
          <w:rPr>
            <w:noProof/>
            <w:webHidden/>
          </w:rPr>
          <w:fldChar w:fldCharType="separate"/>
        </w:r>
        <w:r w:rsidR="00E04FC8">
          <w:rPr>
            <w:noProof/>
            <w:webHidden/>
          </w:rPr>
          <w:t>5</w:t>
        </w:r>
        <w:r w:rsidR="00681A89">
          <w:rPr>
            <w:noProof/>
            <w:webHidden/>
          </w:rPr>
          <w:fldChar w:fldCharType="end"/>
        </w:r>
      </w:hyperlink>
    </w:p>
    <w:p w14:paraId="79CB3A66"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4" w:history="1">
        <w:r w:rsidR="00681A89" w:rsidRPr="005F7F47">
          <w:rPr>
            <w:rStyle w:val="Hipervnculo"/>
            <w:noProof/>
          </w:rPr>
          <w:t>2.5.</w:t>
        </w:r>
        <w:r w:rsidR="00681A89">
          <w:rPr>
            <w:rFonts w:asciiTheme="minorHAnsi" w:eastAsiaTheme="minorEastAsia" w:hAnsiTheme="minorHAnsi" w:cstheme="minorBidi"/>
            <w:bCs w:val="0"/>
            <w:noProof/>
            <w:szCs w:val="22"/>
          </w:rPr>
          <w:tab/>
        </w:r>
        <w:r w:rsidR="00681A89" w:rsidRPr="005F7F47">
          <w:rPr>
            <w:rStyle w:val="Hipervnculo"/>
            <w:noProof/>
          </w:rPr>
          <w:t>Inventario hídrico</w:t>
        </w:r>
        <w:r w:rsidR="00681A89">
          <w:rPr>
            <w:noProof/>
            <w:webHidden/>
          </w:rPr>
          <w:tab/>
        </w:r>
        <w:r w:rsidR="00681A89">
          <w:rPr>
            <w:noProof/>
            <w:webHidden/>
          </w:rPr>
          <w:fldChar w:fldCharType="begin"/>
        </w:r>
        <w:r w:rsidR="00681A89">
          <w:rPr>
            <w:noProof/>
            <w:webHidden/>
          </w:rPr>
          <w:instrText xml:space="preserve"> PAGEREF _Toc89738884 \h </w:instrText>
        </w:r>
        <w:r w:rsidR="00681A89">
          <w:rPr>
            <w:noProof/>
            <w:webHidden/>
          </w:rPr>
        </w:r>
        <w:r w:rsidR="00681A89">
          <w:rPr>
            <w:noProof/>
            <w:webHidden/>
          </w:rPr>
          <w:fldChar w:fldCharType="separate"/>
        </w:r>
        <w:r w:rsidR="00E04FC8">
          <w:rPr>
            <w:noProof/>
            <w:webHidden/>
          </w:rPr>
          <w:t>6</w:t>
        </w:r>
        <w:r w:rsidR="00681A89">
          <w:rPr>
            <w:noProof/>
            <w:webHidden/>
          </w:rPr>
          <w:fldChar w:fldCharType="end"/>
        </w:r>
      </w:hyperlink>
    </w:p>
    <w:p w14:paraId="048C41EF"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5" w:history="1">
        <w:r w:rsidR="00681A89" w:rsidRPr="005F7F47">
          <w:rPr>
            <w:rStyle w:val="Hipervnculo"/>
            <w:noProof/>
          </w:rPr>
          <w:t>2.6.</w:t>
        </w:r>
        <w:r w:rsidR="00681A89">
          <w:rPr>
            <w:rFonts w:asciiTheme="minorHAnsi" w:eastAsiaTheme="minorEastAsia" w:hAnsiTheme="minorHAnsi" w:cstheme="minorBidi"/>
            <w:bCs w:val="0"/>
            <w:noProof/>
            <w:szCs w:val="22"/>
          </w:rPr>
          <w:tab/>
        </w:r>
        <w:r w:rsidR="00681A89" w:rsidRPr="005F7F47">
          <w:rPr>
            <w:rStyle w:val="Hipervnculo"/>
            <w:noProof/>
          </w:rPr>
          <w:t>El caudal</w:t>
        </w:r>
        <w:r w:rsidR="00681A89">
          <w:rPr>
            <w:noProof/>
            <w:webHidden/>
          </w:rPr>
          <w:tab/>
        </w:r>
        <w:r w:rsidR="00681A89">
          <w:rPr>
            <w:noProof/>
            <w:webHidden/>
          </w:rPr>
          <w:fldChar w:fldCharType="begin"/>
        </w:r>
        <w:r w:rsidR="00681A89">
          <w:rPr>
            <w:noProof/>
            <w:webHidden/>
          </w:rPr>
          <w:instrText xml:space="preserve"> PAGEREF _Toc89738885 \h </w:instrText>
        </w:r>
        <w:r w:rsidR="00681A89">
          <w:rPr>
            <w:noProof/>
            <w:webHidden/>
          </w:rPr>
        </w:r>
        <w:r w:rsidR="00681A89">
          <w:rPr>
            <w:noProof/>
            <w:webHidden/>
          </w:rPr>
          <w:fldChar w:fldCharType="separate"/>
        </w:r>
        <w:r w:rsidR="00E04FC8">
          <w:rPr>
            <w:noProof/>
            <w:webHidden/>
          </w:rPr>
          <w:t>6</w:t>
        </w:r>
        <w:r w:rsidR="00681A89">
          <w:rPr>
            <w:noProof/>
            <w:webHidden/>
          </w:rPr>
          <w:fldChar w:fldCharType="end"/>
        </w:r>
      </w:hyperlink>
    </w:p>
    <w:p w14:paraId="13CA3070"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886" w:history="1">
        <w:r w:rsidR="00681A89" w:rsidRPr="005F7F47">
          <w:rPr>
            <w:rStyle w:val="Hipervnculo"/>
            <w:noProof/>
          </w:rPr>
          <w:t>2.6.1.</w:t>
        </w:r>
        <w:r w:rsidR="00681A89">
          <w:rPr>
            <w:rFonts w:asciiTheme="minorHAnsi" w:eastAsiaTheme="minorEastAsia" w:hAnsiTheme="minorHAnsi" w:cstheme="minorBidi"/>
            <w:noProof/>
            <w:szCs w:val="22"/>
          </w:rPr>
          <w:tab/>
        </w:r>
        <w:r w:rsidR="00681A89" w:rsidRPr="005F7F47">
          <w:rPr>
            <w:rStyle w:val="Hipervnculo"/>
            <w:noProof/>
          </w:rPr>
          <w:t>Medición de caudal por el método volumétrico:</w:t>
        </w:r>
        <w:r w:rsidR="00681A89">
          <w:rPr>
            <w:noProof/>
            <w:webHidden/>
          </w:rPr>
          <w:tab/>
        </w:r>
        <w:r w:rsidR="00681A89">
          <w:rPr>
            <w:noProof/>
            <w:webHidden/>
          </w:rPr>
          <w:fldChar w:fldCharType="begin"/>
        </w:r>
        <w:r w:rsidR="00681A89">
          <w:rPr>
            <w:noProof/>
            <w:webHidden/>
          </w:rPr>
          <w:instrText xml:space="preserve"> PAGEREF _Toc89738886 \h </w:instrText>
        </w:r>
        <w:r w:rsidR="00681A89">
          <w:rPr>
            <w:noProof/>
            <w:webHidden/>
          </w:rPr>
        </w:r>
        <w:r w:rsidR="00681A89">
          <w:rPr>
            <w:noProof/>
            <w:webHidden/>
          </w:rPr>
          <w:fldChar w:fldCharType="separate"/>
        </w:r>
        <w:r w:rsidR="00E04FC8">
          <w:rPr>
            <w:noProof/>
            <w:webHidden/>
          </w:rPr>
          <w:t>7</w:t>
        </w:r>
        <w:r w:rsidR="00681A89">
          <w:rPr>
            <w:noProof/>
            <w:webHidden/>
          </w:rPr>
          <w:fldChar w:fldCharType="end"/>
        </w:r>
      </w:hyperlink>
    </w:p>
    <w:p w14:paraId="4EB0FE85"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7" w:history="1">
        <w:r w:rsidR="00681A89" w:rsidRPr="005F7F47">
          <w:rPr>
            <w:rStyle w:val="Hipervnculo"/>
            <w:noProof/>
          </w:rPr>
          <w:t>2.7.</w:t>
        </w:r>
        <w:r w:rsidR="00681A89">
          <w:rPr>
            <w:rFonts w:asciiTheme="minorHAnsi" w:eastAsiaTheme="minorEastAsia" w:hAnsiTheme="minorHAnsi" w:cstheme="minorBidi"/>
            <w:bCs w:val="0"/>
            <w:noProof/>
            <w:szCs w:val="22"/>
          </w:rPr>
          <w:tab/>
        </w:r>
        <w:r w:rsidR="00681A89" w:rsidRPr="005F7F47">
          <w:rPr>
            <w:rStyle w:val="Hipervnculo"/>
            <w:noProof/>
          </w:rPr>
          <w:t>Infiltración</w:t>
        </w:r>
        <w:r w:rsidR="00681A89">
          <w:rPr>
            <w:noProof/>
            <w:webHidden/>
          </w:rPr>
          <w:tab/>
        </w:r>
        <w:r w:rsidR="00681A89">
          <w:rPr>
            <w:noProof/>
            <w:webHidden/>
          </w:rPr>
          <w:fldChar w:fldCharType="begin"/>
        </w:r>
        <w:r w:rsidR="00681A89">
          <w:rPr>
            <w:noProof/>
            <w:webHidden/>
          </w:rPr>
          <w:instrText xml:space="preserve"> PAGEREF _Toc89738887 \h </w:instrText>
        </w:r>
        <w:r w:rsidR="00681A89">
          <w:rPr>
            <w:noProof/>
            <w:webHidden/>
          </w:rPr>
        </w:r>
        <w:r w:rsidR="00681A89">
          <w:rPr>
            <w:noProof/>
            <w:webHidden/>
          </w:rPr>
          <w:fldChar w:fldCharType="separate"/>
        </w:r>
        <w:r w:rsidR="00E04FC8">
          <w:rPr>
            <w:noProof/>
            <w:webHidden/>
          </w:rPr>
          <w:t>8</w:t>
        </w:r>
        <w:r w:rsidR="00681A89">
          <w:rPr>
            <w:noProof/>
            <w:webHidden/>
          </w:rPr>
          <w:fldChar w:fldCharType="end"/>
        </w:r>
      </w:hyperlink>
    </w:p>
    <w:p w14:paraId="7721193E"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8" w:history="1">
        <w:r w:rsidR="00681A89" w:rsidRPr="005F7F47">
          <w:rPr>
            <w:rStyle w:val="Hipervnculo"/>
            <w:noProof/>
          </w:rPr>
          <w:t>2.8.</w:t>
        </w:r>
        <w:r w:rsidR="00681A89">
          <w:rPr>
            <w:rFonts w:asciiTheme="minorHAnsi" w:eastAsiaTheme="minorEastAsia" w:hAnsiTheme="minorHAnsi" w:cstheme="minorBidi"/>
            <w:bCs w:val="0"/>
            <w:noProof/>
            <w:szCs w:val="22"/>
          </w:rPr>
          <w:tab/>
        </w:r>
        <w:r w:rsidR="00681A89" w:rsidRPr="005F7F47">
          <w:rPr>
            <w:rStyle w:val="Hipervnculo"/>
            <w:noProof/>
          </w:rPr>
          <w:t>Escurrimiento superficial</w:t>
        </w:r>
        <w:r w:rsidR="00681A89">
          <w:rPr>
            <w:noProof/>
            <w:webHidden/>
          </w:rPr>
          <w:tab/>
        </w:r>
        <w:r w:rsidR="00681A89">
          <w:rPr>
            <w:noProof/>
            <w:webHidden/>
          </w:rPr>
          <w:fldChar w:fldCharType="begin"/>
        </w:r>
        <w:r w:rsidR="00681A89">
          <w:rPr>
            <w:noProof/>
            <w:webHidden/>
          </w:rPr>
          <w:instrText xml:space="preserve"> PAGEREF _Toc89738888 \h </w:instrText>
        </w:r>
        <w:r w:rsidR="00681A89">
          <w:rPr>
            <w:noProof/>
            <w:webHidden/>
          </w:rPr>
        </w:r>
        <w:r w:rsidR="00681A89">
          <w:rPr>
            <w:noProof/>
            <w:webHidden/>
          </w:rPr>
          <w:fldChar w:fldCharType="separate"/>
        </w:r>
        <w:r w:rsidR="00E04FC8">
          <w:rPr>
            <w:noProof/>
            <w:webHidden/>
          </w:rPr>
          <w:t>8</w:t>
        </w:r>
        <w:r w:rsidR="00681A89">
          <w:rPr>
            <w:noProof/>
            <w:webHidden/>
          </w:rPr>
          <w:fldChar w:fldCharType="end"/>
        </w:r>
      </w:hyperlink>
    </w:p>
    <w:p w14:paraId="4BD25310"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89" w:history="1">
        <w:r w:rsidR="00681A89" w:rsidRPr="005F7F47">
          <w:rPr>
            <w:rStyle w:val="Hipervnculo"/>
            <w:noProof/>
          </w:rPr>
          <w:t>2.9.</w:t>
        </w:r>
        <w:r w:rsidR="00681A89">
          <w:rPr>
            <w:rFonts w:asciiTheme="minorHAnsi" w:eastAsiaTheme="minorEastAsia" w:hAnsiTheme="minorHAnsi" w:cstheme="minorBidi"/>
            <w:bCs w:val="0"/>
            <w:noProof/>
            <w:szCs w:val="22"/>
          </w:rPr>
          <w:tab/>
        </w:r>
        <w:r w:rsidR="00681A89" w:rsidRPr="005F7F47">
          <w:rPr>
            <w:rStyle w:val="Hipervnculo"/>
            <w:noProof/>
          </w:rPr>
          <w:t>Precipitación</w:t>
        </w:r>
        <w:r w:rsidR="00681A89">
          <w:rPr>
            <w:noProof/>
            <w:webHidden/>
          </w:rPr>
          <w:tab/>
        </w:r>
        <w:r w:rsidR="00681A89">
          <w:rPr>
            <w:noProof/>
            <w:webHidden/>
          </w:rPr>
          <w:fldChar w:fldCharType="begin"/>
        </w:r>
        <w:r w:rsidR="00681A89">
          <w:rPr>
            <w:noProof/>
            <w:webHidden/>
          </w:rPr>
          <w:instrText xml:space="preserve"> PAGEREF _Toc89738889 \h </w:instrText>
        </w:r>
        <w:r w:rsidR="00681A89">
          <w:rPr>
            <w:noProof/>
            <w:webHidden/>
          </w:rPr>
        </w:r>
        <w:r w:rsidR="00681A89">
          <w:rPr>
            <w:noProof/>
            <w:webHidden/>
          </w:rPr>
          <w:fldChar w:fldCharType="separate"/>
        </w:r>
        <w:r w:rsidR="00E04FC8">
          <w:rPr>
            <w:noProof/>
            <w:webHidden/>
          </w:rPr>
          <w:t>8</w:t>
        </w:r>
        <w:r w:rsidR="00681A89">
          <w:rPr>
            <w:noProof/>
            <w:webHidden/>
          </w:rPr>
          <w:fldChar w:fldCharType="end"/>
        </w:r>
      </w:hyperlink>
    </w:p>
    <w:p w14:paraId="5EC96A3F"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0" w:history="1">
        <w:r w:rsidR="00681A89" w:rsidRPr="005F7F47">
          <w:rPr>
            <w:rStyle w:val="Hipervnculo"/>
            <w:noProof/>
          </w:rPr>
          <w:t>2.10.</w:t>
        </w:r>
        <w:r w:rsidR="00681A89">
          <w:rPr>
            <w:rFonts w:asciiTheme="minorHAnsi" w:eastAsiaTheme="minorEastAsia" w:hAnsiTheme="minorHAnsi" w:cstheme="minorBidi"/>
            <w:bCs w:val="0"/>
            <w:noProof/>
            <w:szCs w:val="22"/>
          </w:rPr>
          <w:tab/>
        </w:r>
        <w:r w:rsidR="00681A89" w:rsidRPr="005F7F47">
          <w:rPr>
            <w:rStyle w:val="Hipervnculo"/>
            <w:noProof/>
          </w:rPr>
          <w:t>Temperatura superficial</w:t>
        </w:r>
        <w:r w:rsidR="00681A89">
          <w:rPr>
            <w:noProof/>
            <w:webHidden/>
          </w:rPr>
          <w:tab/>
        </w:r>
        <w:r w:rsidR="00681A89">
          <w:rPr>
            <w:noProof/>
            <w:webHidden/>
          </w:rPr>
          <w:fldChar w:fldCharType="begin"/>
        </w:r>
        <w:r w:rsidR="00681A89">
          <w:rPr>
            <w:noProof/>
            <w:webHidden/>
          </w:rPr>
          <w:instrText xml:space="preserve"> PAGEREF _Toc89738890 \h </w:instrText>
        </w:r>
        <w:r w:rsidR="00681A89">
          <w:rPr>
            <w:noProof/>
            <w:webHidden/>
          </w:rPr>
        </w:r>
        <w:r w:rsidR="00681A89">
          <w:rPr>
            <w:noProof/>
            <w:webHidden/>
          </w:rPr>
          <w:fldChar w:fldCharType="separate"/>
        </w:r>
        <w:r w:rsidR="00E04FC8">
          <w:rPr>
            <w:noProof/>
            <w:webHidden/>
          </w:rPr>
          <w:t>9</w:t>
        </w:r>
        <w:r w:rsidR="00681A89">
          <w:rPr>
            <w:noProof/>
            <w:webHidden/>
          </w:rPr>
          <w:fldChar w:fldCharType="end"/>
        </w:r>
      </w:hyperlink>
    </w:p>
    <w:p w14:paraId="6FFDE021"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1" w:history="1">
        <w:r w:rsidR="00681A89" w:rsidRPr="005F7F47">
          <w:rPr>
            <w:rStyle w:val="Hipervnculo"/>
            <w:noProof/>
          </w:rPr>
          <w:t>2.11.</w:t>
        </w:r>
        <w:r w:rsidR="00681A89">
          <w:rPr>
            <w:rFonts w:asciiTheme="minorHAnsi" w:eastAsiaTheme="minorEastAsia" w:hAnsiTheme="minorHAnsi" w:cstheme="minorBidi"/>
            <w:bCs w:val="0"/>
            <w:noProof/>
            <w:szCs w:val="22"/>
          </w:rPr>
          <w:tab/>
        </w:r>
        <w:r w:rsidR="00681A89" w:rsidRPr="005F7F47">
          <w:rPr>
            <w:rStyle w:val="Hipervnculo"/>
            <w:noProof/>
          </w:rPr>
          <w:t>Ciclo Hidrológico</w:t>
        </w:r>
        <w:r w:rsidR="00681A89">
          <w:rPr>
            <w:noProof/>
            <w:webHidden/>
          </w:rPr>
          <w:tab/>
        </w:r>
        <w:r w:rsidR="00681A89">
          <w:rPr>
            <w:noProof/>
            <w:webHidden/>
          </w:rPr>
          <w:fldChar w:fldCharType="begin"/>
        </w:r>
        <w:r w:rsidR="00681A89">
          <w:rPr>
            <w:noProof/>
            <w:webHidden/>
          </w:rPr>
          <w:instrText xml:space="preserve"> PAGEREF _Toc89738891 \h </w:instrText>
        </w:r>
        <w:r w:rsidR="00681A89">
          <w:rPr>
            <w:noProof/>
            <w:webHidden/>
          </w:rPr>
        </w:r>
        <w:r w:rsidR="00681A89">
          <w:rPr>
            <w:noProof/>
            <w:webHidden/>
          </w:rPr>
          <w:fldChar w:fldCharType="separate"/>
        </w:r>
        <w:r w:rsidR="00E04FC8">
          <w:rPr>
            <w:noProof/>
            <w:webHidden/>
          </w:rPr>
          <w:t>9</w:t>
        </w:r>
        <w:r w:rsidR="00681A89">
          <w:rPr>
            <w:noProof/>
            <w:webHidden/>
          </w:rPr>
          <w:fldChar w:fldCharType="end"/>
        </w:r>
      </w:hyperlink>
    </w:p>
    <w:p w14:paraId="798C4BBE"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2" w:history="1">
        <w:r w:rsidR="00681A89" w:rsidRPr="005F7F47">
          <w:rPr>
            <w:rStyle w:val="Hipervnculo"/>
            <w:noProof/>
          </w:rPr>
          <w:t>2.12.</w:t>
        </w:r>
        <w:r w:rsidR="00681A89">
          <w:rPr>
            <w:rFonts w:asciiTheme="minorHAnsi" w:eastAsiaTheme="minorEastAsia" w:hAnsiTheme="minorHAnsi" w:cstheme="minorBidi"/>
            <w:bCs w:val="0"/>
            <w:noProof/>
            <w:szCs w:val="22"/>
          </w:rPr>
          <w:tab/>
        </w:r>
        <w:r w:rsidR="00681A89" w:rsidRPr="005F7F47">
          <w:rPr>
            <w:rStyle w:val="Hipervnculo"/>
            <w:noProof/>
          </w:rPr>
          <w:t>Cuenca hidrológica</w:t>
        </w:r>
        <w:r w:rsidR="00681A89">
          <w:rPr>
            <w:noProof/>
            <w:webHidden/>
          </w:rPr>
          <w:tab/>
        </w:r>
        <w:r w:rsidR="00681A89">
          <w:rPr>
            <w:noProof/>
            <w:webHidden/>
          </w:rPr>
          <w:fldChar w:fldCharType="begin"/>
        </w:r>
        <w:r w:rsidR="00681A89">
          <w:rPr>
            <w:noProof/>
            <w:webHidden/>
          </w:rPr>
          <w:instrText xml:space="preserve"> PAGEREF _Toc89738892 \h </w:instrText>
        </w:r>
        <w:r w:rsidR="00681A89">
          <w:rPr>
            <w:noProof/>
            <w:webHidden/>
          </w:rPr>
        </w:r>
        <w:r w:rsidR="00681A89">
          <w:rPr>
            <w:noProof/>
            <w:webHidden/>
          </w:rPr>
          <w:fldChar w:fldCharType="separate"/>
        </w:r>
        <w:r w:rsidR="00E04FC8">
          <w:rPr>
            <w:noProof/>
            <w:webHidden/>
          </w:rPr>
          <w:t>10</w:t>
        </w:r>
        <w:r w:rsidR="00681A89">
          <w:rPr>
            <w:noProof/>
            <w:webHidden/>
          </w:rPr>
          <w:fldChar w:fldCharType="end"/>
        </w:r>
      </w:hyperlink>
    </w:p>
    <w:p w14:paraId="1642BEAC"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3" w:history="1">
        <w:r w:rsidR="00681A89" w:rsidRPr="005F7F47">
          <w:rPr>
            <w:rStyle w:val="Hipervnculo"/>
            <w:noProof/>
          </w:rPr>
          <w:t>2.13.</w:t>
        </w:r>
        <w:r w:rsidR="00681A89">
          <w:rPr>
            <w:rFonts w:asciiTheme="minorHAnsi" w:eastAsiaTheme="minorEastAsia" w:hAnsiTheme="minorHAnsi" w:cstheme="minorBidi"/>
            <w:bCs w:val="0"/>
            <w:noProof/>
            <w:szCs w:val="22"/>
          </w:rPr>
          <w:tab/>
        </w:r>
        <w:r w:rsidR="00681A89" w:rsidRPr="005F7F47">
          <w:rPr>
            <w:rStyle w:val="Hipervnculo"/>
            <w:noProof/>
          </w:rPr>
          <w:t>Demanda hídrica</w:t>
        </w:r>
        <w:r w:rsidR="00681A89">
          <w:rPr>
            <w:noProof/>
            <w:webHidden/>
          </w:rPr>
          <w:tab/>
        </w:r>
        <w:r w:rsidR="00681A89">
          <w:rPr>
            <w:noProof/>
            <w:webHidden/>
          </w:rPr>
          <w:fldChar w:fldCharType="begin"/>
        </w:r>
        <w:r w:rsidR="00681A89">
          <w:rPr>
            <w:noProof/>
            <w:webHidden/>
          </w:rPr>
          <w:instrText xml:space="preserve"> PAGEREF _Toc89738893 \h </w:instrText>
        </w:r>
        <w:r w:rsidR="00681A89">
          <w:rPr>
            <w:noProof/>
            <w:webHidden/>
          </w:rPr>
        </w:r>
        <w:r w:rsidR="00681A89">
          <w:rPr>
            <w:noProof/>
            <w:webHidden/>
          </w:rPr>
          <w:fldChar w:fldCharType="separate"/>
        </w:r>
        <w:r w:rsidR="00E04FC8">
          <w:rPr>
            <w:noProof/>
            <w:webHidden/>
          </w:rPr>
          <w:t>11</w:t>
        </w:r>
        <w:r w:rsidR="00681A89">
          <w:rPr>
            <w:noProof/>
            <w:webHidden/>
          </w:rPr>
          <w:fldChar w:fldCharType="end"/>
        </w:r>
      </w:hyperlink>
    </w:p>
    <w:p w14:paraId="19998FB3"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4" w:history="1">
        <w:r w:rsidR="00681A89" w:rsidRPr="005F7F47">
          <w:rPr>
            <w:rStyle w:val="Hipervnculo"/>
            <w:noProof/>
          </w:rPr>
          <w:t>2.14.</w:t>
        </w:r>
        <w:r w:rsidR="00681A89">
          <w:rPr>
            <w:rFonts w:asciiTheme="minorHAnsi" w:eastAsiaTheme="minorEastAsia" w:hAnsiTheme="minorHAnsi" w:cstheme="minorBidi"/>
            <w:bCs w:val="0"/>
            <w:noProof/>
            <w:szCs w:val="22"/>
          </w:rPr>
          <w:tab/>
        </w:r>
        <w:r w:rsidR="00681A89" w:rsidRPr="005F7F47">
          <w:rPr>
            <w:rStyle w:val="Hipervnculo"/>
            <w:noProof/>
          </w:rPr>
          <w:t>Usos del agua en Bolivia</w:t>
        </w:r>
        <w:r w:rsidR="00681A89">
          <w:rPr>
            <w:noProof/>
            <w:webHidden/>
          </w:rPr>
          <w:tab/>
        </w:r>
        <w:r w:rsidR="00681A89">
          <w:rPr>
            <w:noProof/>
            <w:webHidden/>
          </w:rPr>
          <w:fldChar w:fldCharType="begin"/>
        </w:r>
        <w:r w:rsidR="00681A89">
          <w:rPr>
            <w:noProof/>
            <w:webHidden/>
          </w:rPr>
          <w:instrText xml:space="preserve"> PAGEREF _Toc89738894 \h </w:instrText>
        </w:r>
        <w:r w:rsidR="00681A89">
          <w:rPr>
            <w:noProof/>
            <w:webHidden/>
          </w:rPr>
        </w:r>
        <w:r w:rsidR="00681A89">
          <w:rPr>
            <w:noProof/>
            <w:webHidden/>
          </w:rPr>
          <w:fldChar w:fldCharType="separate"/>
        </w:r>
        <w:r w:rsidR="00E04FC8">
          <w:rPr>
            <w:noProof/>
            <w:webHidden/>
          </w:rPr>
          <w:t>12</w:t>
        </w:r>
        <w:r w:rsidR="00681A89">
          <w:rPr>
            <w:noProof/>
            <w:webHidden/>
          </w:rPr>
          <w:fldChar w:fldCharType="end"/>
        </w:r>
      </w:hyperlink>
    </w:p>
    <w:p w14:paraId="332A76E2"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5" w:history="1">
        <w:r w:rsidR="00681A89" w:rsidRPr="005F7F47">
          <w:rPr>
            <w:rStyle w:val="Hipervnculo"/>
            <w:rFonts w:cs="Arial"/>
            <w:noProof/>
          </w:rPr>
          <w:t>2.15.</w:t>
        </w:r>
        <w:r w:rsidR="00681A89">
          <w:rPr>
            <w:rFonts w:asciiTheme="minorHAnsi" w:eastAsiaTheme="minorEastAsia" w:hAnsiTheme="minorHAnsi" w:cstheme="minorBidi"/>
            <w:bCs w:val="0"/>
            <w:noProof/>
            <w:szCs w:val="22"/>
          </w:rPr>
          <w:tab/>
        </w:r>
        <w:r w:rsidR="00681A89" w:rsidRPr="005F7F47">
          <w:rPr>
            <w:rStyle w:val="Hipervnculo"/>
            <w:noProof/>
          </w:rPr>
          <w:t>Uso sostenible de agua</w:t>
        </w:r>
        <w:r w:rsidR="00681A89">
          <w:rPr>
            <w:noProof/>
            <w:webHidden/>
          </w:rPr>
          <w:tab/>
        </w:r>
        <w:r w:rsidR="00681A89">
          <w:rPr>
            <w:noProof/>
            <w:webHidden/>
          </w:rPr>
          <w:fldChar w:fldCharType="begin"/>
        </w:r>
        <w:r w:rsidR="00681A89">
          <w:rPr>
            <w:noProof/>
            <w:webHidden/>
          </w:rPr>
          <w:instrText xml:space="preserve"> PAGEREF _Toc89738895 \h </w:instrText>
        </w:r>
        <w:r w:rsidR="00681A89">
          <w:rPr>
            <w:noProof/>
            <w:webHidden/>
          </w:rPr>
        </w:r>
        <w:r w:rsidR="00681A89">
          <w:rPr>
            <w:noProof/>
            <w:webHidden/>
          </w:rPr>
          <w:fldChar w:fldCharType="separate"/>
        </w:r>
        <w:r w:rsidR="00E04FC8">
          <w:rPr>
            <w:noProof/>
            <w:webHidden/>
          </w:rPr>
          <w:t>13</w:t>
        </w:r>
        <w:r w:rsidR="00681A89">
          <w:rPr>
            <w:noProof/>
            <w:webHidden/>
          </w:rPr>
          <w:fldChar w:fldCharType="end"/>
        </w:r>
      </w:hyperlink>
    </w:p>
    <w:p w14:paraId="7680B5FC"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897" w:history="1">
        <w:r w:rsidR="00681A89" w:rsidRPr="005F7F47">
          <w:rPr>
            <w:rStyle w:val="Hipervnculo"/>
            <w:noProof/>
          </w:rPr>
          <w:t>2.15.1.</w:t>
        </w:r>
        <w:r w:rsidR="00681A89">
          <w:rPr>
            <w:rFonts w:asciiTheme="minorHAnsi" w:eastAsiaTheme="minorEastAsia" w:hAnsiTheme="minorHAnsi" w:cstheme="minorBidi"/>
            <w:noProof/>
            <w:szCs w:val="22"/>
          </w:rPr>
          <w:tab/>
        </w:r>
        <w:r w:rsidR="00681A89" w:rsidRPr="005F7F47">
          <w:rPr>
            <w:rStyle w:val="Hipervnculo"/>
            <w:noProof/>
          </w:rPr>
          <w:t>Protección de manantiales o fuentes de agua</w:t>
        </w:r>
        <w:r w:rsidR="00681A89">
          <w:rPr>
            <w:noProof/>
            <w:webHidden/>
          </w:rPr>
          <w:tab/>
        </w:r>
        <w:r w:rsidR="00681A89">
          <w:rPr>
            <w:noProof/>
            <w:webHidden/>
          </w:rPr>
          <w:fldChar w:fldCharType="begin"/>
        </w:r>
        <w:r w:rsidR="00681A89">
          <w:rPr>
            <w:noProof/>
            <w:webHidden/>
          </w:rPr>
          <w:instrText xml:space="preserve"> PAGEREF _Toc89738897 \h </w:instrText>
        </w:r>
        <w:r w:rsidR="00681A89">
          <w:rPr>
            <w:noProof/>
            <w:webHidden/>
          </w:rPr>
        </w:r>
        <w:r w:rsidR="00681A89">
          <w:rPr>
            <w:noProof/>
            <w:webHidden/>
          </w:rPr>
          <w:fldChar w:fldCharType="separate"/>
        </w:r>
        <w:r w:rsidR="00E04FC8">
          <w:rPr>
            <w:noProof/>
            <w:webHidden/>
          </w:rPr>
          <w:t>13</w:t>
        </w:r>
        <w:r w:rsidR="00681A89">
          <w:rPr>
            <w:noProof/>
            <w:webHidden/>
          </w:rPr>
          <w:fldChar w:fldCharType="end"/>
        </w:r>
      </w:hyperlink>
    </w:p>
    <w:p w14:paraId="42D26C2C"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898" w:history="1">
        <w:r w:rsidR="00681A89" w:rsidRPr="005F7F47">
          <w:rPr>
            <w:rStyle w:val="Hipervnculo"/>
            <w:noProof/>
          </w:rPr>
          <w:t>2.16.</w:t>
        </w:r>
        <w:r w:rsidR="00681A89">
          <w:rPr>
            <w:rFonts w:asciiTheme="minorHAnsi" w:eastAsiaTheme="minorEastAsia" w:hAnsiTheme="minorHAnsi" w:cstheme="minorBidi"/>
            <w:bCs w:val="0"/>
            <w:noProof/>
            <w:szCs w:val="22"/>
          </w:rPr>
          <w:tab/>
        </w:r>
        <w:r w:rsidR="00681A89" w:rsidRPr="005F7F47">
          <w:rPr>
            <w:rStyle w:val="Hipervnculo"/>
            <w:noProof/>
          </w:rPr>
          <w:t>Sistema de Información Geográfica</w:t>
        </w:r>
        <w:r w:rsidR="00681A89">
          <w:rPr>
            <w:noProof/>
            <w:webHidden/>
          </w:rPr>
          <w:tab/>
        </w:r>
        <w:r w:rsidR="00681A89">
          <w:rPr>
            <w:noProof/>
            <w:webHidden/>
          </w:rPr>
          <w:fldChar w:fldCharType="begin"/>
        </w:r>
        <w:r w:rsidR="00681A89">
          <w:rPr>
            <w:noProof/>
            <w:webHidden/>
          </w:rPr>
          <w:instrText xml:space="preserve"> PAGEREF _Toc89738898 \h </w:instrText>
        </w:r>
        <w:r w:rsidR="00681A89">
          <w:rPr>
            <w:noProof/>
            <w:webHidden/>
          </w:rPr>
        </w:r>
        <w:r w:rsidR="00681A89">
          <w:rPr>
            <w:noProof/>
            <w:webHidden/>
          </w:rPr>
          <w:fldChar w:fldCharType="separate"/>
        </w:r>
        <w:r w:rsidR="00E04FC8">
          <w:rPr>
            <w:noProof/>
            <w:webHidden/>
          </w:rPr>
          <w:t>13</w:t>
        </w:r>
        <w:r w:rsidR="00681A89">
          <w:rPr>
            <w:noProof/>
            <w:webHidden/>
          </w:rPr>
          <w:fldChar w:fldCharType="end"/>
        </w:r>
      </w:hyperlink>
    </w:p>
    <w:p w14:paraId="1D8CB5EB"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899" w:history="1">
        <w:r w:rsidR="00681A89" w:rsidRPr="005F7F47">
          <w:rPr>
            <w:rStyle w:val="Hipervnculo"/>
            <w:noProof/>
          </w:rPr>
          <w:t>2.16.1.</w:t>
        </w:r>
        <w:r w:rsidR="00681A89">
          <w:rPr>
            <w:rFonts w:asciiTheme="minorHAnsi" w:eastAsiaTheme="minorEastAsia" w:hAnsiTheme="minorHAnsi" w:cstheme="minorBidi"/>
            <w:noProof/>
            <w:szCs w:val="22"/>
          </w:rPr>
          <w:tab/>
        </w:r>
        <w:r w:rsidR="00681A89" w:rsidRPr="005F7F47">
          <w:rPr>
            <w:rStyle w:val="Hipervnculo"/>
            <w:noProof/>
          </w:rPr>
          <w:t>Funcionamiento de un SIG</w:t>
        </w:r>
        <w:r w:rsidR="00681A89">
          <w:rPr>
            <w:noProof/>
            <w:webHidden/>
          </w:rPr>
          <w:tab/>
        </w:r>
        <w:r w:rsidR="00681A89">
          <w:rPr>
            <w:noProof/>
            <w:webHidden/>
          </w:rPr>
          <w:fldChar w:fldCharType="begin"/>
        </w:r>
        <w:r w:rsidR="00681A89">
          <w:rPr>
            <w:noProof/>
            <w:webHidden/>
          </w:rPr>
          <w:instrText xml:space="preserve"> PAGEREF _Toc89738899 \h </w:instrText>
        </w:r>
        <w:r w:rsidR="00681A89">
          <w:rPr>
            <w:noProof/>
            <w:webHidden/>
          </w:rPr>
        </w:r>
        <w:r w:rsidR="00681A89">
          <w:rPr>
            <w:noProof/>
            <w:webHidden/>
          </w:rPr>
          <w:fldChar w:fldCharType="separate"/>
        </w:r>
        <w:r w:rsidR="00E04FC8">
          <w:rPr>
            <w:noProof/>
            <w:webHidden/>
          </w:rPr>
          <w:t>13</w:t>
        </w:r>
        <w:r w:rsidR="00681A89">
          <w:rPr>
            <w:noProof/>
            <w:webHidden/>
          </w:rPr>
          <w:fldChar w:fldCharType="end"/>
        </w:r>
      </w:hyperlink>
    </w:p>
    <w:p w14:paraId="3A2BBB5C"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00" w:history="1">
        <w:r w:rsidR="00681A89" w:rsidRPr="005F7F47">
          <w:rPr>
            <w:rStyle w:val="Hipervnculo"/>
            <w:noProof/>
          </w:rPr>
          <w:t>2.16.2.</w:t>
        </w:r>
        <w:r w:rsidR="00681A89">
          <w:rPr>
            <w:rFonts w:asciiTheme="minorHAnsi" w:eastAsiaTheme="minorEastAsia" w:hAnsiTheme="minorHAnsi" w:cstheme="minorBidi"/>
            <w:noProof/>
            <w:szCs w:val="22"/>
          </w:rPr>
          <w:tab/>
        </w:r>
        <w:r w:rsidR="00681A89" w:rsidRPr="005F7F47">
          <w:rPr>
            <w:rStyle w:val="Hipervnculo"/>
            <w:noProof/>
          </w:rPr>
          <w:t>Teledetección</w:t>
        </w:r>
        <w:r w:rsidR="00681A89">
          <w:rPr>
            <w:noProof/>
            <w:webHidden/>
          </w:rPr>
          <w:tab/>
        </w:r>
        <w:r w:rsidR="00681A89">
          <w:rPr>
            <w:noProof/>
            <w:webHidden/>
          </w:rPr>
          <w:fldChar w:fldCharType="begin"/>
        </w:r>
        <w:r w:rsidR="00681A89">
          <w:rPr>
            <w:noProof/>
            <w:webHidden/>
          </w:rPr>
          <w:instrText xml:space="preserve"> PAGEREF _Toc89738900 \h </w:instrText>
        </w:r>
        <w:r w:rsidR="00681A89">
          <w:rPr>
            <w:noProof/>
            <w:webHidden/>
          </w:rPr>
        </w:r>
        <w:r w:rsidR="00681A89">
          <w:rPr>
            <w:noProof/>
            <w:webHidden/>
          </w:rPr>
          <w:fldChar w:fldCharType="separate"/>
        </w:r>
        <w:r w:rsidR="00E04FC8">
          <w:rPr>
            <w:noProof/>
            <w:webHidden/>
          </w:rPr>
          <w:t>14</w:t>
        </w:r>
        <w:r w:rsidR="00681A89">
          <w:rPr>
            <w:noProof/>
            <w:webHidden/>
          </w:rPr>
          <w:fldChar w:fldCharType="end"/>
        </w:r>
      </w:hyperlink>
    </w:p>
    <w:p w14:paraId="3ABF7ABC"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01" w:history="1">
        <w:r w:rsidR="00681A89" w:rsidRPr="005F7F47">
          <w:rPr>
            <w:rStyle w:val="Hipervnculo"/>
            <w:noProof/>
          </w:rPr>
          <w:t>2.16.3.</w:t>
        </w:r>
        <w:r w:rsidR="00681A89">
          <w:rPr>
            <w:rFonts w:asciiTheme="minorHAnsi" w:eastAsiaTheme="minorEastAsia" w:hAnsiTheme="minorHAnsi" w:cstheme="minorBidi"/>
            <w:noProof/>
            <w:szCs w:val="22"/>
          </w:rPr>
          <w:tab/>
        </w:r>
        <w:r w:rsidR="00681A89" w:rsidRPr="005F7F47">
          <w:rPr>
            <w:rStyle w:val="Hipervnculo"/>
            <w:noProof/>
          </w:rPr>
          <w:t>Imágenes en línea Google Earth</w:t>
        </w:r>
        <w:r w:rsidR="00681A89">
          <w:rPr>
            <w:noProof/>
            <w:webHidden/>
          </w:rPr>
          <w:tab/>
        </w:r>
        <w:r w:rsidR="00681A89">
          <w:rPr>
            <w:noProof/>
            <w:webHidden/>
          </w:rPr>
          <w:fldChar w:fldCharType="begin"/>
        </w:r>
        <w:r w:rsidR="00681A89">
          <w:rPr>
            <w:noProof/>
            <w:webHidden/>
          </w:rPr>
          <w:instrText xml:space="preserve"> PAGEREF _Toc89738901 \h </w:instrText>
        </w:r>
        <w:r w:rsidR="00681A89">
          <w:rPr>
            <w:noProof/>
            <w:webHidden/>
          </w:rPr>
        </w:r>
        <w:r w:rsidR="00681A89">
          <w:rPr>
            <w:noProof/>
            <w:webHidden/>
          </w:rPr>
          <w:fldChar w:fldCharType="separate"/>
        </w:r>
        <w:r w:rsidR="00E04FC8">
          <w:rPr>
            <w:noProof/>
            <w:webHidden/>
          </w:rPr>
          <w:t>14</w:t>
        </w:r>
        <w:r w:rsidR="00681A89">
          <w:rPr>
            <w:noProof/>
            <w:webHidden/>
          </w:rPr>
          <w:fldChar w:fldCharType="end"/>
        </w:r>
      </w:hyperlink>
    </w:p>
    <w:p w14:paraId="5ED44E9E"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02" w:history="1">
        <w:r w:rsidR="00681A89" w:rsidRPr="005F7F47">
          <w:rPr>
            <w:rStyle w:val="Hipervnculo"/>
            <w:noProof/>
          </w:rPr>
          <w:t>2.16.4.</w:t>
        </w:r>
        <w:r w:rsidR="00681A89">
          <w:rPr>
            <w:rFonts w:asciiTheme="minorHAnsi" w:eastAsiaTheme="minorEastAsia" w:hAnsiTheme="minorHAnsi" w:cstheme="minorBidi"/>
            <w:noProof/>
            <w:szCs w:val="22"/>
          </w:rPr>
          <w:tab/>
        </w:r>
        <w:r w:rsidR="00681A89" w:rsidRPr="005F7F47">
          <w:rPr>
            <w:rStyle w:val="Hipervnculo"/>
            <w:noProof/>
          </w:rPr>
          <w:t>Sistema de posicionamiento global</w:t>
        </w:r>
        <w:r w:rsidR="00681A89">
          <w:rPr>
            <w:noProof/>
            <w:webHidden/>
          </w:rPr>
          <w:tab/>
        </w:r>
        <w:r w:rsidR="00681A89">
          <w:rPr>
            <w:noProof/>
            <w:webHidden/>
          </w:rPr>
          <w:fldChar w:fldCharType="begin"/>
        </w:r>
        <w:r w:rsidR="00681A89">
          <w:rPr>
            <w:noProof/>
            <w:webHidden/>
          </w:rPr>
          <w:instrText xml:space="preserve"> PAGEREF _Toc89738902 \h </w:instrText>
        </w:r>
        <w:r w:rsidR="00681A89">
          <w:rPr>
            <w:noProof/>
            <w:webHidden/>
          </w:rPr>
        </w:r>
        <w:r w:rsidR="00681A89">
          <w:rPr>
            <w:noProof/>
            <w:webHidden/>
          </w:rPr>
          <w:fldChar w:fldCharType="separate"/>
        </w:r>
        <w:r w:rsidR="00E04FC8">
          <w:rPr>
            <w:noProof/>
            <w:webHidden/>
          </w:rPr>
          <w:t>15</w:t>
        </w:r>
        <w:r w:rsidR="00681A89">
          <w:rPr>
            <w:noProof/>
            <w:webHidden/>
          </w:rPr>
          <w:fldChar w:fldCharType="end"/>
        </w:r>
      </w:hyperlink>
    </w:p>
    <w:p w14:paraId="11D8F8D0"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903" w:history="1">
        <w:r w:rsidR="00681A89" w:rsidRPr="005F7F47">
          <w:rPr>
            <w:rStyle w:val="Hipervnculo"/>
            <w:noProof/>
          </w:rPr>
          <w:t>3.</w:t>
        </w:r>
        <w:r w:rsidR="00681A89">
          <w:rPr>
            <w:rFonts w:asciiTheme="minorHAnsi" w:eastAsiaTheme="minorEastAsia" w:hAnsiTheme="minorHAnsi" w:cstheme="minorBidi"/>
            <w:bCs w:val="0"/>
            <w:caps w:val="0"/>
            <w:noProof/>
            <w:szCs w:val="22"/>
          </w:rPr>
          <w:tab/>
        </w:r>
        <w:r w:rsidR="00681A89" w:rsidRPr="005F7F47">
          <w:rPr>
            <w:rStyle w:val="Hipervnculo"/>
            <w:noProof/>
          </w:rPr>
          <w:t>MATERIALES Y MÉTODOS</w:t>
        </w:r>
        <w:r w:rsidR="00681A89">
          <w:rPr>
            <w:noProof/>
            <w:webHidden/>
          </w:rPr>
          <w:tab/>
        </w:r>
        <w:r w:rsidR="00681A89">
          <w:rPr>
            <w:noProof/>
            <w:webHidden/>
          </w:rPr>
          <w:fldChar w:fldCharType="begin"/>
        </w:r>
        <w:r w:rsidR="00681A89">
          <w:rPr>
            <w:noProof/>
            <w:webHidden/>
          </w:rPr>
          <w:instrText xml:space="preserve"> PAGEREF _Toc89738903 \h </w:instrText>
        </w:r>
        <w:r w:rsidR="00681A89">
          <w:rPr>
            <w:noProof/>
            <w:webHidden/>
          </w:rPr>
        </w:r>
        <w:r w:rsidR="00681A89">
          <w:rPr>
            <w:noProof/>
            <w:webHidden/>
          </w:rPr>
          <w:fldChar w:fldCharType="separate"/>
        </w:r>
        <w:r w:rsidR="00E04FC8">
          <w:rPr>
            <w:noProof/>
            <w:webHidden/>
          </w:rPr>
          <w:t>16</w:t>
        </w:r>
        <w:r w:rsidR="00681A89">
          <w:rPr>
            <w:noProof/>
            <w:webHidden/>
          </w:rPr>
          <w:fldChar w:fldCharType="end"/>
        </w:r>
      </w:hyperlink>
    </w:p>
    <w:p w14:paraId="4BCE0F3D"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04" w:history="1">
        <w:r w:rsidR="00681A89" w:rsidRPr="005F7F47">
          <w:rPr>
            <w:rStyle w:val="Hipervnculo"/>
            <w:noProof/>
          </w:rPr>
          <w:t>3.1.</w:t>
        </w:r>
        <w:r w:rsidR="00681A89">
          <w:rPr>
            <w:rFonts w:asciiTheme="minorHAnsi" w:eastAsiaTheme="minorEastAsia" w:hAnsiTheme="minorHAnsi" w:cstheme="minorBidi"/>
            <w:bCs w:val="0"/>
            <w:noProof/>
            <w:szCs w:val="22"/>
          </w:rPr>
          <w:tab/>
        </w:r>
        <w:r w:rsidR="00681A89" w:rsidRPr="005F7F47">
          <w:rPr>
            <w:rStyle w:val="Hipervnculo"/>
            <w:noProof/>
          </w:rPr>
          <w:t>Localización</w:t>
        </w:r>
        <w:r w:rsidR="00681A89">
          <w:rPr>
            <w:noProof/>
            <w:webHidden/>
          </w:rPr>
          <w:tab/>
        </w:r>
        <w:r w:rsidR="00681A89">
          <w:rPr>
            <w:noProof/>
            <w:webHidden/>
          </w:rPr>
          <w:fldChar w:fldCharType="begin"/>
        </w:r>
        <w:r w:rsidR="00681A89">
          <w:rPr>
            <w:noProof/>
            <w:webHidden/>
          </w:rPr>
          <w:instrText xml:space="preserve"> PAGEREF _Toc89738904 \h </w:instrText>
        </w:r>
        <w:r w:rsidR="00681A89">
          <w:rPr>
            <w:noProof/>
            <w:webHidden/>
          </w:rPr>
        </w:r>
        <w:r w:rsidR="00681A89">
          <w:rPr>
            <w:noProof/>
            <w:webHidden/>
          </w:rPr>
          <w:fldChar w:fldCharType="separate"/>
        </w:r>
        <w:r w:rsidR="00E04FC8">
          <w:rPr>
            <w:noProof/>
            <w:webHidden/>
          </w:rPr>
          <w:t>16</w:t>
        </w:r>
        <w:r w:rsidR="00681A89">
          <w:rPr>
            <w:noProof/>
            <w:webHidden/>
          </w:rPr>
          <w:fldChar w:fldCharType="end"/>
        </w:r>
      </w:hyperlink>
    </w:p>
    <w:p w14:paraId="3B2B8288"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05" w:history="1">
        <w:r w:rsidR="00681A89" w:rsidRPr="005F7F47">
          <w:rPr>
            <w:rStyle w:val="Hipervnculo"/>
            <w:noProof/>
          </w:rPr>
          <w:t>3.1.1.</w:t>
        </w:r>
        <w:r w:rsidR="00681A89">
          <w:rPr>
            <w:rFonts w:asciiTheme="minorHAnsi" w:eastAsiaTheme="minorEastAsia" w:hAnsiTheme="minorHAnsi" w:cstheme="minorBidi"/>
            <w:noProof/>
            <w:szCs w:val="22"/>
          </w:rPr>
          <w:tab/>
        </w:r>
        <w:r w:rsidR="00681A89" w:rsidRPr="005F7F47">
          <w:rPr>
            <w:rStyle w:val="Hipervnculo"/>
            <w:noProof/>
          </w:rPr>
          <w:t>Ubicación geográfica</w:t>
        </w:r>
        <w:r w:rsidR="00681A89">
          <w:rPr>
            <w:noProof/>
            <w:webHidden/>
          </w:rPr>
          <w:tab/>
        </w:r>
        <w:r w:rsidR="00681A89">
          <w:rPr>
            <w:noProof/>
            <w:webHidden/>
          </w:rPr>
          <w:fldChar w:fldCharType="begin"/>
        </w:r>
        <w:r w:rsidR="00681A89">
          <w:rPr>
            <w:noProof/>
            <w:webHidden/>
          </w:rPr>
          <w:instrText xml:space="preserve"> PAGEREF _Toc89738905 \h </w:instrText>
        </w:r>
        <w:r w:rsidR="00681A89">
          <w:rPr>
            <w:noProof/>
            <w:webHidden/>
          </w:rPr>
        </w:r>
        <w:r w:rsidR="00681A89">
          <w:rPr>
            <w:noProof/>
            <w:webHidden/>
          </w:rPr>
          <w:fldChar w:fldCharType="separate"/>
        </w:r>
        <w:r w:rsidR="00E04FC8">
          <w:rPr>
            <w:noProof/>
            <w:webHidden/>
          </w:rPr>
          <w:t>16</w:t>
        </w:r>
        <w:r w:rsidR="00681A89">
          <w:rPr>
            <w:noProof/>
            <w:webHidden/>
          </w:rPr>
          <w:fldChar w:fldCharType="end"/>
        </w:r>
      </w:hyperlink>
    </w:p>
    <w:p w14:paraId="0F3B806A"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06" w:history="1">
        <w:r w:rsidR="00681A89" w:rsidRPr="005F7F47">
          <w:rPr>
            <w:rStyle w:val="Hipervnculo"/>
            <w:noProof/>
          </w:rPr>
          <w:t>3.1.2.</w:t>
        </w:r>
        <w:r w:rsidR="00681A89">
          <w:rPr>
            <w:rFonts w:asciiTheme="minorHAnsi" w:eastAsiaTheme="minorEastAsia" w:hAnsiTheme="minorHAnsi" w:cstheme="minorBidi"/>
            <w:noProof/>
            <w:szCs w:val="22"/>
          </w:rPr>
          <w:tab/>
        </w:r>
        <w:r w:rsidR="00681A89" w:rsidRPr="005F7F47">
          <w:rPr>
            <w:rStyle w:val="Hipervnculo"/>
            <w:noProof/>
          </w:rPr>
          <w:t>Características edafoclimáticas</w:t>
        </w:r>
        <w:r w:rsidR="00681A89">
          <w:rPr>
            <w:noProof/>
            <w:webHidden/>
          </w:rPr>
          <w:tab/>
        </w:r>
        <w:r w:rsidR="00681A89">
          <w:rPr>
            <w:noProof/>
            <w:webHidden/>
          </w:rPr>
          <w:fldChar w:fldCharType="begin"/>
        </w:r>
        <w:r w:rsidR="00681A89">
          <w:rPr>
            <w:noProof/>
            <w:webHidden/>
          </w:rPr>
          <w:instrText xml:space="preserve"> PAGEREF _Toc89738906 \h </w:instrText>
        </w:r>
        <w:r w:rsidR="00681A89">
          <w:rPr>
            <w:noProof/>
            <w:webHidden/>
          </w:rPr>
        </w:r>
        <w:r w:rsidR="00681A89">
          <w:rPr>
            <w:noProof/>
            <w:webHidden/>
          </w:rPr>
          <w:fldChar w:fldCharType="separate"/>
        </w:r>
        <w:r w:rsidR="00E04FC8">
          <w:rPr>
            <w:noProof/>
            <w:webHidden/>
          </w:rPr>
          <w:t>17</w:t>
        </w:r>
        <w:r w:rsidR="00681A89">
          <w:rPr>
            <w:noProof/>
            <w:webHidden/>
          </w:rPr>
          <w:fldChar w:fldCharType="end"/>
        </w:r>
      </w:hyperlink>
    </w:p>
    <w:p w14:paraId="78BA1049"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07" w:history="1">
        <w:r w:rsidR="00681A89" w:rsidRPr="005F7F47">
          <w:rPr>
            <w:rStyle w:val="Hipervnculo"/>
            <w:noProof/>
          </w:rPr>
          <w:t>3.2.</w:t>
        </w:r>
        <w:r w:rsidR="00681A89">
          <w:rPr>
            <w:rFonts w:asciiTheme="minorHAnsi" w:eastAsiaTheme="minorEastAsia" w:hAnsiTheme="minorHAnsi" w:cstheme="minorBidi"/>
            <w:bCs w:val="0"/>
            <w:noProof/>
            <w:szCs w:val="22"/>
          </w:rPr>
          <w:tab/>
        </w:r>
        <w:r w:rsidR="00681A89" w:rsidRPr="005F7F47">
          <w:rPr>
            <w:rStyle w:val="Hipervnculo"/>
            <w:noProof/>
          </w:rPr>
          <w:t>Materiales.</w:t>
        </w:r>
        <w:r w:rsidR="00681A89">
          <w:rPr>
            <w:noProof/>
            <w:webHidden/>
          </w:rPr>
          <w:tab/>
        </w:r>
        <w:r w:rsidR="00681A89">
          <w:rPr>
            <w:noProof/>
            <w:webHidden/>
          </w:rPr>
          <w:fldChar w:fldCharType="begin"/>
        </w:r>
        <w:r w:rsidR="00681A89">
          <w:rPr>
            <w:noProof/>
            <w:webHidden/>
          </w:rPr>
          <w:instrText xml:space="preserve"> PAGEREF _Toc89738907 \h </w:instrText>
        </w:r>
        <w:r w:rsidR="00681A89">
          <w:rPr>
            <w:noProof/>
            <w:webHidden/>
          </w:rPr>
        </w:r>
        <w:r w:rsidR="00681A89">
          <w:rPr>
            <w:noProof/>
            <w:webHidden/>
          </w:rPr>
          <w:fldChar w:fldCharType="separate"/>
        </w:r>
        <w:r w:rsidR="00E04FC8">
          <w:rPr>
            <w:noProof/>
            <w:webHidden/>
          </w:rPr>
          <w:t>23</w:t>
        </w:r>
        <w:r w:rsidR="00681A89">
          <w:rPr>
            <w:noProof/>
            <w:webHidden/>
          </w:rPr>
          <w:fldChar w:fldCharType="end"/>
        </w:r>
      </w:hyperlink>
    </w:p>
    <w:p w14:paraId="18476C32" w14:textId="2E7349C7" w:rsidR="00681A89" w:rsidRDefault="00DA4B6B" w:rsidP="00681A89">
      <w:pPr>
        <w:pStyle w:val="TDC3"/>
        <w:tabs>
          <w:tab w:val="left" w:pos="1440"/>
          <w:tab w:val="right" w:leader="dot" w:pos="8829"/>
        </w:tabs>
        <w:rPr>
          <w:rFonts w:asciiTheme="minorHAnsi" w:eastAsiaTheme="minorEastAsia" w:hAnsiTheme="minorHAnsi" w:cstheme="minorBidi"/>
          <w:noProof/>
          <w:szCs w:val="22"/>
        </w:rPr>
      </w:pPr>
      <w:hyperlink w:anchor="_Toc89738908" w:history="1">
        <w:r w:rsidR="00681A89" w:rsidRPr="005F7F47">
          <w:rPr>
            <w:rStyle w:val="Hipervnculo"/>
            <w:noProof/>
          </w:rPr>
          <w:t>3.2.1.</w:t>
        </w:r>
        <w:r w:rsidR="00681A89">
          <w:rPr>
            <w:rFonts w:asciiTheme="minorHAnsi" w:eastAsiaTheme="minorEastAsia" w:hAnsiTheme="minorHAnsi" w:cstheme="minorBidi"/>
            <w:noProof/>
            <w:szCs w:val="22"/>
          </w:rPr>
          <w:tab/>
        </w:r>
        <w:r w:rsidR="00681A89" w:rsidRPr="005F7F47">
          <w:rPr>
            <w:rStyle w:val="Hipervnculo"/>
            <w:noProof/>
          </w:rPr>
          <w:t>Material de campo</w:t>
        </w:r>
        <w:r w:rsidR="00681A89">
          <w:rPr>
            <w:noProof/>
            <w:webHidden/>
          </w:rPr>
          <w:tab/>
        </w:r>
        <w:r w:rsidR="00681A89">
          <w:rPr>
            <w:noProof/>
            <w:webHidden/>
          </w:rPr>
          <w:fldChar w:fldCharType="begin"/>
        </w:r>
        <w:r w:rsidR="00681A89">
          <w:rPr>
            <w:noProof/>
            <w:webHidden/>
          </w:rPr>
          <w:instrText xml:space="preserve"> PAGEREF _Toc89738908 \h </w:instrText>
        </w:r>
        <w:r w:rsidR="00681A89">
          <w:rPr>
            <w:noProof/>
            <w:webHidden/>
          </w:rPr>
        </w:r>
        <w:r w:rsidR="00681A89">
          <w:rPr>
            <w:noProof/>
            <w:webHidden/>
          </w:rPr>
          <w:fldChar w:fldCharType="separate"/>
        </w:r>
        <w:r w:rsidR="00E04FC8">
          <w:rPr>
            <w:noProof/>
            <w:webHidden/>
          </w:rPr>
          <w:t>23</w:t>
        </w:r>
        <w:r w:rsidR="00681A89">
          <w:rPr>
            <w:noProof/>
            <w:webHidden/>
          </w:rPr>
          <w:fldChar w:fldCharType="end"/>
        </w:r>
      </w:hyperlink>
    </w:p>
    <w:p w14:paraId="07CA699D"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18" w:history="1">
        <w:r w:rsidR="00681A89" w:rsidRPr="005F7F47">
          <w:rPr>
            <w:rStyle w:val="Hipervnculo"/>
            <w:noProof/>
          </w:rPr>
          <w:t>3.2.2.</w:t>
        </w:r>
        <w:r w:rsidR="00681A89">
          <w:rPr>
            <w:rFonts w:asciiTheme="minorHAnsi" w:eastAsiaTheme="minorEastAsia" w:hAnsiTheme="minorHAnsi" w:cstheme="minorBidi"/>
            <w:noProof/>
            <w:szCs w:val="22"/>
          </w:rPr>
          <w:tab/>
        </w:r>
        <w:r w:rsidR="00681A89" w:rsidRPr="005F7F47">
          <w:rPr>
            <w:rStyle w:val="Hipervnculo"/>
            <w:noProof/>
          </w:rPr>
          <w:t>Material de gabinete</w:t>
        </w:r>
        <w:r w:rsidR="00681A89">
          <w:rPr>
            <w:noProof/>
            <w:webHidden/>
          </w:rPr>
          <w:tab/>
        </w:r>
        <w:r w:rsidR="00681A89">
          <w:rPr>
            <w:noProof/>
            <w:webHidden/>
          </w:rPr>
          <w:fldChar w:fldCharType="begin"/>
        </w:r>
        <w:r w:rsidR="00681A89">
          <w:rPr>
            <w:noProof/>
            <w:webHidden/>
          </w:rPr>
          <w:instrText xml:space="preserve"> PAGEREF _Toc89738918 \h </w:instrText>
        </w:r>
        <w:r w:rsidR="00681A89">
          <w:rPr>
            <w:noProof/>
            <w:webHidden/>
          </w:rPr>
        </w:r>
        <w:r w:rsidR="00681A89">
          <w:rPr>
            <w:noProof/>
            <w:webHidden/>
          </w:rPr>
          <w:fldChar w:fldCharType="separate"/>
        </w:r>
        <w:r w:rsidR="00E04FC8">
          <w:rPr>
            <w:noProof/>
            <w:webHidden/>
          </w:rPr>
          <w:t>23</w:t>
        </w:r>
        <w:r w:rsidR="00681A89">
          <w:rPr>
            <w:noProof/>
            <w:webHidden/>
          </w:rPr>
          <w:fldChar w:fldCharType="end"/>
        </w:r>
      </w:hyperlink>
    </w:p>
    <w:p w14:paraId="7B426F3E"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19" w:history="1">
        <w:r w:rsidR="00681A89" w:rsidRPr="005F7F47">
          <w:rPr>
            <w:rStyle w:val="Hipervnculo"/>
            <w:noProof/>
          </w:rPr>
          <w:t>3.3.</w:t>
        </w:r>
        <w:r w:rsidR="00681A89">
          <w:rPr>
            <w:rFonts w:asciiTheme="minorHAnsi" w:eastAsiaTheme="minorEastAsia" w:hAnsiTheme="minorHAnsi" w:cstheme="minorBidi"/>
            <w:bCs w:val="0"/>
            <w:noProof/>
            <w:szCs w:val="22"/>
          </w:rPr>
          <w:tab/>
        </w:r>
        <w:r w:rsidR="00681A89" w:rsidRPr="005F7F47">
          <w:rPr>
            <w:rStyle w:val="Hipervnculo"/>
            <w:noProof/>
          </w:rPr>
          <w:t>Metodología</w:t>
        </w:r>
        <w:r w:rsidR="00681A89">
          <w:rPr>
            <w:noProof/>
            <w:webHidden/>
          </w:rPr>
          <w:tab/>
        </w:r>
        <w:r w:rsidR="00681A89">
          <w:rPr>
            <w:noProof/>
            <w:webHidden/>
          </w:rPr>
          <w:fldChar w:fldCharType="begin"/>
        </w:r>
        <w:r w:rsidR="00681A89">
          <w:rPr>
            <w:noProof/>
            <w:webHidden/>
          </w:rPr>
          <w:instrText xml:space="preserve"> PAGEREF _Toc89738919 \h </w:instrText>
        </w:r>
        <w:r w:rsidR="00681A89">
          <w:rPr>
            <w:noProof/>
            <w:webHidden/>
          </w:rPr>
        </w:r>
        <w:r w:rsidR="00681A89">
          <w:rPr>
            <w:noProof/>
            <w:webHidden/>
          </w:rPr>
          <w:fldChar w:fldCharType="separate"/>
        </w:r>
        <w:r w:rsidR="00E04FC8">
          <w:rPr>
            <w:noProof/>
            <w:webHidden/>
          </w:rPr>
          <w:t>24</w:t>
        </w:r>
        <w:r w:rsidR="00681A89">
          <w:rPr>
            <w:noProof/>
            <w:webHidden/>
          </w:rPr>
          <w:fldChar w:fldCharType="end"/>
        </w:r>
      </w:hyperlink>
    </w:p>
    <w:p w14:paraId="3EB29B1B"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20" w:history="1">
        <w:r w:rsidR="00681A89" w:rsidRPr="005F7F47">
          <w:rPr>
            <w:rStyle w:val="Hipervnculo"/>
            <w:noProof/>
          </w:rPr>
          <w:t>3.3.1.</w:t>
        </w:r>
        <w:r w:rsidR="00681A89">
          <w:rPr>
            <w:rFonts w:asciiTheme="minorHAnsi" w:eastAsiaTheme="minorEastAsia" w:hAnsiTheme="minorHAnsi" w:cstheme="minorBidi"/>
            <w:noProof/>
            <w:szCs w:val="22"/>
          </w:rPr>
          <w:tab/>
        </w:r>
        <w:r w:rsidR="00681A89" w:rsidRPr="005F7F47">
          <w:rPr>
            <w:rStyle w:val="Hipervnculo"/>
            <w:noProof/>
          </w:rPr>
          <w:t>Inventario de fuentes de agua.</w:t>
        </w:r>
        <w:r w:rsidR="00681A89">
          <w:rPr>
            <w:noProof/>
            <w:webHidden/>
          </w:rPr>
          <w:tab/>
        </w:r>
        <w:r w:rsidR="00681A89">
          <w:rPr>
            <w:noProof/>
            <w:webHidden/>
          </w:rPr>
          <w:fldChar w:fldCharType="begin"/>
        </w:r>
        <w:r w:rsidR="00681A89">
          <w:rPr>
            <w:noProof/>
            <w:webHidden/>
          </w:rPr>
          <w:instrText xml:space="preserve"> PAGEREF _Toc89738920 \h </w:instrText>
        </w:r>
        <w:r w:rsidR="00681A89">
          <w:rPr>
            <w:noProof/>
            <w:webHidden/>
          </w:rPr>
        </w:r>
        <w:r w:rsidR="00681A89">
          <w:rPr>
            <w:noProof/>
            <w:webHidden/>
          </w:rPr>
          <w:fldChar w:fldCharType="separate"/>
        </w:r>
        <w:r w:rsidR="00E04FC8">
          <w:rPr>
            <w:noProof/>
            <w:webHidden/>
          </w:rPr>
          <w:t>24</w:t>
        </w:r>
        <w:r w:rsidR="00681A89">
          <w:rPr>
            <w:noProof/>
            <w:webHidden/>
          </w:rPr>
          <w:fldChar w:fldCharType="end"/>
        </w:r>
      </w:hyperlink>
    </w:p>
    <w:p w14:paraId="64F51EC4"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1" w:history="1">
        <w:r w:rsidR="00681A89" w:rsidRPr="005F7F47">
          <w:rPr>
            <w:rStyle w:val="Hipervnculo"/>
            <w:noProof/>
          </w:rPr>
          <w:t>3.3.1.1.</w:t>
        </w:r>
        <w:r w:rsidR="00681A89">
          <w:rPr>
            <w:rFonts w:asciiTheme="minorHAnsi" w:eastAsiaTheme="minorEastAsia" w:hAnsiTheme="minorHAnsi" w:cstheme="minorBidi"/>
            <w:noProof/>
            <w:szCs w:val="22"/>
          </w:rPr>
          <w:tab/>
        </w:r>
        <w:r w:rsidR="00681A89" w:rsidRPr="005F7F47">
          <w:rPr>
            <w:rStyle w:val="Hipervnculo"/>
            <w:noProof/>
          </w:rPr>
          <w:t>Primera Fase: Trabajos preparativos.</w:t>
        </w:r>
        <w:r w:rsidR="00681A89">
          <w:rPr>
            <w:noProof/>
            <w:webHidden/>
          </w:rPr>
          <w:tab/>
        </w:r>
        <w:r w:rsidR="00681A89">
          <w:rPr>
            <w:noProof/>
            <w:webHidden/>
          </w:rPr>
          <w:fldChar w:fldCharType="begin"/>
        </w:r>
        <w:r w:rsidR="00681A89">
          <w:rPr>
            <w:noProof/>
            <w:webHidden/>
          </w:rPr>
          <w:instrText xml:space="preserve"> PAGEREF _Toc89738921 \h </w:instrText>
        </w:r>
        <w:r w:rsidR="00681A89">
          <w:rPr>
            <w:noProof/>
            <w:webHidden/>
          </w:rPr>
        </w:r>
        <w:r w:rsidR="00681A89">
          <w:rPr>
            <w:noProof/>
            <w:webHidden/>
          </w:rPr>
          <w:fldChar w:fldCharType="separate"/>
        </w:r>
        <w:r w:rsidR="00E04FC8">
          <w:rPr>
            <w:noProof/>
            <w:webHidden/>
          </w:rPr>
          <w:t>24</w:t>
        </w:r>
        <w:r w:rsidR="00681A89">
          <w:rPr>
            <w:noProof/>
            <w:webHidden/>
          </w:rPr>
          <w:fldChar w:fldCharType="end"/>
        </w:r>
      </w:hyperlink>
    </w:p>
    <w:p w14:paraId="2AAA3BBE"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2" w:history="1">
        <w:r w:rsidR="00681A89" w:rsidRPr="005F7F47">
          <w:rPr>
            <w:rStyle w:val="Hipervnculo"/>
            <w:noProof/>
          </w:rPr>
          <w:t>3.3.1.2.</w:t>
        </w:r>
        <w:r w:rsidR="00681A89">
          <w:rPr>
            <w:rFonts w:asciiTheme="minorHAnsi" w:eastAsiaTheme="minorEastAsia" w:hAnsiTheme="minorHAnsi" w:cstheme="minorBidi"/>
            <w:noProof/>
            <w:szCs w:val="22"/>
          </w:rPr>
          <w:tab/>
        </w:r>
        <w:r w:rsidR="00681A89" w:rsidRPr="005F7F47">
          <w:rPr>
            <w:rStyle w:val="Hipervnculo"/>
            <w:noProof/>
          </w:rPr>
          <w:t>Segunda fase: Trabajo de campo.</w:t>
        </w:r>
        <w:r w:rsidR="00681A89">
          <w:rPr>
            <w:noProof/>
            <w:webHidden/>
          </w:rPr>
          <w:tab/>
        </w:r>
        <w:r w:rsidR="00681A89">
          <w:rPr>
            <w:noProof/>
            <w:webHidden/>
          </w:rPr>
          <w:fldChar w:fldCharType="begin"/>
        </w:r>
        <w:r w:rsidR="00681A89">
          <w:rPr>
            <w:noProof/>
            <w:webHidden/>
          </w:rPr>
          <w:instrText xml:space="preserve"> PAGEREF _Toc89738922 \h </w:instrText>
        </w:r>
        <w:r w:rsidR="00681A89">
          <w:rPr>
            <w:noProof/>
            <w:webHidden/>
          </w:rPr>
        </w:r>
        <w:r w:rsidR="00681A89">
          <w:rPr>
            <w:noProof/>
            <w:webHidden/>
          </w:rPr>
          <w:fldChar w:fldCharType="separate"/>
        </w:r>
        <w:r w:rsidR="00E04FC8">
          <w:rPr>
            <w:noProof/>
            <w:webHidden/>
          </w:rPr>
          <w:t>25</w:t>
        </w:r>
        <w:r w:rsidR="00681A89">
          <w:rPr>
            <w:noProof/>
            <w:webHidden/>
          </w:rPr>
          <w:fldChar w:fldCharType="end"/>
        </w:r>
      </w:hyperlink>
    </w:p>
    <w:p w14:paraId="5FC2A922"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3" w:history="1">
        <w:r w:rsidR="00681A89" w:rsidRPr="005F7F47">
          <w:rPr>
            <w:rStyle w:val="Hipervnculo"/>
            <w:noProof/>
          </w:rPr>
          <w:t>3.3.1.3.</w:t>
        </w:r>
        <w:r w:rsidR="00681A89">
          <w:rPr>
            <w:rFonts w:asciiTheme="minorHAnsi" w:eastAsiaTheme="minorEastAsia" w:hAnsiTheme="minorHAnsi" w:cstheme="minorBidi"/>
            <w:noProof/>
            <w:szCs w:val="22"/>
          </w:rPr>
          <w:tab/>
        </w:r>
        <w:r w:rsidR="00681A89" w:rsidRPr="005F7F47">
          <w:rPr>
            <w:rStyle w:val="Hipervnculo"/>
            <w:noProof/>
          </w:rPr>
          <w:t>Tercera fase: Caracterización de las fuentes de agua.</w:t>
        </w:r>
        <w:r w:rsidR="00681A89">
          <w:rPr>
            <w:noProof/>
            <w:webHidden/>
          </w:rPr>
          <w:tab/>
        </w:r>
        <w:r w:rsidR="00681A89">
          <w:rPr>
            <w:noProof/>
            <w:webHidden/>
          </w:rPr>
          <w:fldChar w:fldCharType="begin"/>
        </w:r>
        <w:r w:rsidR="00681A89">
          <w:rPr>
            <w:noProof/>
            <w:webHidden/>
          </w:rPr>
          <w:instrText xml:space="preserve"> PAGEREF _Toc89738923 \h </w:instrText>
        </w:r>
        <w:r w:rsidR="00681A89">
          <w:rPr>
            <w:noProof/>
            <w:webHidden/>
          </w:rPr>
        </w:r>
        <w:r w:rsidR="00681A89">
          <w:rPr>
            <w:noProof/>
            <w:webHidden/>
          </w:rPr>
          <w:fldChar w:fldCharType="separate"/>
        </w:r>
        <w:r w:rsidR="00E04FC8">
          <w:rPr>
            <w:noProof/>
            <w:webHidden/>
          </w:rPr>
          <w:t>25</w:t>
        </w:r>
        <w:r w:rsidR="00681A89">
          <w:rPr>
            <w:noProof/>
            <w:webHidden/>
          </w:rPr>
          <w:fldChar w:fldCharType="end"/>
        </w:r>
      </w:hyperlink>
    </w:p>
    <w:p w14:paraId="49DF77A2"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4" w:history="1">
        <w:r w:rsidR="00681A89" w:rsidRPr="005F7F47">
          <w:rPr>
            <w:rStyle w:val="Hipervnculo"/>
            <w:noProof/>
          </w:rPr>
          <w:t>3.3.1.4.</w:t>
        </w:r>
        <w:r w:rsidR="00681A89">
          <w:rPr>
            <w:rFonts w:asciiTheme="minorHAnsi" w:eastAsiaTheme="minorEastAsia" w:hAnsiTheme="minorHAnsi" w:cstheme="minorBidi"/>
            <w:noProof/>
            <w:szCs w:val="22"/>
          </w:rPr>
          <w:tab/>
        </w:r>
        <w:r w:rsidR="00681A89" w:rsidRPr="005F7F47">
          <w:rPr>
            <w:rStyle w:val="Hipervnculo"/>
            <w:noProof/>
          </w:rPr>
          <w:t>Descripción y resumen de inventario de las fuentes de agua</w:t>
        </w:r>
        <w:r w:rsidR="00681A89">
          <w:rPr>
            <w:noProof/>
            <w:webHidden/>
          </w:rPr>
          <w:tab/>
        </w:r>
        <w:r w:rsidR="00681A89">
          <w:rPr>
            <w:noProof/>
            <w:webHidden/>
          </w:rPr>
          <w:fldChar w:fldCharType="begin"/>
        </w:r>
        <w:r w:rsidR="00681A89">
          <w:rPr>
            <w:noProof/>
            <w:webHidden/>
          </w:rPr>
          <w:instrText xml:space="preserve"> PAGEREF _Toc89738924 \h </w:instrText>
        </w:r>
        <w:r w:rsidR="00681A89">
          <w:rPr>
            <w:noProof/>
            <w:webHidden/>
          </w:rPr>
        </w:r>
        <w:r w:rsidR="00681A89">
          <w:rPr>
            <w:noProof/>
            <w:webHidden/>
          </w:rPr>
          <w:fldChar w:fldCharType="separate"/>
        </w:r>
        <w:r w:rsidR="00E04FC8">
          <w:rPr>
            <w:noProof/>
            <w:webHidden/>
          </w:rPr>
          <w:t>26</w:t>
        </w:r>
        <w:r w:rsidR="00681A89">
          <w:rPr>
            <w:noProof/>
            <w:webHidden/>
          </w:rPr>
          <w:fldChar w:fldCharType="end"/>
        </w:r>
      </w:hyperlink>
    </w:p>
    <w:p w14:paraId="1CFD6C7A"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25" w:history="1">
        <w:r w:rsidR="00681A89" w:rsidRPr="005F7F47">
          <w:rPr>
            <w:rStyle w:val="Hipervnculo"/>
            <w:noProof/>
          </w:rPr>
          <w:t>3.3.2.</w:t>
        </w:r>
        <w:r w:rsidR="00681A89">
          <w:rPr>
            <w:rFonts w:asciiTheme="minorHAnsi" w:eastAsiaTheme="minorEastAsia" w:hAnsiTheme="minorHAnsi" w:cstheme="minorBidi"/>
            <w:noProof/>
            <w:szCs w:val="22"/>
          </w:rPr>
          <w:tab/>
        </w:r>
        <w:r w:rsidR="00681A89" w:rsidRPr="005F7F47">
          <w:rPr>
            <w:rStyle w:val="Hipervnculo"/>
            <w:noProof/>
          </w:rPr>
          <w:t>Demanda hídrica en la cuenca</w:t>
        </w:r>
        <w:r w:rsidR="00681A89">
          <w:rPr>
            <w:noProof/>
            <w:webHidden/>
          </w:rPr>
          <w:tab/>
        </w:r>
        <w:r w:rsidR="00681A89">
          <w:rPr>
            <w:noProof/>
            <w:webHidden/>
          </w:rPr>
          <w:fldChar w:fldCharType="begin"/>
        </w:r>
        <w:r w:rsidR="00681A89">
          <w:rPr>
            <w:noProof/>
            <w:webHidden/>
          </w:rPr>
          <w:instrText xml:space="preserve"> PAGEREF _Toc89738925 \h </w:instrText>
        </w:r>
        <w:r w:rsidR="00681A89">
          <w:rPr>
            <w:noProof/>
            <w:webHidden/>
          </w:rPr>
        </w:r>
        <w:r w:rsidR="00681A89">
          <w:rPr>
            <w:noProof/>
            <w:webHidden/>
          </w:rPr>
          <w:fldChar w:fldCharType="separate"/>
        </w:r>
        <w:r w:rsidR="00E04FC8">
          <w:rPr>
            <w:noProof/>
            <w:webHidden/>
          </w:rPr>
          <w:t>27</w:t>
        </w:r>
        <w:r w:rsidR="00681A89">
          <w:rPr>
            <w:noProof/>
            <w:webHidden/>
          </w:rPr>
          <w:fldChar w:fldCharType="end"/>
        </w:r>
      </w:hyperlink>
    </w:p>
    <w:p w14:paraId="41374A01"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6" w:history="1">
        <w:r w:rsidR="00681A89" w:rsidRPr="005F7F47">
          <w:rPr>
            <w:rStyle w:val="Hipervnculo"/>
            <w:noProof/>
          </w:rPr>
          <w:t>3.3.2.1.</w:t>
        </w:r>
        <w:r w:rsidR="00681A89">
          <w:rPr>
            <w:rFonts w:asciiTheme="minorHAnsi" w:eastAsiaTheme="minorEastAsia" w:hAnsiTheme="minorHAnsi" w:cstheme="minorBidi"/>
            <w:noProof/>
            <w:szCs w:val="22"/>
          </w:rPr>
          <w:tab/>
        </w:r>
        <w:r w:rsidR="00681A89" w:rsidRPr="005F7F47">
          <w:rPr>
            <w:rStyle w:val="Hipervnculo"/>
            <w:noProof/>
          </w:rPr>
          <w:t>Primera fase: Recolección de información.</w:t>
        </w:r>
        <w:r w:rsidR="00681A89">
          <w:rPr>
            <w:noProof/>
            <w:webHidden/>
          </w:rPr>
          <w:tab/>
        </w:r>
        <w:r w:rsidR="00681A89">
          <w:rPr>
            <w:noProof/>
            <w:webHidden/>
          </w:rPr>
          <w:fldChar w:fldCharType="begin"/>
        </w:r>
        <w:r w:rsidR="00681A89">
          <w:rPr>
            <w:noProof/>
            <w:webHidden/>
          </w:rPr>
          <w:instrText xml:space="preserve"> PAGEREF _Toc89738926 \h </w:instrText>
        </w:r>
        <w:r w:rsidR="00681A89">
          <w:rPr>
            <w:noProof/>
            <w:webHidden/>
          </w:rPr>
        </w:r>
        <w:r w:rsidR="00681A89">
          <w:rPr>
            <w:noProof/>
            <w:webHidden/>
          </w:rPr>
          <w:fldChar w:fldCharType="separate"/>
        </w:r>
        <w:r w:rsidR="00E04FC8">
          <w:rPr>
            <w:noProof/>
            <w:webHidden/>
          </w:rPr>
          <w:t>27</w:t>
        </w:r>
        <w:r w:rsidR="00681A89">
          <w:rPr>
            <w:noProof/>
            <w:webHidden/>
          </w:rPr>
          <w:fldChar w:fldCharType="end"/>
        </w:r>
      </w:hyperlink>
    </w:p>
    <w:p w14:paraId="011EDF5C"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7" w:history="1">
        <w:r w:rsidR="00681A89" w:rsidRPr="005F7F47">
          <w:rPr>
            <w:rStyle w:val="Hipervnculo"/>
            <w:noProof/>
          </w:rPr>
          <w:t>3.3.2.2.</w:t>
        </w:r>
        <w:r w:rsidR="00681A89">
          <w:rPr>
            <w:rFonts w:asciiTheme="minorHAnsi" w:eastAsiaTheme="minorEastAsia" w:hAnsiTheme="minorHAnsi" w:cstheme="minorBidi"/>
            <w:noProof/>
            <w:szCs w:val="22"/>
          </w:rPr>
          <w:tab/>
        </w:r>
        <w:r w:rsidR="00681A89" w:rsidRPr="005F7F47">
          <w:rPr>
            <w:rStyle w:val="Hipervnculo"/>
            <w:noProof/>
          </w:rPr>
          <w:t>Segunda fase: Recopilación de información en el municipio de Corpuma</w:t>
        </w:r>
        <w:r w:rsidR="00681A89">
          <w:rPr>
            <w:noProof/>
            <w:webHidden/>
          </w:rPr>
          <w:tab/>
        </w:r>
        <w:r w:rsidR="00681A89">
          <w:rPr>
            <w:noProof/>
            <w:webHidden/>
          </w:rPr>
          <w:fldChar w:fldCharType="begin"/>
        </w:r>
        <w:r w:rsidR="00681A89">
          <w:rPr>
            <w:noProof/>
            <w:webHidden/>
          </w:rPr>
          <w:instrText xml:space="preserve"> PAGEREF _Toc89738927 \h </w:instrText>
        </w:r>
        <w:r w:rsidR="00681A89">
          <w:rPr>
            <w:noProof/>
            <w:webHidden/>
          </w:rPr>
        </w:r>
        <w:r w:rsidR="00681A89">
          <w:rPr>
            <w:noProof/>
            <w:webHidden/>
          </w:rPr>
          <w:fldChar w:fldCharType="separate"/>
        </w:r>
        <w:r w:rsidR="00E04FC8">
          <w:rPr>
            <w:noProof/>
            <w:webHidden/>
          </w:rPr>
          <w:t>27</w:t>
        </w:r>
        <w:r w:rsidR="00681A89">
          <w:rPr>
            <w:noProof/>
            <w:webHidden/>
          </w:rPr>
          <w:fldChar w:fldCharType="end"/>
        </w:r>
      </w:hyperlink>
    </w:p>
    <w:p w14:paraId="186B7B7B"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28" w:history="1">
        <w:r w:rsidR="00681A89" w:rsidRPr="005F7F47">
          <w:rPr>
            <w:rStyle w:val="Hipervnculo"/>
            <w:noProof/>
          </w:rPr>
          <w:t>3.3.2.3.</w:t>
        </w:r>
        <w:r w:rsidR="00681A89">
          <w:rPr>
            <w:rFonts w:asciiTheme="minorHAnsi" w:eastAsiaTheme="minorEastAsia" w:hAnsiTheme="minorHAnsi" w:cstheme="minorBidi"/>
            <w:noProof/>
            <w:szCs w:val="22"/>
          </w:rPr>
          <w:tab/>
        </w:r>
        <w:r w:rsidR="00681A89" w:rsidRPr="005F7F47">
          <w:rPr>
            <w:rStyle w:val="Hipervnculo"/>
            <w:noProof/>
          </w:rPr>
          <w:t>Tercera fase: Tabulación de datos.</w:t>
        </w:r>
        <w:r w:rsidR="00681A89">
          <w:rPr>
            <w:noProof/>
            <w:webHidden/>
          </w:rPr>
          <w:tab/>
        </w:r>
        <w:r w:rsidR="00681A89">
          <w:rPr>
            <w:noProof/>
            <w:webHidden/>
          </w:rPr>
          <w:fldChar w:fldCharType="begin"/>
        </w:r>
        <w:r w:rsidR="00681A89">
          <w:rPr>
            <w:noProof/>
            <w:webHidden/>
          </w:rPr>
          <w:instrText xml:space="preserve"> PAGEREF _Toc89738928 \h </w:instrText>
        </w:r>
        <w:r w:rsidR="00681A89">
          <w:rPr>
            <w:noProof/>
            <w:webHidden/>
          </w:rPr>
        </w:r>
        <w:r w:rsidR="00681A89">
          <w:rPr>
            <w:noProof/>
            <w:webHidden/>
          </w:rPr>
          <w:fldChar w:fldCharType="separate"/>
        </w:r>
        <w:r w:rsidR="00E04FC8">
          <w:rPr>
            <w:noProof/>
            <w:webHidden/>
          </w:rPr>
          <w:t>28</w:t>
        </w:r>
        <w:r w:rsidR="00681A89">
          <w:rPr>
            <w:noProof/>
            <w:webHidden/>
          </w:rPr>
          <w:fldChar w:fldCharType="end"/>
        </w:r>
      </w:hyperlink>
    </w:p>
    <w:p w14:paraId="6E6CD3DB" w14:textId="77777777" w:rsidR="00681A89" w:rsidRDefault="00DA4B6B">
      <w:pPr>
        <w:pStyle w:val="TDC5"/>
        <w:tabs>
          <w:tab w:val="left" w:pos="2013"/>
          <w:tab w:val="right" w:leader="dot" w:pos="8829"/>
        </w:tabs>
        <w:rPr>
          <w:rFonts w:eastAsiaTheme="minorEastAsia" w:cstheme="minorBidi"/>
          <w:noProof/>
          <w:szCs w:val="22"/>
        </w:rPr>
      </w:pPr>
      <w:hyperlink w:anchor="_Toc89738929" w:history="1">
        <w:r w:rsidR="00681A89" w:rsidRPr="005F7F47">
          <w:rPr>
            <w:rStyle w:val="Hipervnculo"/>
            <w:noProof/>
          </w:rPr>
          <w:t>3.3.2.3.1.</w:t>
        </w:r>
        <w:r w:rsidR="00681A89">
          <w:rPr>
            <w:rFonts w:eastAsiaTheme="minorEastAsia" w:cstheme="minorBidi"/>
            <w:noProof/>
            <w:szCs w:val="22"/>
          </w:rPr>
          <w:tab/>
        </w:r>
        <w:r w:rsidR="00681A89" w:rsidRPr="005F7F47">
          <w:rPr>
            <w:rStyle w:val="Hipervnculo"/>
            <w:noProof/>
          </w:rPr>
          <w:t>Demanda hídrica de la población</w:t>
        </w:r>
        <w:r w:rsidR="00681A89">
          <w:rPr>
            <w:noProof/>
            <w:webHidden/>
          </w:rPr>
          <w:tab/>
        </w:r>
        <w:r w:rsidR="00681A89">
          <w:rPr>
            <w:noProof/>
            <w:webHidden/>
          </w:rPr>
          <w:fldChar w:fldCharType="begin"/>
        </w:r>
        <w:r w:rsidR="00681A89">
          <w:rPr>
            <w:noProof/>
            <w:webHidden/>
          </w:rPr>
          <w:instrText xml:space="preserve"> PAGEREF _Toc89738929 \h </w:instrText>
        </w:r>
        <w:r w:rsidR="00681A89">
          <w:rPr>
            <w:noProof/>
            <w:webHidden/>
          </w:rPr>
        </w:r>
        <w:r w:rsidR="00681A89">
          <w:rPr>
            <w:noProof/>
            <w:webHidden/>
          </w:rPr>
          <w:fldChar w:fldCharType="separate"/>
        </w:r>
        <w:r w:rsidR="00E04FC8">
          <w:rPr>
            <w:noProof/>
            <w:webHidden/>
          </w:rPr>
          <w:t>29</w:t>
        </w:r>
        <w:r w:rsidR="00681A89">
          <w:rPr>
            <w:noProof/>
            <w:webHidden/>
          </w:rPr>
          <w:fldChar w:fldCharType="end"/>
        </w:r>
      </w:hyperlink>
    </w:p>
    <w:p w14:paraId="60086A69" w14:textId="77777777" w:rsidR="00681A89" w:rsidRDefault="00DA4B6B">
      <w:pPr>
        <w:pStyle w:val="TDC5"/>
        <w:tabs>
          <w:tab w:val="left" w:pos="2013"/>
          <w:tab w:val="right" w:leader="dot" w:pos="8829"/>
        </w:tabs>
        <w:rPr>
          <w:rFonts w:eastAsiaTheme="minorEastAsia" w:cstheme="minorBidi"/>
          <w:noProof/>
          <w:szCs w:val="22"/>
        </w:rPr>
      </w:pPr>
      <w:hyperlink w:anchor="_Toc89738930" w:history="1">
        <w:r w:rsidR="00681A89" w:rsidRPr="005F7F47">
          <w:rPr>
            <w:rStyle w:val="Hipervnculo"/>
            <w:noProof/>
          </w:rPr>
          <w:t>3.3.2.3.2.</w:t>
        </w:r>
        <w:r w:rsidR="00681A89">
          <w:rPr>
            <w:rFonts w:eastAsiaTheme="minorEastAsia" w:cstheme="minorBidi"/>
            <w:noProof/>
            <w:szCs w:val="22"/>
          </w:rPr>
          <w:tab/>
        </w:r>
        <w:r w:rsidR="00681A89" w:rsidRPr="005F7F47">
          <w:rPr>
            <w:rStyle w:val="Hipervnculo"/>
            <w:noProof/>
          </w:rPr>
          <w:t>Demanda hídrica ganadera</w:t>
        </w:r>
        <w:r w:rsidR="00681A89">
          <w:rPr>
            <w:noProof/>
            <w:webHidden/>
          </w:rPr>
          <w:tab/>
        </w:r>
        <w:r w:rsidR="00681A89">
          <w:rPr>
            <w:noProof/>
            <w:webHidden/>
          </w:rPr>
          <w:fldChar w:fldCharType="begin"/>
        </w:r>
        <w:r w:rsidR="00681A89">
          <w:rPr>
            <w:noProof/>
            <w:webHidden/>
          </w:rPr>
          <w:instrText xml:space="preserve"> PAGEREF _Toc89738930 \h </w:instrText>
        </w:r>
        <w:r w:rsidR="00681A89">
          <w:rPr>
            <w:noProof/>
            <w:webHidden/>
          </w:rPr>
        </w:r>
        <w:r w:rsidR="00681A89">
          <w:rPr>
            <w:noProof/>
            <w:webHidden/>
          </w:rPr>
          <w:fldChar w:fldCharType="separate"/>
        </w:r>
        <w:r w:rsidR="00E04FC8">
          <w:rPr>
            <w:noProof/>
            <w:webHidden/>
          </w:rPr>
          <w:t>29</w:t>
        </w:r>
        <w:r w:rsidR="00681A89">
          <w:rPr>
            <w:noProof/>
            <w:webHidden/>
          </w:rPr>
          <w:fldChar w:fldCharType="end"/>
        </w:r>
      </w:hyperlink>
    </w:p>
    <w:p w14:paraId="4D7453BC" w14:textId="77777777" w:rsidR="00681A89" w:rsidRDefault="00DA4B6B">
      <w:pPr>
        <w:pStyle w:val="TDC5"/>
        <w:tabs>
          <w:tab w:val="left" w:pos="2013"/>
          <w:tab w:val="right" w:leader="dot" w:pos="8829"/>
        </w:tabs>
        <w:rPr>
          <w:rFonts w:eastAsiaTheme="minorEastAsia" w:cstheme="minorBidi"/>
          <w:noProof/>
          <w:szCs w:val="22"/>
        </w:rPr>
      </w:pPr>
      <w:hyperlink w:anchor="_Toc89738937" w:history="1">
        <w:r w:rsidR="00681A89" w:rsidRPr="005F7F47">
          <w:rPr>
            <w:rStyle w:val="Hipervnculo"/>
            <w:noProof/>
          </w:rPr>
          <w:t>3.3.2.3.3.</w:t>
        </w:r>
        <w:r w:rsidR="00681A89">
          <w:rPr>
            <w:rFonts w:eastAsiaTheme="minorEastAsia" w:cstheme="minorBidi"/>
            <w:noProof/>
            <w:szCs w:val="22"/>
          </w:rPr>
          <w:tab/>
        </w:r>
        <w:r w:rsidR="00681A89" w:rsidRPr="005F7F47">
          <w:rPr>
            <w:rStyle w:val="Hipervnculo"/>
            <w:noProof/>
          </w:rPr>
          <w:t>Demanda hídrica para la producción agrícola</w:t>
        </w:r>
        <w:r w:rsidR="00681A89">
          <w:rPr>
            <w:noProof/>
            <w:webHidden/>
          </w:rPr>
          <w:tab/>
        </w:r>
        <w:r w:rsidR="00681A89">
          <w:rPr>
            <w:noProof/>
            <w:webHidden/>
          </w:rPr>
          <w:fldChar w:fldCharType="begin"/>
        </w:r>
        <w:r w:rsidR="00681A89">
          <w:rPr>
            <w:noProof/>
            <w:webHidden/>
          </w:rPr>
          <w:instrText xml:space="preserve"> PAGEREF _Toc89738937 \h </w:instrText>
        </w:r>
        <w:r w:rsidR="00681A89">
          <w:rPr>
            <w:noProof/>
            <w:webHidden/>
          </w:rPr>
        </w:r>
        <w:r w:rsidR="00681A89">
          <w:rPr>
            <w:noProof/>
            <w:webHidden/>
          </w:rPr>
          <w:fldChar w:fldCharType="separate"/>
        </w:r>
        <w:r w:rsidR="00E04FC8">
          <w:rPr>
            <w:noProof/>
            <w:webHidden/>
          </w:rPr>
          <w:t>30</w:t>
        </w:r>
        <w:r w:rsidR="00681A89">
          <w:rPr>
            <w:noProof/>
            <w:webHidden/>
          </w:rPr>
          <w:fldChar w:fldCharType="end"/>
        </w:r>
      </w:hyperlink>
    </w:p>
    <w:p w14:paraId="2E540B12"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39" w:history="1">
        <w:r w:rsidR="00681A89" w:rsidRPr="005F7F47">
          <w:rPr>
            <w:rStyle w:val="Hipervnculo"/>
            <w:noProof/>
          </w:rPr>
          <w:t>3.3.3.</w:t>
        </w:r>
        <w:r w:rsidR="00681A89">
          <w:rPr>
            <w:rFonts w:asciiTheme="minorHAnsi" w:eastAsiaTheme="minorEastAsia" w:hAnsiTheme="minorHAnsi" w:cstheme="minorBidi"/>
            <w:noProof/>
            <w:szCs w:val="22"/>
          </w:rPr>
          <w:tab/>
        </w:r>
        <w:r w:rsidR="00681A89" w:rsidRPr="005F7F47">
          <w:rPr>
            <w:rStyle w:val="Hipervnculo"/>
            <w:noProof/>
          </w:rPr>
          <w:t>Oferta hídrica de las fuentes superficiales</w:t>
        </w:r>
        <w:r w:rsidR="00681A89">
          <w:rPr>
            <w:noProof/>
            <w:webHidden/>
          </w:rPr>
          <w:tab/>
        </w:r>
        <w:r w:rsidR="00681A89">
          <w:rPr>
            <w:noProof/>
            <w:webHidden/>
          </w:rPr>
          <w:fldChar w:fldCharType="begin"/>
        </w:r>
        <w:r w:rsidR="00681A89">
          <w:rPr>
            <w:noProof/>
            <w:webHidden/>
          </w:rPr>
          <w:instrText xml:space="preserve"> PAGEREF _Toc89738939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693973C7"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40" w:history="1">
        <w:r w:rsidR="00681A89" w:rsidRPr="005F7F47">
          <w:rPr>
            <w:rStyle w:val="Hipervnculo"/>
            <w:noProof/>
          </w:rPr>
          <w:t>3.3.3.1.</w:t>
        </w:r>
        <w:r w:rsidR="00681A89">
          <w:rPr>
            <w:rFonts w:asciiTheme="minorHAnsi" w:eastAsiaTheme="minorEastAsia" w:hAnsiTheme="minorHAnsi" w:cstheme="minorBidi"/>
            <w:noProof/>
            <w:szCs w:val="22"/>
          </w:rPr>
          <w:tab/>
        </w:r>
        <w:r w:rsidR="00681A89" w:rsidRPr="005F7F47">
          <w:rPr>
            <w:rStyle w:val="Hipervnculo"/>
            <w:noProof/>
          </w:rPr>
          <w:t>Primera fase: Oferta hídrica disponible.</w:t>
        </w:r>
        <w:r w:rsidR="00681A89">
          <w:rPr>
            <w:noProof/>
            <w:webHidden/>
          </w:rPr>
          <w:tab/>
        </w:r>
        <w:r w:rsidR="00681A89">
          <w:rPr>
            <w:noProof/>
            <w:webHidden/>
          </w:rPr>
          <w:fldChar w:fldCharType="begin"/>
        </w:r>
        <w:r w:rsidR="00681A89">
          <w:rPr>
            <w:noProof/>
            <w:webHidden/>
          </w:rPr>
          <w:instrText xml:space="preserve"> PAGEREF _Toc89738940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5C1B79A6"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41" w:history="1">
        <w:r w:rsidR="00681A89" w:rsidRPr="005F7F47">
          <w:rPr>
            <w:rStyle w:val="Hipervnculo"/>
            <w:noProof/>
          </w:rPr>
          <w:t>3.3.3.2.</w:t>
        </w:r>
        <w:r w:rsidR="00681A89">
          <w:rPr>
            <w:rFonts w:asciiTheme="minorHAnsi" w:eastAsiaTheme="minorEastAsia" w:hAnsiTheme="minorHAnsi" w:cstheme="minorBidi"/>
            <w:noProof/>
            <w:szCs w:val="22"/>
          </w:rPr>
          <w:tab/>
        </w:r>
        <w:r w:rsidR="00681A89" w:rsidRPr="005F7F47">
          <w:rPr>
            <w:rStyle w:val="Hipervnculo"/>
            <w:noProof/>
          </w:rPr>
          <w:t>Segunda fase: Oferta hídrica por mes.</w:t>
        </w:r>
        <w:r w:rsidR="00681A89">
          <w:rPr>
            <w:noProof/>
            <w:webHidden/>
          </w:rPr>
          <w:tab/>
        </w:r>
        <w:r w:rsidR="00681A89">
          <w:rPr>
            <w:noProof/>
            <w:webHidden/>
          </w:rPr>
          <w:fldChar w:fldCharType="begin"/>
        </w:r>
        <w:r w:rsidR="00681A89">
          <w:rPr>
            <w:noProof/>
            <w:webHidden/>
          </w:rPr>
          <w:instrText xml:space="preserve"> PAGEREF _Toc89738941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2516C5C6"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42" w:history="1">
        <w:r w:rsidR="00681A89" w:rsidRPr="005F7F47">
          <w:rPr>
            <w:rStyle w:val="Hipervnculo"/>
            <w:noProof/>
          </w:rPr>
          <w:t>3.3.4.</w:t>
        </w:r>
        <w:r w:rsidR="00681A89">
          <w:rPr>
            <w:rFonts w:asciiTheme="minorHAnsi" w:eastAsiaTheme="minorEastAsia" w:hAnsiTheme="minorHAnsi" w:cstheme="minorBidi"/>
            <w:noProof/>
            <w:szCs w:val="22"/>
          </w:rPr>
          <w:tab/>
        </w:r>
        <w:r w:rsidR="00681A89" w:rsidRPr="005F7F47">
          <w:rPr>
            <w:rStyle w:val="Hipervnculo"/>
            <w:noProof/>
          </w:rPr>
          <w:t>Oferta y la demanda hídrica  en la cuenca hidrológica.</w:t>
        </w:r>
        <w:r w:rsidR="00681A89">
          <w:rPr>
            <w:noProof/>
            <w:webHidden/>
          </w:rPr>
          <w:tab/>
        </w:r>
        <w:r w:rsidR="00681A89">
          <w:rPr>
            <w:noProof/>
            <w:webHidden/>
          </w:rPr>
          <w:fldChar w:fldCharType="begin"/>
        </w:r>
        <w:r w:rsidR="00681A89">
          <w:rPr>
            <w:noProof/>
            <w:webHidden/>
          </w:rPr>
          <w:instrText xml:space="preserve"> PAGEREF _Toc89738942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75AE090E"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43" w:history="1">
        <w:r w:rsidR="00681A89" w:rsidRPr="005F7F47">
          <w:rPr>
            <w:rStyle w:val="Hipervnculo"/>
            <w:noProof/>
          </w:rPr>
          <w:t>3.3.4.1.</w:t>
        </w:r>
        <w:r w:rsidR="00681A89">
          <w:rPr>
            <w:rFonts w:asciiTheme="minorHAnsi" w:eastAsiaTheme="minorEastAsia" w:hAnsiTheme="minorHAnsi" w:cstheme="minorBidi"/>
            <w:noProof/>
            <w:szCs w:val="22"/>
          </w:rPr>
          <w:tab/>
        </w:r>
        <w:r w:rsidR="00681A89" w:rsidRPr="005F7F47">
          <w:rPr>
            <w:rStyle w:val="Hipervnculo"/>
            <w:noProof/>
          </w:rPr>
          <w:t>Primera fase: Determinar la oferta y la demanda.</w:t>
        </w:r>
        <w:r w:rsidR="00681A89">
          <w:rPr>
            <w:noProof/>
            <w:webHidden/>
          </w:rPr>
          <w:tab/>
        </w:r>
        <w:r w:rsidR="00681A89">
          <w:rPr>
            <w:noProof/>
            <w:webHidden/>
          </w:rPr>
          <w:fldChar w:fldCharType="begin"/>
        </w:r>
        <w:r w:rsidR="00681A89">
          <w:rPr>
            <w:noProof/>
            <w:webHidden/>
          </w:rPr>
          <w:instrText xml:space="preserve"> PAGEREF _Toc89738943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309E4CE8"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44" w:history="1">
        <w:r w:rsidR="00681A89" w:rsidRPr="005F7F47">
          <w:rPr>
            <w:rStyle w:val="Hipervnculo"/>
            <w:noProof/>
          </w:rPr>
          <w:t>3.3.5.</w:t>
        </w:r>
        <w:r w:rsidR="00681A89">
          <w:rPr>
            <w:rFonts w:asciiTheme="minorHAnsi" w:eastAsiaTheme="minorEastAsia" w:hAnsiTheme="minorHAnsi" w:cstheme="minorBidi"/>
            <w:noProof/>
            <w:szCs w:val="22"/>
          </w:rPr>
          <w:tab/>
        </w:r>
        <w:r w:rsidR="00681A89" w:rsidRPr="005F7F47">
          <w:rPr>
            <w:rStyle w:val="Hipervnculo"/>
            <w:noProof/>
          </w:rPr>
          <w:t>Variables de respuesta</w:t>
        </w:r>
        <w:r w:rsidR="00681A89">
          <w:rPr>
            <w:noProof/>
            <w:webHidden/>
          </w:rPr>
          <w:tab/>
        </w:r>
        <w:r w:rsidR="00681A89">
          <w:rPr>
            <w:noProof/>
            <w:webHidden/>
          </w:rPr>
          <w:fldChar w:fldCharType="begin"/>
        </w:r>
        <w:r w:rsidR="00681A89">
          <w:rPr>
            <w:noProof/>
            <w:webHidden/>
          </w:rPr>
          <w:instrText xml:space="preserve"> PAGEREF _Toc89738944 \h </w:instrText>
        </w:r>
        <w:r w:rsidR="00681A89">
          <w:rPr>
            <w:noProof/>
            <w:webHidden/>
          </w:rPr>
        </w:r>
        <w:r w:rsidR="00681A89">
          <w:rPr>
            <w:noProof/>
            <w:webHidden/>
          </w:rPr>
          <w:fldChar w:fldCharType="separate"/>
        </w:r>
        <w:r w:rsidR="00E04FC8">
          <w:rPr>
            <w:noProof/>
            <w:webHidden/>
          </w:rPr>
          <w:t>31</w:t>
        </w:r>
        <w:r w:rsidR="00681A89">
          <w:rPr>
            <w:noProof/>
            <w:webHidden/>
          </w:rPr>
          <w:fldChar w:fldCharType="end"/>
        </w:r>
      </w:hyperlink>
    </w:p>
    <w:p w14:paraId="43F92CA2"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945" w:history="1">
        <w:r w:rsidR="00681A89" w:rsidRPr="005F7F47">
          <w:rPr>
            <w:rStyle w:val="Hipervnculo"/>
            <w:noProof/>
          </w:rPr>
          <w:t>4.</w:t>
        </w:r>
        <w:r w:rsidR="00681A89">
          <w:rPr>
            <w:rFonts w:asciiTheme="minorHAnsi" w:eastAsiaTheme="minorEastAsia" w:hAnsiTheme="minorHAnsi" w:cstheme="minorBidi"/>
            <w:bCs w:val="0"/>
            <w:caps w:val="0"/>
            <w:noProof/>
            <w:szCs w:val="22"/>
          </w:rPr>
          <w:tab/>
        </w:r>
        <w:r w:rsidR="00681A89" w:rsidRPr="005F7F47">
          <w:rPr>
            <w:rStyle w:val="Hipervnculo"/>
            <w:noProof/>
          </w:rPr>
          <w:t>RESULTADOS Y DISCUSIÓN</w:t>
        </w:r>
        <w:r w:rsidR="00681A89">
          <w:rPr>
            <w:noProof/>
            <w:webHidden/>
          </w:rPr>
          <w:tab/>
        </w:r>
        <w:r w:rsidR="00681A89">
          <w:rPr>
            <w:noProof/>
            <w:webHidden/>
          </w:rPr>
          <w:fldChar w:fldCharType="begin"/>
        </w:r>
        <w:r w:rsidR="00681A89">
          <w:rPr>
            <w:noProof/>
            <w:webHidden/>
          </w:rPr>
          <w:instrText xml:space="preserve"> PAGEREF _Toc89738945 \h </w:instrText>
        </w:r>
        <w:r w:rsidR="00681A89">
          <w:rPr>
            <w:noProof/>
            <w:webHidden/>
          </w:rPr>
        </w:r>
        <w:r w:rsidR="00681A89">
          <w:rPr>
            <w:noProof/>
            <w:webHidden/>
          </w:rPr>
          <w:fldChar w:fldCharType="separate"/>
        </w:r>
        <w:r w:rsidR="00E04FC8">
          <w:rPr>
            <w:noProof/>
            <w:webHidden/>
          </w:rPr>
          <w:t>32</w:t>
        </w:r>
        <w:r w:rsidR="00681A89">
          <w:rPr>
            <w:noProof/>
            <w:webHidden/>
          </w:rPr>
          <w:fldChar w:fldCharType="end"/>
        </w:r>
      </w:hyperlink>
    </w:p>
    <w:p w14:paraId="49322036"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46" w:history="1">
        <w:r w:rsidR="00681A89" w:rsidRPr="005F7F47">
          <w:rPr>
            <w:rStyle w:val="Hipervnculo"/>
            <w:noProof/>
          </w:rPr>
          <w:t>4.1.</w:t>
        </w:r>
        <w:r w:rsidR="00681A89">
          <w:rPr>
            <w:rFonts w:asciiTheme="minorHAnsi" w:eastAsiaTheme="minorEastAsia" w:hAnsiTheme="minorHAnsi" w:cstheme="minorBidi"/>
            <w:bCs w:val="0"/>
            <w:noProof/>
            <w:szCs w:val="22"/>
          </w:rPr>
          <w:tab/>
        </w:r>
        <w:r w:rsidR="00681A89" w:rsidRPr="005F7F47">
          <w:rPr>
            <w:rStyle w:val="Hipervnculo"/>
            <w:noProof/>
          </w:rPr>
          <w:t>Inventario de fuentes de agua.</w:t>
        </w:r>
        <w:r w:rsidR="00681A89">
          <w:rPr>
            <w:noProof/>
            <w:webHidden/>
          </w:rPr>
          <w:tab/>
        </w:r>
        <w:r w:rsidR="00681A89">
          <w:rPr>
            <w:noProof/>
            <w:webHidden/>
          </w:rPr>
          <w:fldChar w:fldCharType="begin"/>
        </w:r>
        <w:r w:rsidR="00681A89">
          <w:rPr>
            <w:noProof/>
            <w:webHidden/>
          </w:rPr>
          <w:instrText xml:space="preserve"> PAGEREF _Toc89738946 \h </w:instrText>
        </w:r>
        <w:r w:rsidR="00681A89">
          <w:rPr>
            <w:noProof/>
            <w:webHidden/>
          </w:rPr>
        </w:r>
        <w:r w:rsidR="00681A89">
          <w:rPr>
            <w:noProof/>
            <w:webHidden/>
          </w:rPr>
          <w:fldChar w:fldCharType="separate"/>
        </w:r>
        <w:r w:rsidR="00E04FC8">
          <w:rPr>
            <w:noProof/>
            <w:webHidden/>
          </w:rPr>
          <w:t>32</w:t>
        </w:r>
        <w:r w:rsidR="00681A89">
          <w:rPr>
            <w:noProof/>
            <w:webHidden/>
          </w:rPr>
          <w:fldChar w:fldCharType="end"/>
        </w:r>
      </w:hyperlink>
    </w:p>
    <w:p w14:paraId="230A9DE5"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47" w:history="1">
        <w:r w:rsidR="00681A89" w:rsidRPr="005F7F47">
          <w:rPr>
            <w:rStyle w:val="Hipervnculo"/>
            <w:noProof/>
          </w:rPr>
          <w:t>4.1.1.</w:t>
        </w:r>
        <w:r w:rsidR="00681A89">
          <w:rPr>
            <w:rFonts w:asciiTheme="minorHAnsi" w:eastAsiaTheme="minorEastAsia" w:hAnsiTheme="minorHAnsi" w:cstheme="minorBidi"/>
            <w:noProof/>
            <w:szCs w:val="22"/>
          </w:rPr>
          <w:tab/>
        </w:r>
        <w:r w:rsidR="00681A89" w:rsidRPr="005F7F47">
          <w:rPr>
            <w:rStyle w:val="Hipervnculo"/>
            <w:noProof/>
          </w:rPr>
          <w:t>Descripción de fuentes de agua</w:t>
        </w:r>
        <w:r w:rsidR="00681A89">
          <w:rPr>
            <w:noProof/>
            <w:webHidden/>
          </w:rPr>
          <w:tab/>
        </w:r>
        <w:r w:rsidR="00681A89">
          <w:rPr>
            <w:noProof/>
            <w:webHidden/>
          </w:rPr>
          <w:fldChar w:fldCharType="begin"/>
        </w:r>
        <w:r w:rsidR="00681A89">
          <w:rPr>
            <w:noProof/>
            <w:webHidden/>
          </w:rPr>
          <w:instrText xml:space="preserve"> PAGEREF _Toc89738947 \h </w:instrText>
        </w:r>
        <w:r w:rsidR="00681A89">
          <w:rPr>
            <w:noProof/>
            <w:webHidden/>
          </w:rPr>
        </w:r>
        <w:r w:rsidR="00681A89">
          <w:rPr>
            <w:noProof/>
            <w:webHidden/>
          </w:rPr>
          <w:fldChar w:fldCharType="separate"/>
        </w:r>
        <w:r w:rsidR="00E04FC8">
          <w:rPr>
            <w:noProof/>
            <w:webHidden/>
          </w:rPr>
          <w:t>33</w:t>
        </w:r>
        <w:r w:rsidR="00681A89">
          <w:rPr>
            <w:noProof/>
            <w:webHidden/>
          </w:rPr>
          <w:fldChar w:fldCharType="end"/>
        </w:r>
      </w:hyperlink>
    </w:p>
    <w:p w14:paraId="695831B5"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48" w:history="1">
        <w:r w:rsidR="00681A89" w:rsidRPr="005F7F47">
          <w:rPr>
            <w:rStyle w:val="Hipervnculo"/>
            <w:noProof/>
          </w:rPr>
          <w:t>4.2.</w:t>
        </w:r>
        <w:r w:rsidR="00681A89">
          <w:rPr>
            <w:rFonts w:asciiTheme="minorHAnsi" w:eastAsiaTheme="minorEastAsia" w:hAnsiTheme="minorHAnsi" w:cstheme="minorBidi"/>
            <w:bCs w:val="0"/>
            <w:noProof/>
            <w:szCs w:val="22"/>
          </w:rPr>
          <w:tab/>
        </w:r>
        <w:r w:rsidR="00681A89" w:rsidRPr="005F7F47">
          <w:rPr>
            <w:rStyle w:val="Hipervnculo"/>
            <w:noProof/>
          </w:rPr>
          <w:t>DEMANDA HÍDRICA</w:t>
        </w:r>
        <w:r w:rsidR="00681A89">
          <w:rPr>
            <w:noProof/>
            <w:webHidden/>
          </w:rPr>
          <w:tab/>
        </w:r>
        <w:r w:rsidR="00681A89">
          <w:rPr>
            <w:noProof/>
            <w:webHidden/>
          </w:rPr>
          <w:fldChar w:fldCharType="begin"/>
        </w:r>
        <w:r w:rsidR="00681A89">
          <w:rPr>
            <w:noProof/>
            <w:webHidden/>
          </w:rPr>
          <w:instrText xml:space="preserve"> PAGEREF _Toc89738948 \h </w:instrText>
        </w:r>
        <w:r w:rsidR="00681A89">
          <w:rPr>
            <w:noProof/>
            <w:webHidden/>
          </w:rPr>
        </w:r>
        <w:r w:rsidR="00681A89">
          <w:rPr>
            <w:noProof/>
            <w:webHidden/>
          </w:rPr>
          <w:fldChar w:fldCharType="separate"/>
        </w:r>
        <w:r w:rsidR="00E04FC8">
          <w:rPr>
            <w:noProof/>
            <w:webHidden/>
          </w:rPr>
          <w:t>59</w:t>
        </w:r>
        <w:r w:rsidR="00681A89">
          <w:rPr>
            <w:noProof/>
            <w:webHidden/>
          </w:rPr>
          <w:fldChar w:fldCharType="end"/>
        </w:r>
      </w:hyperlink>
    </w:p>
    <w:p w14:paraId="7777CC96"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49" w:history="1">
        <w:r w:rsidR="00681A89" w:rsidRPr="005F7F47">
          <w:rPr>
            <w:rStyle w:val="Hipervnculo"/>
            <w:noProof/>
          </w:rPr>
          <w:t>4.2.1.</w:t>
        </w:r>
        <w:r w:rsidR="00681A89">
          <w:rPr>
            <w:rFonts w:asciiTheme="minorHAnsi" w:eastAsiaTheme="minorEastAsia" w:hAnsiTheme="minorHAnsi" w:cstheme="minorBidi"/>
            <w:noProof/>
            <w:szCs w:val="22"/>
          </w:rPr>
          <w:tab/>
        </w:r>
        <w:r w:rsidR="00681A89" w:rsidRPr="005F7F47">
          <w:rPr>
            <w:rStyle w:val="Hipervnculo"/>
            <w:noProof/>
          </w:rPr>
          <w:t>Demanda hídrica agrícola en la cueca Corpuma.</w:t>
        </w:r>
        <w:r w:rsidR="00681A89">
          <w:rPr>
            <w:noProof/>
            <w:webHidden/>
          </w:rPr>
          <w:tab/>
        </w:r>
        <w:r w:rsidR="00681A89">
          <w:rPr>
            <w:noProof/>
            <w:webHidden/>
          </w:rPr>
          <w:fldChar w:fldCharType="begin"/>
        </w:r>
        <w:r w:rsidR="00681A89">
          <w:rPr>
            <w:noProof/>
            <w:webHidden/>
          </w:rPr>
          <w:instrText xml:space="preserve"> PAGEREF _Toc89738949 \h </w:instrText>
        </w:r>
        <w:r w:rsidR="00681A89">
          <w:rPr>
            <w:noProof/>
            <w:webHidden/>
          </w:rPr>
        </w:r>
        <w:r w:rsidR="00681A89">
          <w:rPr>
            <w:noProof/>
            <w:webHidden/>
          </w:rPr>
          <w:fldChar w:fldCharType="separate"/>
        </w:r>
        <w:r w:rsidR="00E04FC8">
          <w:rPr>
            <w:noProof/>
            <w:webHidden/>
          </w:rPr>
          <w:t>59</w:t>
        </w:r>
        <w:r w:rsidR="00681A89">
          <w:rPr>
            <w:noProof/>
            <w:webHidden/>
          </w:rPr>
          <w:fldChar w:fldCharType="end"/>
        </w:r>
      </w:hyperlink>
    </w:p>
    <w:p w14:paraId="49F07C8B"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0" w:history="1">
        <w:r w:rsidR="00681A89" w:rsidRPr="005F7F47">
          <w:rPr>
            <w:rStyle w:val="Hipervnculo"/>
            <w:noProof/>
          </w:rPr>
          <w:t>4.2.1.1.</w:t>
        </w:r>
        <w:r w:rsidR="00681A89">
          <w:rPr>
            <w:rFonts w:asciiTheme="minorHAnsi" w:eastAsiaTheme="minorEastAsia" w:hAnsiTheme="minorHAnsi" w:cstheme="minorBidi"/>
            <w:noProof/>
            <w:szCs w:val="22"/>
          </w:rPr>
          <w:tab/>
        </w:r>
        <w:r w:rsidR="00681A89" w:rsidRPr="005F7F47">
          <w:rPr>
            <w:rStyle w:val="Hipervnculo"/>
            <w:noProof/>
          </w:rPr>
          <w:t>Sector Cruz Pata</w:t>
        </w:r>
        <w:r w:rsidR="00681A89">
          <w:rPr>
            <w:noProof/>
            <w:webHidden/>
          </w:rPr>
          <w:tab/>
        </w:r>
        <w:r w:rsidR="00681A89">
          <w:rPr>
            <w:noProof/>
            <w:webHidden/>
          </w:rPr>
          <w:fldChar w:fldCharType="begin"/>
        </w:r>
        <w:r w:rsidR="00681A89">
          <w:rPr>
            <w:noProof/>
            <w:webHidden/>
          </w:rPr>
          <w:instrText xml:space="preserve"> PAGEREF _Toc89738950 \h </w:instrText>
        </w:r>
        <w:r w:rsidR="00681A89">
          <w:rPr>
            <w:noProof/>
            <w:webHidden/>
          </w:rPr>
        </w:r>
        <w:r w:rsidR="00681A89">
          <w:rPr>
            <w:noProof/>
            <w:webHidden/>
          </w:rPr>
          <w:fldChar w:fldCharType="separate"/>
        </w:r>
        <w:r w:rsidR="00E04FC8">
          <w:rPr>
            <w:noProof/>
            <w:webHidden/>
          </w:rPr>
          <w:t>59</w:t>
        </w:r>
        <w:r w:rsidR="00681A89">
          <w:rPr>
            <w:noProof/>
            <w:webHidden/>
          </w:rPr>
          <w:fldChar w:fldCharType="end"/>
        </w:r>
      </w:hyperlink>
    </w:p>
    <w:p w14:paraId="15D1AC89"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2" w:history="1">
        <w:r w:rsidR="00681A89" w:rsidRPr="005F7F47">
          <w:rPr>
            <w:rStyle w:val="Hipervnculo"/>
            <w:noProof/>
          </w:rPr>
          <w:t>4.2.1.2.</w:t>
        </w:r>
        <w:r w:rsidR="00681A89">
          <w:rPr>
            <w:rFonts w:asciiTheme="minorHAnsi" w:eastAsiaTheme="minorEastAsia" w:hAnsiTheme="minorHAnsi" w:cstheme="minorBidi"/>
            <w:noProof/>
            <w:szCs w:val="22"/>
          </w:rPr>
          <w:tab/>
        </w:r>
        <w:r w:rsidR="00681A89" w:rsidRPr="005F7F47">
          <w:rPr>
            <w:rStyle w:val="Hipervnculo"/>
            <w:noProof/>
          </w:rPr>
          <w:t>Sector Cantuyu</w:t>
        </w:r>
        <w:r w:rsidR="00681A89">
          <w:rPr>
            <w:noProof/>
            <w:webHidden/>
          </w:rPr>
          <w:tab/>
        </w:r>
        <w:r w:rsidR="00681A89">
          <w:rPr>
            <w:noProof/>
            <w:webHidden/>
          </w:rPr>
          <w:fldChar w:fldCharType="begin"/>
        </w:r>
        <w:r w:rsidR="00681A89">
          <w:rPr>
            <w:noProof/>
            <w:webHidden/>
          </w:rPr>
          <w:instrText xml:space="preserve"> PAGEREF _Toc89738952 \h </w:instrText>
        </w:r>
        <w:r w:rsidR="00681A89">
          <w:rPr>
            <w:noProof/>
            <w:webHidden/>
          </w:rPr>
        </w:r>
        <w:r w:rsidR="00681A89">
          <w:rPr>
            <w:noProof/>
            <w:webHidden/>
          </w:rPr>
          <w:fldChar w:fldCharType="separate"/>
        </w:r>
        <w:r w:rsidR="00E04FC8">
          <w:rPr>
            <w:noProof/>
            <w:webHidden/>
          </w:rPr>
          <w:t>60</w:t>
        </w:r>
        <w:r w:rsidR="00681A89">
          <w:rPr>
            <w:noProof/>
            <w:webHidden/>
          </w:rPr>
          <w:fldChar w:fldCharType="end"/>
        </w:r>
      </w:hyperlink>
    </w:p>
    <w:p w14:paraId="27D4BA18"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3" w:history="1">
        <w:r w:rsidR="00681A89" w:rsidRPr="005F7F47">
          <w:rPr>
            <w:rStyle w:val="Hipervnculo"/>
            <w:noProof/>
          </w:rPr>
          <w:t>4.2.1.3.</w:t>
        </w:r>
        <w:r w:rsidR="00681A89">
          <w:rPr>
            <w:rFonts w:asciiTheme="minorHAnsi" w:eastAsiaTheme="minorEastAsia" w:hAnsiTheme="minorHAnsi" w:cstheme="minorBidi"/>
            <w:noProof/>
            <w:szCs w:val="22"/>
          </w:rPr>
          <w:tab/>
        </w:r>
        <w:r w:rsidR="00681A89" w:rsidRPr="005F7F47">
          <w:rPr>
            <w:rStyle w:val="Hipervnculo"/>
            <w:noProof/>
          </w:rPr>
          <w:t>Sector Isquillani</w:t>
        </w:r>
        <w:r w:rsidR="00681A89">
          <w:rPr>
            <w:noProof/>
            <w:webHidden/>
          </w:rPr>
          <w:tab/>
        </w:r>
        <w:r w:rsidR="00681A89">
          <w:rPr>
            <w:noProof/>
            <w:webHidden/>
          </w:rPr>
          <w:fldChar w:fldCharType="begin"/>
        </w:r>
        <w:r w:rsidR="00681A89">
          <w:rPr>
            <w:noProof/>
            <w:webHidden/>
          </w:rPr>
          <w:instrText xml:space="preserve"> PAGEREF _Toc89738953 \h </w:instrText>
        </w:r>
        <w:r w:rsidR="00681A89">
          <w:rPr>
            <w:noProof/>
            <w:webHidden/>
          </w:rPr>
        </w:r>
        <w:r w:rsidR="00681A89">
          <w:rPr>
            <w:noProof/>
            <w:webHidden/>
          </w:rPr>
          <w:fldChar w:fldCharType="separate"/>
        </w:r>
        <w:r w:rsidR="00E04FC8">
          <w:rPr>
            <w:noProof/>
            <w:webHidden/>
          </w:rPr>
          <w:t>61</w:t>
        </w:r>
        <w:r w:rsidR="00681A89">
          <w:rPr>
            <w:noProof/>
            <w:webHidden/>
          </w:rPr>
          <w:fldChar w:fldCharType="end"/>
        </w:r>
      </w:hyperlink>
    </w:p>
    <w:p w14:paraId="7896A82E"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55" w:history="1">
        <w:r w:rsidR="00681A89" w:rsidRPr="005F7F47">
          <w:rPr>
            <w:rStyle w:val="Hipervnculo"/>
            <w:noProof/>
          </w:rPr>
          <w:t>4.2.2.</w:t>
        </w:r>
        <w:r w:rsidR="00681A89">
          <w:rPr>
            <w:rFonts w:asciiTheme="minorHAnsi" w:eastAsiaTheme="minorEastAsia" w:hAnsiTheme="minorHAnsi" w:cstheme="minorBidi"/>
            <w:noProof/>
            <w:szCs w:val="22"/>
          </w:rPr>
          <w:tab/>
        </w:r>
        <w:r w:rsidR="00681A89" w:rsidRPr="005F7F47">
          <w:rPr>
            <w:rStyle w:val="Hipervnculo"/>
            <w:noProof/>
          </w:rPr>
          <w:t>Demanda Hídrica pecuaria en la cuenca Corpuma</w:t>
        </w:r>
        <w:r w:rsidR="00681A89">
          <w:rPr>
            <w:noProof/>
            <w:webHidden/>
          </w:rPr>
          <w:tab/>
        </w:r>
        <w:r w:rsidR="00681A89">
          <w:rPr>
            <w:noProof/>
            <w:webHidden/>
          </w:rPr>
          <w:fldChar w:fldCharType="begin"/>
        </w:r>
        <w:r w:rsidR="00681A89">
          <w:rPr>
            <w:noProof/>
            <w:webHidden/>
          </w:rPr>
          <w:instrText xml:space="preserve"> PAGEREF _Toc89738955 \h </w:instrText>
        </w:r>
        <w:r w:rsidR="00681A89">
          <w:rPr>
            <w:noProof/>
            <w:webHidden/>
          </w:rPr>
        </w:r>
        <w:r w:rsidR="00681A89">
          <w:rPr>
            <w:noProof/>
            <w:webHidden/>
          </w:rPr>
          <w:fldChar w:fldCharType="separate"/>
        </w:r>
        <w:r w:rsidR="00E04FC8">
          <w:rPr>
            <w:noProof/>
            <w:webHidden/>
          </w:rPr>
          <w:t>63</w:t>
        </w:r>
        <w:r w:rsidR="00681A89">
          <w:rPr>
            <w:noProof/>
            <w:webHidden/>
          </w:rPr>
          <w:fldChar w:fldCharType="end"/>
        </w:r>
      </w:hyperlink>
    </w:p>
    <w:p w14:paraId="46BEEF89"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6" w:history="1">
        <w:r w:rsidR="00681A89" w:rsidRPr="005F7F47">
          <w:rPr>
            <w:rStyle w:val="Hipervnculo"/>
            <w:noProof/>
          </w:rPr>
          <w:t>4.2.2.1.</w:t>
        </w:r>
        <w:r w:rsidR="00681A89">
          <w:rPr>
            <w:rFonts w:asciiTheme="minorHAnsi" w:eastAsiaTheme="minorEastAsia" w:hAnsiTheme="minorHAnsi" w:cstheme="minorBidi"/>
            <w:noProof/>
            <w:szCs w:val="22"/>
          </w:rPr>
          <w:tab/>
        </w:r>
        <w:r w:rsidR="00681A89" w:rsidRPr="005F7F47">
          <w:rPr>
            <w:rStyle w:val="Hipervnculo"/>
            <w:noProof/>
          </w:rPr>
          <w:t>Consumo hídrico diario en la ganadería</w:t>
        </w:r>
        <w:r w:rsidR="00681A89">
          <w:rPr>
            <w:noProof/>
            <w:webHidden/>
          </w:rPr>
          <w:tab/>
        </w:r>
        <w:r w:rsidR="00681A89">
          <w:rPr>
            <w:noProof/>
            <w:webHidden/>
          </w:rPr>
          <w:fldChar w:fldCharType="begin"/>
        </w:r>
        <w:r w:rsidR="00681A89">
          <w:rPr>
            <w:noProof/>
            <w:webHidden/>
          </w:rPr>
          <w:instrText xml:space="preserve"> PAGEREF _Toc89738956 \h </w:instrText>
        </w:r>
        <w:r w:rsidR="00681A89">
          <w:rPr>
            <w:noProof/>
            <w:webHidden/>
          </w:rPr>
        </w:r>
        <w:r w:rsidR="00681A89">
          <w:rPr>
            <w:noProof/>
            <w:webHidden/>
          </w:rPr>
          <w:fldChar w:fldCharType="separate"/>
        </w:r>
        <w:r w:rsidR="00E04FC8">
          <w:rPr>
            <w:noProof/>
            <w:webHidden/>
          </w:rPr>
          <w:t>63</w:t>
        </w:r>
        <w:r w:rsidR="00681A89">
          <w:rPr>
            <w:noProof/>
            <w:webHidden/>
          </w:rPr>
          <w:fldChar w:fldCharType="end"/>
        </w:r>
      </w:hyperlink>
    </w:p>
    <w:p w14:paraId="25F83A4E"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7" w:history="1">
        <w:r w:rsidR="00681A89" w:rsidRPr="005F7F47">
          <w:rPr>
            <w:rStyle w:val="Hipervnculo"/>
            <w:noProof/>
          </w:rPr>
          <w:t>4.2.2.2.</w:t>
        </w:r>
        <w:r w:rsidR="00681A89">
          <w:rPr>
            <w:rFonts w:asciiTheme="minorHAnsi" w:eastAsiaTheme="minorEastAsia" w:hAnsiTheme="minorHAnsi" w:cstheme="minorBidi"/>
            <w:noProof/>
            <w:szCs w:val="22"/>
          </w:rPr>
          <w:tab/>
        </w:r>
        <w:r w:rsidR="00681A89" w:rsidRPr="005F7F47">
          <w:rPr>
            <w:rStyle w:val="Hipervnculo"/>
            <w:noProof/>
          </w:rPr>
          <w:t>Sector Cruz Pata</w:t>
        </w:r>
        <w:r w:rsidR="00681A89">
          <w:rPr>
            <w:noProof/>
            <w:webHidden/>
          </w:rPr>
          <w:tab/>
        </w:r>
        <w:r w:rsidR="00681A89">
          <w:rPr>
            <w:noProof/>
            <w:webHidden/>
          </w:rPr>
          <w:fldChar w:fldCharType="begin"/>
        </w:r>
        <w:r w:rsidR="00681A89">
          <w:rPr>
            <w:noProof/>
            <w:webHidden/>
          </w:rPr>
          <w:instrText xml:space="preserve"> PAGEREF _Toc89738957 \h </w:instrText>
        </w:r>
        <w:r w:rsidR="00681A89">
          <w:rPr>
            <w:noProof/>
            <w:webHidden/>
          </w:rPr>
        </w:r>
        <w:r w:rsidR="00681A89">
          <w:rPr>
            <w:noProof/>
            <w:webHidden/>
          </w:rPr>
          <w:fldChar w:fldCharType="separate"/>
        </w:r>
        <w:r w:rsidR="00E04FC8">
          <w:rPr>
            <w:noProof/>
            <w:webHidden/>
          </w:rPr>
          <w:t>63</w:t>
        </w:r>
        <w:r w:rsidR="00681A89">
          <w:rPr>
            <w:noProof/>
            <w:webHidden/>
          </w:rPr>
          <w:fldChar w:fldCharType="end"/>
        </w:r>
      </w:hyperlink>
    </w:p>
    <w:p w14:paraId="3EE18C84"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8" w:history="1">
        <w:r w:rsidR="00681A89" w:rsidRPr="005F7F47">
          <w:rPr>
            <w:rStyle w:val="Hipervnculo"/>
            <w:noProof/>
          </w:rPr>
          <w:t>4.2.2.3.</w:t>
        </w:r>
        <w:r w:rsidR="00681A89">
          <w:rPr>
            <w:rFonts w:asciiTheme="minorHAnsi" w:eastAsiaTheme="minorEastAsia" w:hAnsiTheme="minorHAnsi" w:cstheme="minorBidi"/>
            <w:noProof/>
            <w:szCs w:val="22"/>
          </w:rPr>
          <w:tab/>
        </w:r>
        <w:r w:rsidR="00681A89" w:rsidRPr="005F7F47">
          <w:rPr>
            <w:rStyle w:val="Hipervnculo"/>
            <w:noProof/>
          </w:rPr>
          <w:t>Sector Isquillani</w:t>
        </w:r>
        <w:r w:rsidR="00681A89">
          <w:rPr>
            <w:noProof/>
            <w:webHidden/>
          </w:rPr>
          <w:tab/>
        </w:r>
        <w:r w:rsidR="00681A89">
          <w:rPr>
            <w:noProof/>
            <w:webHidden/>
          </w:rPr>
          <w:fldChar w:fldCharType="begin"/>
        </w:r>
        <w:r w:rsidR="00681A89">
          <w:rPr>
            <w:noProof/>
            <w:webHidden/>
          </w:rPr>
          <w:instrText xml:space="preserve"> PAGEREF _Toc89738958 \h </w:instrText>
        </w:r>
        <w:r w:rsidR="00681A89">
          <w:rPr>
            <w:noProof/>
            <w:webHidden/>
          </w:rPr>
        </w:r>
        <w:r w:rsidR="00681A89">
          <w:rPr>
            <w:noProof/>
            <w:webHidden/>
          </w:rPr>
          <w:fldChar w:fldCharType="separate"/>
        </w:r>
        <w:r w:rsidR="00E04FC8">
          <w:rPr>
            <w:noProof/>
            <w:webHidden/>
          </w:rPr>
          <w:t>65</w:t>
        </w:r>
        <w:r w:rsidR="00681A89">
          <w:rPr>
            <w:noProof/>
            <w:webHidden/>
          </w:rPr>
          <w:fldChar w:fldCharType="end"/>
        </w:r>
      </w:hyperlink>
    </w:p>
    <w:p w14:paraId="6DD8770C"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59" w:history="1">
        <w:r w:rsidR="00681A89" w:rsidRPr="005F7F47">
          <w:rPr>
            <w:rStyle w:val="Hipervnculo"/>
            <w:noProof/>
          </w:rPr>
          <w:t>4.2.2.3.</w:t>
        </w:r>
        <w:r w:rsidR="00681A89">
          <w:rPr>
            <w:rFonts w:asciiTheme="minorHAnsi" w:eastAsiaTheme="minorEastAsia" w:hAnsiTheme="minorHAnsi" w:cstheme="minorBidi"/>
            <w:noProof/>
            <w:szCs w:val="22"/>
          </w:rPr>
          <w:tab/>
        </w:r>
        <w:r w:rsidR="00681A89" w:rsidRPr="005F7F47">
          <w:rPr>
            <w:rStyle w:val="Hipervnculo"/>
            <w:noProof/>
          </w:rPr>
          <w:t>Sector Cantuyo</w:t>
        </w:r>
        <w:r w:rsidR="00681A89">
          <w:rPr>
            <w:noProof/>
            <w:webHidden/>
          </w:rPr>
          <w:tab/>
        </w:r>
        <w:r w:rsidR="00681A89">
          <w:rPr>
            <w:noProof/>
            <w:webHidden/>
          </w:rPr>
          <w:fldChar w:fldCharType="begin"/>
        </w:r>
        <w:r w:rsidR="00681A89">
          <w:rPr>
            <w:noProof/>
            <w:webHidden/>
          </w:rPr>
          <w:instrText xml:space="preserve"> PAGEREF _Toc89738959 \h </w:instrText>
        </w:r>
        <w:r w:rsidR="00681A89">
          <w:rPr>
            <w:noProof/>
            <w:webHidden/>
          </w:rPr>
        </w:r>
        <w:r w:rsidR="00681A89">
          <w:rPr>
            <w:noProof/>
            <w:webHidden/>
          </w:rPr>
          <w:fldChar w:fldCharType="separate"/>
        </w:r>
        <w:r w:rsidR="00E04FC8">
          <w:rPr>
            <w:noProof/>
            <w:webHidden/>
          </w:rPr>
          <w:t>66</w:t>
        </w:r>
        <w:r w:rsidR="00681A89">
          <w:rPr>
            <w:noProof/>
            <w:webHidden/>
          </w:rPr>
          <w:fldChar w:fldCharType="end"/>
        </w:r>
      </w:hyperlink>
    </w:p>
    <w:p w14:paraId="245BF20F"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60" w:history="1">
        <w:r w:rsidR="00681A89" w:rsidRPr="005F7F47">
          <w:rPr>
            <w:rStyle w:val="Hipervnculo"/>
            <w:noProof/>
          </w:rPr>
          <w:t>4.2.3.</w:t>
        </w:r>
        <w:r w:rsidR="00681A89">
          <w:rPr>
            <w:rFonts w:asciiTheme="minorHAnsi" w:eastAsiaTheme="minorEastAsia" w:hAnsiTheme="minorHAnsi" w:cstheme="minorBidi"/>
            <w:noProof/>
            <w:szCs w:val="22"/>
          </w:rPr>
          <w:tab/>
        </w:r>
        <w:r w:rsidR="00681A89" w:rsidRPr="005F7F47">
          <w:rPr>
            <w:rStyle w:val="Hipervnculo"/>
            <w:noProof/>
          </w:rPr>
          <w:t>Demanda hídrica para el consumo en la cuenca Corpuma</w:t>
        </w:r>
        <w:r w:rsidR="00681A89">
          <w:rPr>
            <w:noProof/>
            <w:webHidden/>
          </w:rPr>
          <w:tab/>
        </w:r>
        <w:r w:rsidR="00681A89">
          <w:rPr>
            <w:noProof/>
            <w:webHidden/>
          </w:rPr>
          <w:fldChar w:fldCharType="begin"/>
        </w:r>
        <w:r w:rsidR="00681A89">
          <w:rPr>
            <w:noProof/>
            <w:webHidden/>
          </w:rPr>
          <w:instrText xml:space="preserve"> PAGEREF _Toc89738960 \h </w:instrText>
        </w:r>
        <w:r w:rsidR="00681A89">
          <w:rPr>
            <w:noProof/>
            <w:webHidden/>
          </w:rPr>
        </w:r>
        <w:r w:rsidR="00681A89">
          <w:rPr>
            <w:noProof/>
            <w:webHidden/>
          </w:rPr>
          <w:fldChar w:fldCharType="separate"/>
        </w:r>
        <w:r w:rsidR="00E04FC8">
          <w:rPr>
            <w:noProof/>
            <w:webHidden/>
          </w:rPr>
          <w:t>67</w:t>
        </w:r>
        <w:r w:rsidR="00681A89">
          <w:rPr>
            <w:noProof/>
            <w:webHidden/>
          </w:rPr>
          <w:fldChar w:fldCharType="end"/>
        </w:r>
      </w:hyperlink>
    </w:p>
    <w:p w14:paraId="7661F619"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61" w:history="1">
        <w:r w:rsidR="00681A89" w:rsidRPr="005F7F47">
          <w:rPr>
            <w:rStyle w:val="Hipervnculo"/>
            <w:noProof/>
          </w:rPr>
          <w:t>4.2.4.</w:t>
        </w:r>
        <w:r w:rsidR="00681A89">
          <w:rPr>
            <w:rFonts w:asciiTheme="minorHAnsi" w:eastAsiaTheme="minorEastAsia" w:hAnsiTheme="minorHAnsi" w:cstheme="minorBidi"/>
            <w:noProof/>
            <w:szCs w:val="22"/>
          </w:rPr>
          <w:tab/>
        </w:r>
        <w:r w:rsidR="00681A89" w:rsidRPr="005F7F47">
          <w:rPr>
            <w:rStyle w:val="Hipervnculo"/>
            <w:noProof/>
          </w:rPr>
          <w:t>Demanda hídrica para las instituciones de Corpa</w:t>
        </w:r>
        <w:r w:rsidR="00681A89">
          <w:rPr>
            <w:noProof/>
            <w:webHidden/>
          </w:rPr>
          <w:tab/>
        </w:r>
        <w:r w:rsidR="00681A89">
          <w:rPr>
            <w:noProof/>
            <w:webHidden/>
          </w:rPr>
          <w:fldChar w:fldCharType="begin"/>
        </w:r>
        <w:r w:rsidR="00681A89">
          <w:rPr>
            <w:noProof/>
            <w:webHidden/>
          </w:rPr>
          <w:instrText xml:space="preserve"> PAGEREF _Toc89738961 \h </w:instrText>
        </w:r>
        <w:r w:rsidR="00681A89">
          <w:rPr>
            <w:noProof/>
            <w:webHidden/>
          </w:rPr>
        </w:r>
        <w:r w:rsidR="00681A89">
          <w:rPr>
            <w:noProof/>
            <w:webHidden/>
          </w:rPr>
          <w:fldChar w:fldCharType="separate"/>
        </w:r>
        <w:r w:rsidR="00E04FC8">
          <w:rPr>
            <w:noProof/>
            <w:webHidden/>
          </w:rPr>
          <w:t>68</w:t>
        </w:r>
        <w:r w:rsidR="00681A89">
          <w:rPr>
            <w:noProof/>
            <w:webHidden/>
          </w:rPr>
          <w:fldChar w:fldCharType="end"/>
        </w:r>
      </w:hyperlink>
    </w:p>
    <w:p w14:paraId="272B1651" w14:textId="68893A7F"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62" w:history="1">
        <w:r w:rsidR="00681A89" w:rsidRPr="005F7F47">
          <w:rPr>
            <w:rStyle w:val="Hipervnculo"/>
            <w:noProof/>
            <w:lang w:val="es-MX"/>
          </w:rPr>
          <w:t>4.3.</w:t>
        </w:r>
        <w:r w:rsidR="00681A89">
          <w:rPr>
            <w:rFonts w:asciiTheme="minorHAnsi" w:eastAsiaTheme="minorEastAsia" w:hAnsiTheme="minorHAnsi" w:cstheme="minorBidi"/>
            <w:bCs w:val="0"/>
            <w:noProof/>
            <w:szCs w:val="22"/>
          </w:rPr>
          <w:tab/>
        </w:r>
        <w:r w:rsidR="00681A89" w:rsidRPr="005F7F47">
          <w:rPr>
            <w:rStyle w:val="Hipervnculo"/>
            <w:noProof/>
            <w:lang w:val="es-MX"/>
          </w:rPr>
          <w:t xml:space="preserve">Oferta hídrica de las </w:t>
        </w:r>
        <w:r w:rsidR="00E04FC8">
          <w:rPr>
            <w:rStyle w:val="Hipervnculo"/>
            <w:noProof/>
            <w:lang w:val="es-MX"/>
          </w:rPr>
          <w:t xml:space="preserve">fuentes </w:t>
        </w:r>
        <w:r w:rsidR="00681A89" w:rsidRPr="005F7F47">
          <w:rPr>
            <w:rStyle w:val="Hipervnculo"/>
            <w:noProof/>
            <w:lang w:val="es-MX"/>
          </w:rPr>
          <w:t>de agua.</w:t>
        </w:r>
        <w:r w:rsidR="00681A89">
          <w:rPr>
            <w:noProof/>
            <w:webHidden/>
          </w:rPr>
          <w:tab/>
        </w:r>
        <w:r w:rsidR="00681A89">
          <w:rPr>
            <w:noProof/>
            <w:webHidden/>
          </w:rPr>
          <w:fldChar w:fldCharType="begin"/>
        </w:r>
        <w:r w:rsidR="00681A89">
          <w:rPr>
            <w:noProof/>
            <w:webHidden/>
          </w:rPr>
          <w:instrText xml:space="preserve"> PAGEREF _Toc89738962 \h </w:instrText>
        </w:r>
        <w:r w:rsidR="00681A89">
          <w:rPr>
            <w:noProof/>
            <w:webHidden/>
          </w:rPr>
        </w:r>
        <w:r w:rsidR="00681A89">
          <w:rPr>
            <w:noProof/>
            <w:webHidden/>
          </w:rPr>
          <w:fldChar w:fldCharType="separate"/>
        </w:r>
        <w:r w:rsidR="00E04FC8">
          <w:rPr>
            <w:noProof/>
            <w:webHidden/>
          </w:rPr>
          <w:t>72</w:t>
        </w:r>
        <w:r w:rsidR="00681A89">
          <w:rPr>
            <w:noProof/>
            <w:webHidden/>
          </w:rPr>
          <w:fldChar w:fldCharType="end"/>
        </w:r>
      </w:hyperlink>
    </w:p>
    <w:p w14:paraId="2235B81A" w14:textId="77777777" w:rsidR="00681A89" w:rsidRDefault="00DA4B6B">
      <w:pPr>
        <w:pStyle w:val="TDC2"/>
        <w:tabs>
          <w:tab w:val="left" w:pos="958"/>
          <w:tab w:val="right" w:leader="dot" w:pos="8829"/>
        </w:tabs>
        <w:rPr>
          <w:rFonts w:asciiTheme="minorHAnsi" w:eastAsiaTheme="minorEastAsia" w:hAnsiTheme="minorHAnsi" w:cstheme="minorBidi"/>
          <w:bCs w:val="0"/>
          <w:noProof/>
          <w:szCs w:val="22"/>
        </w:rPr>
      </w:pPr>
      <w:hyperlink w:anchor="_Toc89738964" w:history="1">
        <w:r w:rsidR="00681A89" w:rsidRPr="005F7F47">
          <w:rPr>
            <w:rStyle w:val="Hipervnculo"/>
            <w:noProof/>
          </w:rPr>
          <w:t>4.4.</w:t>
        </w:r>
        <w:r w:rsidR="00681A89">
          <w:rPr>
            <w:rFonts w:asciiTheme="minorHAnsi" w:eastAsiaTheme="minorEastAsia" w:hAnsiTheme="minorHAnsi" w:cstheme="minorBidi"/>
            <w:bCs w:val="0"/>
            <w:noProof/>
            <w:szCs w:val="22"/>
          </w:rPr>
          <w:tab/>
        </w:r>
        <w:r w:rsidR="00681A89" w:rsidRPr="005F7F47">
          <w:rPr>
            <w:rStyle w:val="Hipervnculo"/>
            <w:noProof/>
          </w:rPr>
          <w:t>Balance hídrico de las fuentes de agua en la cuenca Corpuma.</w:t>
        </w:r>
        <w:r w:rsidR="00681A89">
          <w:rPr>
            <w:noProof/>
            <w:webHidden/>
          </w:rPr>
          <w:tab/>
        </w:r>
        <w:r w:rsidR="00681A89">
          <w:rPr>
            <w:noProof/>
            <w:webHidden/>
          </w:rPr>
          <w:fldChar w:fldCharType="begin"/>
        </w:r>
        <w:r w:rsidR="00681A89">
          <w:rPr>
            <w:noProof/>
            <w:webHidden/>
          </w:rPr>
          <w:instrText xml:space="preserve"> PAGEREF _Toc89738964 \h </w:instrText>
        </w:r>
        <w:r w:rsidR="00681A89">
          <w:rPr>
            <w:noProof/>
            <w:webHidden/>
          </w:rPr>
        </w:r>
        <w:r w:rsidR="00681A89">
          <w:rPr>
            <w:noProof/>
            <w:webHidden/>
          </w:rPr>
          <w:fldChar w:fldCharType="separate"/>
        </w:r>
        <w:r w:rsidR="00E04FC8">
          <w:rPr>
            <w:noProof/>
            <w:webHidden/>
          </w:rPr>
          <w:t>77</w:t>
        </w:r>
        <w:r w:rsidR="00681A89">
          <w:rPr>
            <w:noProof/>
            <w:webHidden/>
          </w:rPr>
          <w:fldChar w:fldCharType="end"/>
        </w:r>
      </w:hyperlink>
    </w:p>
    <w:p w14:paraId="01E486F4"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65" w:history="1">
        <w:r w:rsidR="00681A89" w:rsidRPr="005F7F47">
          <w:rPr>
            <w:rStyle w:val="Hipervnculo"/>
            <w:noProof/>
          </w:rPr>
          <w:t>4.4.1.</w:t>
        </w:r>
        <w:r w:rsidR="00681A89">
          <w:rPr>
            <w:rFonts w:asciiTheme="minorHAnsi" w:eastAsiaTheme="minorEastAsia" w:hAnsiTheme="minorHAnsi" w:cstheme="minorBidi"/>
            <w:noProof/>
            <w:szCs w:val="22"/>
          </w:rPr>
          <w:tab/>
        </w:r>
        <w:r w:rsidR="00681A89" w:rsidRPr="005F7F47">
          <w:rPr>
            <w:rStyle w:val="Hipervnculo"/>
            <w:noProof/>
          </w:rPr>
          <w:t>Balance hídrico de las fuentes para la agricultura.</w:t>
        </w:r>
        <w:r w:rsidR="00681A89">
          <w:rPr>
            <w:noProof/>
            <w:webHidden/>
          </w:rPr>
          <w:tab/>
        </w:r>
        <w:r w:rsidR="00681A89">
          <w:rPr>
            <w:noProof/>
            <w:webHidden/>
          </w:rPr>
          <w:fldChar w:fldCharType="begin"/>
        </w:r>
        <w:r w:rsidR="00681A89">
          <w:rPr>
            <w:noProof/>
            <w:webHidden/>
          </w:rPr>
          <w:instrText xml:space="preserve"> PAGEREF _Toc89738965 \h </w:instrText>
        </w:r>
        <w:r w:rsidR="00681A89">
          <w:rPr>
            <w:noProof/>
            <w:webHidden/>
          </w:rPr>
        </w:r>
        <w:r w:rsidR="00681A89">
          <w:rPr>
            <w:noProof/>
            <w:webHidden/>
          </w:rPr>
          <w:fldChar w:fldCharType="separate"/>
        </w:r>
        <w:r w:rsidR="00E04FC8">
          <w:rPr>
            <w:noProof/>
            <w:webHidden/>
          </w:rPr>
          <w:t>78</w:t>
        </w:r>
        <w:r w:rsidR="00681A89">
          <w:rPr>
            <w:noProof/>
            <w:webHidden/>
          </w:rPr>
          <w:fldChar w:fldCharType="end"/>
        </w:r>
      </w:hyperlink>
    </w:p>
    <w:p w14:paraId="3719F963"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66" w:history="1">
        <w:r w:rsidR="00681A89" w:rsidRPr="005F7F47">
          <w:rPr>
            <w:rStyle w:val="Hipervnculo"/>
            <w:noProof/>
          </w:rPr>
          <w:t>4.4.1.1.</w:t>
        </w:r>
        <w:r w:rsidR="00681A89">
          <w:rPr>
            <w:rFonts w:asciiTheme="minorHAnsi" w:eastAsiaTheme="minorEastAsia" w:hAnsiTheme="minorHAnsi" w:cstheme="minorBidi"/>
            <w:noProof/>
            <w:szCs w:val="22"/>
          </w:rPr>
          <w:tab/>
        </w:r>
        <w:r w:rsidR="00681A89" w:rsidRPr="005F7F47">
          <w:rPr>
            <w:rStyle w:val="Hipervnculo"/>
            <w:noProof/>
          </w:rPr>
          <w:t>Sector Cruz Pata</w:t>
        </w:r>
        <w:r w:rsidR="00681A89">
          <w:rPr>
            <w:noProof/>
            <w:webHidden/>
          </w:rPr>
          <w:tab/>
        </w:r>
        <w:r w:rsidR="00681A89">
          <w:rPr>
            <w:noProof/>
            <w:webHidden/>
          </w:rPr>
          <w:fldChar w:fldCharType="begin"/>
        </w:r>
        <w:r w:rsidR="00681A89">
          <w:rPr>
            <w:noProof/>
            <w:webHidden/>
          </w:rPr>
          <w:instrText xml:space="preserve"> PAGEREF _Toc89738966 \h </w:instrText>
        </w:r>
        <w:r w:rsidR="00681A89">
          <w:rPr>
            <w:noProof/>
            <w:webHidden/>
          </w:rPr>
        </w:r>
        <w:r w:rsidR="00681A89">
          <w:rPr>
            <w:noProof/>
            <w:webHidden/>
          </w:rPr>
          <w:fldChar w:fldCharType="separate"/>
        </w:r>
        <w:r w:rsidR="00E04FC8">
          <w:rPr>
            <w:noProof/>
            <w:webHidden/>
          </w:rPr>
          <w:t>78</w:t>
        </w:r>
        <w:r w:rsidR="00681A89">
          <w:rPr>
            <w:noProof/>
            <w:webHidden/>
          </w:rPr>
          <w:fldChar w:fldCharType="end"/>
        </w:r>
      </w:hyperlink>
    </w:p>
    <w:p w14:paraId="7A810E06"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67" w:history="1">
        <w:r w:rsidR="00681A89" w:rsidRPr="005F7F47">
          <w:rPr>
            <w:rStyle w:val="Hipervnculo"/>
            <w:noProof/>
          </w:rPr>
          <w:t>4.4.1.2.</w:t>
        </w:r>
        <w:r w:rsidR="00681A89">
          <w:rPr>
            <w:rFonts w:asciiTheme="minorHAnsi" w:eastAsiaTheme="minorEastAsia" w:hAnsiTheme="minorHAnsi" w:cstheme="minorBidi"/>
            <w:noProof/>
            <w:szCs w:val="22"/>
          </w:rPr>
          <w:tab/>
        </w:r>
        <w:r w:rsidR="00681A89" w:rsidRPr="005F7F47">
          <w:rPr>
            <w:rStyle w:val="Hipervnculo"/>
            <w:noProof/>
          </w:rPr>
          <w:t>Sector Cantuyo</w:t>
        </w:r>
        <w:r w:rsidR="00681A89">
          <w:rPr>
            <w:noProof/>
            <w:webHidden/>
          </w:rPr>
          <w:tab/>
        </w:r>
        <w:r w:rsidR="00681A89">
          <w:rPr>
            <w:noProof/>
            <w:webHidden/>
          </w:rPr>
          <w:fldChar w:fldCharType="begin"/>
        </w:r>
        <w:r w:rsidR="00681A89">
          <w:rPr>
            <w:noProof/>
            <w:webHidden/>
          </w:rPr>
          <w:instrText xml:space="preserve"> PAGEREF _Toc89738967 \h </w:instrText>
        </w:r>
        <w:r w:rsidR="00681A89">
          <w:rPr>
            <w:noProof/>
            <w:webHidden/>
          </w:rPr>
        </w:r>
        <w:r w:rsidR="00681A89">
          <w:rPr>
            <w:noProof/>
            <w:webHidden/>
          </w:rPr>
          <w:fldChar w:fldCharType="separate"/>
        </w:r>
        <w:r w:rsidR="00E04FC8">
          <w:rPr>
            <w:noProof/>
            <w:webHidden/>
          </w:rPr>
          <w:t>80</w:t>
        </w:r>
        <w:r w:rsidR="00681A89">
          <w:rPr>
            <w:noProof/>
            <w:webHidden/>
          </w:rPr>
          <w:fldChar w:fldCharType="end"/>
        </w:r>
      </w:hyperlink>
    </w:p>
    <w:p w14:paraId="440402D3"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68" w:history="1">
        <w:r w:rsidR="00681A89" w:rsidRPr="005F7F47">
          <w:rPr>
            <w:rStyle w:val="Hipervnculo"/>
            <w:noProof/>
          </w:rPr>
          <w:t>4.4.1.3.</w:t>
        </w:r>
        <w:r w:rsidR="00681A89">
          <w:rPr>
            <w:rFonts w:asciiTheme="minorHAnsi" w:eastAsiaTheme="minorEastAsia" w:hAnsiTheme="minorHAnsi" w:cstheme="minorBidi"/>
            <w:noProof/>
            <w:szCs w:val="22"/>
          </w:rPr>
          <w:tab/>
        </w:r>
        <w:r w:rsidR="00681A89" w:rsidRPr="005F7F47">
          <w:rPr>
            <w:rStyle w:val="Hipervnculo"/>
            <w:noProof/>
          </w:rPr>
          <w:t>Sector Isquillani</w:t>
        </w:r>
        <w:r w:rsidR="00681A89">
          <w:rPr>
            <w:noProof/>
            <w:webHidden/>
          </w:rPr>
          <w:tab/>
        </w:r>
        <w:r w:rsidR="00681A89">
          <w:rPr>
            <w:noProof/>
            <w:webHidden/>
          </w:rPr>
          <w:fldChar w:fldCharType="begin"/>
        </w:r>
        <w:r w:rsidR="00681A89">
          <w:rPr>
            <w:noProof/>
            <w:webHidden/>
          </w:rPr>
          <w:instrText xml:space="preserve"> PAGEREF _Toc89738968 \h </w:instrText>
        </w:r>
        <w:r w:rsidR="00681A89">
          <w:rPr>
            <w:noProof/>
            <w:webHidden/>
          </w:rPr>
        </w:r>
        <w:r w:rsidR="00681A89">
          <w:rPr>
            <w:noProof/>
            <w:webHidden/>
          </w:rPr>
          <w:fldChar w:fldCharType="separate"/>
        </w:r>
        <w:r w:rsidR="00E04FC8">
          <w:rPr>
            <w:noProof/>
            <w:webHidden/>
          </w:rPr>
          <w:t>81</w:t>
        </w:r>
        <w:r w:rsidR="00681A89">
          <w:rPr>
            <w:noProof/>
            <w:webHidden/>
          </w:rPr>
          <w:fldChar w:fldCharType="end"/>
        </w:r>
      </w:hyperlink>
    </w:p>
    <w:p w14:paraId="68ED4239"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69" w:history="1">
        <w:r w:rsidR="00681A89" w:rsidRPr="005F7F47">
          <w:rPr>
            <w:rStyle w:val="Hipervnculo"/>
            <w:noProof/>
          </w:rPr>
          <w:t>4.4.1.4.</w:t>
        </w:r>
        <w:r w:rsidR="00681A89">
          <w:rPr>
            <w:rFonts w:asciiTheme="minorHAnsi" w:eastAsiaTheme="minorEastAsia" w:hAnsiTheme="minorHAnsi" w:cstheme="minorBidi"/>
            <w:noProof/>
            <w:szCs w:val="22"/>
          </w:rPr>
          <w:tab/>
        </w:r>
        <w:r w:rsidR="00681A89" w:rsidRPr="005F7F47">
          <w:rPr>
            <w:rStyle w:val="Hipervnculo"/>
            <w:noProof/>
          </w:rPr>
          <w:t>Balance hídrico de las fuentes para la ganadería</w:t>
        </w:r>
        <w:r w:rsidR="00681A89">
          <w:rPr>
            <w:noProof/>
            <w:webHidden/>
          </w:rPr>
          <w:tab/>
        </w:r>
        <w:r w:rsidR="00681A89">
          <w:rPr>
            <w:noProof/>
            <w:webHidden/>
          </w:rPr>
          <w:fldChar w:fldCharType="begin"/>
        </w:r>
        <w:r w:rsidR="00681A89">
          <w:rPr>
            <w:noProof/>
            <w:webHidden/>
          </w:rPr>
          <w:instrText xml:space="preserve"> PAGEREF _Toc89738969 \h </w:instrText>
        </w:r>
        <w:r w:rsidR="00681A89">
          <w:rPr>
            <w:noProof/>
            <w:webHidden/>
          </w:rPr>
        </w:r>
        <w:r w:rsidR="00681A89">
          <w:rPr>
            <w:noProof/>
            <w:webHidden/>
          </w:rPr>
          <w:fldChar w:fldCharType="separate"/>
        </w:r>
        <w:r w:rsidR="00E04FC8">
          <w:rPr>
            <w:noProof/>
            <w:webHidden/>
          </w:rPr>
          <w:t>83</w:t>
        </w:r>
        <w:r w:rsidR="00681A89">
          <w:rPr>
            <w:noProof/>
            <w:webHidden/>
          </w:rPr>
          <w:fldChar w:fldCharType="end"/>
        </w:r>
      </w:hyperlink>
    </w:p>
    <w:p w14:paraId="71128249"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0" w:history="1">
        <w:r w:rsidR="00681A89" w:rsidRPr="005F7F47">
          <w:rPr>
            <w:rStyle w:val="Hipervnculo"/>
            <w:noProof/>
          </w:rPr>
          <w:t>4.4.1.5.</w:t>
        </w:r>
        <w:r w:rsidR="00681A89">
          <w:rPr>
            <w:rFonts w:asciiTheme="minorHAnsi" w:eastAsiaTheme="minorEastAsia" w:hAnsiTheme="minorHAnsi" w:cstheme="minorBidi"/>
            <w:noProof/>
            <w:szCs w:val="22"/>
          </w:rPr>
          <w:tab/>
        </w:r>
        <w:r w:rsidR="00681A89" w:rsidRPr="005F7F47">
          <w:rPr>
            <w:rStyle w:val="Hipervnculo"/>
            <w:noProof/>
          </w:rPr>
          <w:t>Sector Cruz Pata</w:t>
        </w:r>
        <w:r w:rsidR="00681A89">
          <w:rPr>
            <w:noProof/>
            <w:webHidden/>
          </w:rPr>
          <w:tab/>
        </w:r>
        <w:r w:rsidR="00681A89">
          <w:rPr>
            <w:noProof/>
            <w:webHidden/>
          </w:rPr>
          <w:fldChar w:fldCharType="begin"/>
        </w:r>
        <w:r w:rsidR="00681A89">
          <w:rPr>
            <w:noProof/>
            <w:webHidden/>
          </w:rPr>
          <w:instrText xml:space="preserve"> PAGEREF _Toc89738970 \h </w:instrText>
        </w:r>
        <w:r w:rsidR="00681A89">
          <w:rPr>
            <w:noProof/>
            <w:webHidden/>
          </w:rPr>
        </w:r>
        <w:r w:rsidR="00681A89">
          <w:rPr>
            <w:noProof/>
            <w:webHidden/>
          </w:rPr>
          <w:fldChar w:fldCharType="separate"/>
        </w:r>
        <w:r w:rsidR="00E04FC8">
          <w:rPr>
            <w:noProof/>
            <w:webHidden/>
          </w:rPr>
          <w:t>83</w:t>
        </w:r>
        <w:r w:rsidR="00681A89">
          <w:rPr>
            <w:noProof/>
            <w:webHidden/>
          </w:rPr>
          <w:fldChar w:fldCharType="end"/>
        </w:r>
      </w:hyperlink>
    </w:p>
    <w:p w14:paraId="6E1D14D7"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1" w:history="1">
        <w:r w:rsidR="00681A89" w:rsidRPr="005F7F47">
          <w:rPr>
            <w:rStyle w:val="Hipervnculo"/>
            <w:noProof/>
          </w:rPr>
          <w:t>4.4.1.6.</w:t>
        </w:r>
        <w:r w:rsidR="00681A89">
          <w:rPr>
            <w:rFonts w:asciiTheme="minorHAnsi" w:eastAsiaTheme="minorEastAsia" w:hAnsiTheme="minorHAnsi" w:cstheme="minorBidi"/>
            <w:noProof/>
            <w:szCs w:val="22"/>
          </w:rPr>
          <w:tab/>
        </w:r>
        <w:r w:rsidR="00681A89" w:rsidRPr="005F7F47">
          <w:rPr>
            <w:rStyle w:val="Hipervnculo"/>
            <w:noProof/>
          </w:rPr>
          <w:t>Sector Cantuyo</w:t>
        </w:r>
        <w:r w:rsidR="00681A89">
          <w:rPr>
            <w:noProof/>
            <w:webHidden/>
          </w:rPr>
          <w:tab/>
        </w:r>
        <w:r w:rsidR="00681A89">
          <w:rPr>
            <w:noProof/>
            <w:webHidden/>
          </w:rPr>
          <w:fldChar w:fldCharType="begin"/>
        </w:r>
        <w:r w:rsidR="00681A89">
          <w:rPr>
            <w:noProof/>
            <w:webHidden/>
          </w:rPr>
          <w:instrText xml:space="preserve"> PAGEREF _Toc89738971 \h </w:instrText>
        </w:r>
        <w:r w:rsidR="00681A89">
          <w:rPr>
            <w:noProof/>
            <w:webHidden/>
          </w:rPr>
        </w:r>
        <w:r w:rsidR="00681A89">
          <w:rPr>
            <w:noProof/>
            <w:webHidden/>
          </w:rPr>
          <w:fldChar w:fldCharType="separate"/>
        </w:r>
        <w:r w:rsidR="00E04FC8">
          <w:rPr>
            <w:noProof/>
            <w:webHidden/>
          </w:rPr>
          <w:t>84</w:t>
        </w:r>
        <w:r w:rsidR="00681A89">
          <w:rPr>
            <w:noProof/>
            <w:webHidden/>
          </w:rPr>
          <w:fldChar w:fldCharType="end"/>
        </w:r>
      </w:hyperlink>
    </w:p>
    <w:p w14:paraId="6CB572B7"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2" w:history="1">
        <w:r w:rsidR="00681A89" w:rsidRPr="005F7F47">
          <w:rPr>
            <w:rStyle w:val="Hipervnculo"/>
            <w:noProof/>
          </w:rPr>
          <w:t>4.4.1.7.</w:t>
        </w:r>
        <w:r w:rsidR="00681A89">
          <w:rPr>
            <w:rFonts w:asciiTheme="minorHAnsi" w:eastAsiaTheme="minorEastAsia" w:hAnsiTheme="minorHAnsi" w:cstheme="minorBidi"/>
            <w:noProof/>
            <w:szCs w:val="22"/>
          </w:rPr>
          <w:tab/>
        </w:r>
        <w:r w:rsidR="00681A89" w:rsidRPr="005F7F47">
          <w:rPr>
            <w:rStyle w:val="Hipervnculo"/>
            <w:noProof/>
          </w:rPr>
          <w:t>Sector Isquillani</w:t>
        </w:r>
        <w:r w:rsidR="00681A89">
          <w:rPr>
            <w:noProof/>
            <w:webHidden/>
          </w:rPr>
          <w:tab/>
        </w:r>
        <w:r w:rsidR="00681A89">
          <w:rPr>
            <w:noProof/>
            <w:webHidden/>
          </w:rPr>
          <w:fldChar w:fldCharType="begin"/>
        </w:r>
        <w:r w:rsidR="00681A89">
          <w:rPr>
            <w:noProof/>
            <w:webHidden/>
          </w:rPr>
          <w:instrText xml:space="preserve"> PAGEREF _Toc89738972 \h </w:instrText>
        </w:r>
        <w:r w:rsidR="00681A89">
          <w:rPr>
            <w:noProof/>
            <w:webHidden/>
          </w:rPr>
        </w:r>
        <w:r w:rsidR="00681A89">
          <w:rPr>
            <w:noProof/>
            <w:webHidden/>
          </w:rPr>
          <w:fldChar w:fldCharType="separate"/>
        </w:r>
        <w:r w:rsidR="00E04FC8">
          <w:rPr>
            <w:noProof/>
            <w:webHidden/>
          </w:rPr>
          <w:t>86</w:t>
        </w:r>
        <w:r w:rsidR="00681A89">
          <w:rPr>
            <w:noProof/>
            <w:webHidden/>
          </w:rPr>
          <w:fldChar w:fldCharType="end"/>
        </w:r>
      </w:hyperlink>
    </w:p>
    <w:p w14:paraId="07FEC501" w14:textId="77777777" w:rsidR="00681A89" w:rsidRDefault="00DA4B6B">
      <w:pPr>
        <w:pStyle w:val="TDC3"/>
        <w:tabs>
          <w:tab w:val="left" w:pos="1440"/>
          <w:tab w:val="right" w:leader="dot" w:pos="8829"/>
        </w:tabs>
        <w:rPr>
          <w:rFonts w:asciiTheme="minorHAnsi" w:eastAsiaTheme="minorEastAsia" w:hAnsiTheme="minorHAnsi" w:cstheme="minorBidi"/>
          <w:noProof/>
          <w:szCs w:val="22"/>
        </w:rPr>
      </w:pPr>
      <w:hyperlink w:anchor="_Toc89738973" w:history="1">
        <w:r w:rsidR="00681A89" w:rsidRPr="005F7F47">
          <w:rPr>
            <w:rStyle w:val="Hipervnculo"/>
            <w:noProof/>
          </w:rPr>
          <w:t>4.4.2.</w:t>
        </w:r>
        <w:r w:rsidR="00681A89">
          <w:rPr>
            <w:rFonts w:asciiTheme="minorHAnsi" w:eastAsiaTheme="minorEastAsia" w:hAnsiTheme="minorHAnsi" w:cstheme="minorBidi"/>
            <w:noProof/>
            <w:szCs w:val="22"/>
          </w:rPr>
          <w:tab/>
        </w:r>
        <w:r w:rsidR="00681A89" w:rsidRPr="005F7F47">
          <w:rPr>
            <w:rStyle w:val="Hipervnculo"/>
            <w:noProof/>
          </w:rPr>
          <w:t>Oferta y demanda hídrica para el consumo humano</w:t>
        </w:r>
        <w:r w:rsidR="00681A89">
          <w:rPr>
            <w:noProof/>
            <w:webHidden/>
          </w:rPr>
          <w:tab/>
        </w:r>
        <w:r w:rsidR="00681A89">
          <w:rPr>
            <w:noProof/>
            <w:webHidden/>
          </w:rPr>
          <w:fldChar w:fldCharType="begin"/>
        </w:r>
        <w:r w:rsidR="00681A89">
          <w:rPr>
            <w:noProof/>
            <w:webHidden/>
          </w:rPr>
          <w:instrText xml:space="preserve"> PAGEREF _Toc89738973 \h </w:instrText>
        </w:r>
        <w:r w:rsidR="00681A89">
          <w:rPr>
            <w:noProof/>
            <w:webHidden/>
          </w:rPr>
        </w:r>
        <w:r w:rsidR="00681A89">
          <w:rPr>
            <w:noProof/>
            <w:webHidden/>
          </w:rPr>
          <w:fldChar w:fldCharType="separate"/>
        </w:r>
        <w:r w:rsidR="00E04FC8">
          <w:rPr>
            <w:noProof/>
            <w:webHidden/>
          </w:rPr>
          <w:t>88</w:t>
        </w:r>
        <w:r w:rsidR="00681A89">
          <w:rPr>
            <w:noProof/>
            <w:webHidden/>
          </w:rPr>
          <w:fldChar w:fldCharType="end"/>
        </w:r>
      </w:hyperlink>
    </w:p>
    <w:p w14:paraId="53D867D7"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4" w:history="1">
        <w:r w:rsidR="00681A89" w:rsidRPr="005F7F47">
          <w:rPr>
            <w:rStyle w:val="Hipervnculo"/>
            <w:noProof/>
          </w:rPr>
          <w:t>4.4.2.1.</w:t>
        </w:r>
        <w:r w:rsidR="00681A89">
          <w:rPr>
            <w:rFonts w:asciiTheme="minorHAnsi" w:eastAsiaTheme="minorEastAsia" w:hAnsiTheme="minorHAnsi" w:cstheme="minorBidi"/>
            <w:noProof/>
            <w:szCs w:val="22"/>
          </w:rPr>
          <w:tab/>
        </w:r>
        <w:r w:rsidR="00681A89" w:rsidRPr="005F7F47">
          <w:rPr>
            <w:rStyle w:val="Hipervnculo"/>
            <w:noProof/>
          </w:rPr>
          <w:t>Sector Cruz Pata</w:t>
        </w:r>
        <w:r w:rsidR="00681A89">
          <w:rPr>
            <w:noProof/>
            <w:webHidden/>
          </w:rPr>
          <w:tab/>
        </w:r>
        <w:r w:rsidR="00681A89">
          <w:rPr>
            <w:noProof/>
            <w:webHidden/>
          </w:rPr>
          <w:fldChar w:fldCharType="begin"/>
        </w:r>
        <w:r w:rsidR="00681A89">
          <w:rPr>
            <w:noProof/>
            <w:webHidden/>
          </w:rPr>
          <w:instrText xml:space="preserve"> PAGEREF _Toc89738974 \h </w:instrText>
        </w:r>
        <w:r w:rsidR="00681A89">
          <w:rPr>
            <w:noProof/>
            <w:webHidden/>
          </w:rPr>
        </w:r>
        <w:r w:rsidR="00681A89">
          <w:rPr>
            <w:noProof/>
            <w:webHidden/>
          </w:rPr>
          <w:fldChar w:fldCharType="separate"/>
        </w:r>
        <w:r w:rsidR="00E04FC8">
          <w:rPr>
            <w:noProof/>
            <w:webHidden/>
          </w:rPr>
          <w:t>88</w:t>
        </w:r>
        <w:r w:rsidR="00681A89">
          <w:rPr>
            <w:noProof/>
            <w:webHidden/>
          </w:rPr>
          <w:fldChar w:fldCharType="end"/>
        </w:r>
      </w:hyperlink>
    </w:p>
    <w:p w14:paraId="301490F4"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5" w:history="1">
        <w:r w:rsidR="00681A89" w:rsidRPr="005F7F47">
          <w:rPr>
            <w:rStyle w:val="Hipervnculo"/>
            <w:noProof/>
          </w:rPr>
          <w:t>4.4.2.2.</w:t>
        </w:r>
        <w:r w:rsidR="00681A89">
          <w:rPr>
            <w:rFonts w:asciiTheme="minorHAnsi" w:eastAsiaTheme="minorEastAsia" w:hAnsiTheme="minorHAnsi" w:cstheme="minorBidi"/>
            <w:noProof/>
            <w:szCs w:val="22"/>
          </w:rPr>
          <w:tab/>
        </w:r>
        <w:r w:rsidR="00681A89" w:rsidRPr="005F7F47">
          <w:rPr>
            <w:rStyle w:val="Hipervnculo"/>
            <w:noProof/>
          </w:rPr>
          <w:t>Sector Cantuyo</w:t>
        </w:r>
        <w:r w:rsidR="00681A89">
          <w:rPr>
            <w:noProof/>
            <w:webHidden/>
          </w:rPr>
          <w:tab/>
        </w:r>
        <w:r w:rsidR="00681A89">
          <w:rPr>
            <w:noProof/>
            <w:webHidden/>
          </w:rPr>
          <w:fldChar w:fldCharType="begin"/>
        </w:r>
        <w:r w:rsidR="00681A89">
          <w:rPr>
            <w:noProof/>
            <w:webHidden/>
          </w:rPr>
          <w:instrText xml:space="preserve"> PAGEREF _Toc89738975 \h </w:instrText>
        </w:r>
        <w:r w:rsidR="00681A89">
          <w:rPr>
            <w:noProof/>
            <w:webHidden/>
          </w:rPr>
        </w:r>
        <w:r w:rsidR="00681A89">
          <w:rPr>
            <w:noProof/>
            <w:webHidden/>
          </w:rPr>
          <w:fldChar w:fldCharType="separate"/>
        </w:r>
        <w:r w:rsidR="00E04FC8">
          <w:rPr>
            <w:noProof/>
            <w:webHidden/>
          </w:rPr>
          <w:t>89</w:t>
        </w:r>
        <w:r w:rsidR="00681A89">
          <w:rPr>
            <w:noProof/>
            <w:webHidden/>
          </w:rPr>
          <w:fldChar w:fldCharType="end"/>
        </w:r>
      </w:hyperlink>
    </w:p>
    <w:p w14:paraId="20099F0F"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6" w:history="1">
        <w:r w:rsidR="00681A89" w:rsidRPr="005F7F47">
          <w:rPr>
            <w:rStyle w:val="Hipervnculo"/>
            <w:noProof/>
          </w:rPr>
          <w:t>4.4.2.3.</w:t>
        </w:r>
        <w:r w:rsidR="00681A89">
          <w:rPr>
            <w:rFonts w:asciiTheme="minorHAnsi" w:eastAsiaTheme="minorEastAsia" w:hAnsiTheme="minorHAnsi" w:cstheme="minorBidi"/>
            <w:noProof/>
            <w:szCs w:val="22"/>
          </w:rPr>
          <w:tab/>
        </w:r>
        <w:r w:rsidR="00681A89" w:rsidRPr="005F7F47">
          <w:rPr>
            <w:rStyle w:val="Hipervnculo"/>
            <w:noProof/>
          </w:rPr>
          <w:t>Sector Isquillani</w:t>
        </w:r>
        <w:r w:rsidR="00681A89">
          <w:rPr>
            <w:noProof/>
            <w:webHidden/>
          </w:rPr>
          <w:tab/>
        </w:r>
        <w:r w:rsidR="00681A89">
          <w:rPr>
            <w:noProof/>
            <w:webHidden/>
          </w:rPr>
          <w:fldChar w:fldCharType="begin"/>
        </w:r>
        <w:r w:rsidR="00681A89">
          <w:rPr>
            <w:noProof/>
            <w:webHidden/>
          </w:rPr>
          <w:instrText xml:space="preserve"> PAGEREF _Toc89738976 \h </w:instrText>
        </w:r>
        <w:r w:rsidR="00681A89">
          <w:rPr>
            <w:noProof/>
            <w:webHidden/>
          </w:rPr>
        </w:r>
        <w:r w:rsidR="00681A89">
          <w:rPr>
            <w:noProof/>
            <w:webHidden/>
          </w:rPr>
          <w:fldChar w:fldCharType="separate"/>
        </w:r>
        <w:r w:rsidR="00E04FC8">
          <w:rPr>
            <w:noProof/>
            <w:webHidden/>
          </w:rPr>
          <w:t>90</w:t>
        </w:r>
        <w:r w:rsidR="00681A89">
          <w:rPr>
            <w:noProof/>
            <w:webHidden/>
          </w:rPr>
          <w:fldChar w:fldCharType="end"/>
        </w:r>
      </w:hyperlink>
    </w:p>
    <w:p w14:paraId="2C27C1B1"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7" w:history="1">
        <w:r w:rsidR="00681A89" w:rsidRPr="005F7F47">
          <w:rPr>
            <w:rStyle w:val="Hipervnculo"/>
            <w:noProof/>
          </w:rPr>
          <w:t>4.4.2.4.</w:t>
        </w:r>
        <w:r w:rsidR="00681A89">
          <w:rPr>
            <w:rFonts w:asciiTheme="minorHAnsi" w:eastAsiaTheme="minorEastAsia" w:hAnsiTheme="minorHAnsi" w:cstheme="minorBidi"/>
            <w:noProof/>
            <w:szCs w:val="22"/>
          </w:rPr>
          <w:tab/>
        </w:r>
        <w:r w:rsidR="00681A89" w:rsidRPr="005F7F47">
          <w:rPr>
            <w:rStyle w:val="Hipervnculo"/>
            <w:noProof/>
          </w:rPr>
          <w:t>Población de Corpa</w:t>
        </w:r>
        <w:r w:rsidR="00681A89">
          <w:rPr>
            <w:noProof/>
            <w:webHidden/>
          </w:rPr>
          <w:tab/>
        </w:r>
        <w:r w:rsidR="00681A89">
          <w:rPr>
            <w:noProof/>
            <w:webHidden/>
          </w:rPr>
          <w:fldChar w:fldCharType="begin"/>
        </w:r>
        <w:r w:rsidR="00681A89">
          <w:rPr>
            <w:noProof/>
            <w:webHidden/>
          </w:rPr>
          <w:instrText xml:space="preserve"> PAGEREF _Toc89738977 \h </w:instrText>
        </w:r>
        <w:r w:rsidR="00681A89">
          <w:rPr>
            <w:noProof/>
            <w:webHidden/>
          </w:rPr>
        </w:r>
        <w:r w:rsidR="00681A89">
          <w:rPr>
            <w:noProof/>
            <w:webHidden/>
          </w:rPr>
          <w:fldChar w:fldCharType="separate"/>
        </w:r>
        <w:r w:rsidR="00E04FC8">
          <w:rPr>
            <w:noProof/>
            <w:webHidden/>
          </w:rPr>
          <w:t>91</w:t>
        </w:r>
        <w:r w:rsidR="00681A89">
          <w:rPr>
            <w:noProof/>
            <w:webHidden/>
          </w:rPr>
          <w:fldChar w:fldCharType="end"/>
        </w:r>
      </w:hyperlink>
    </w:p>
    <w:p w14:paraId="0C3E6278" w14:textId="77777777" w:rsidR="00681A89" w:rsidRDefault="00DA4B6B">
      <w:pPr>
        <w:pStyle w:val="TDC4"/>
        <w:tabs>
          <w:tab w:val="left" w:pos="1680"/>
          <w:tab w:val="right" w:leader="dot" w:pos="8829"/>
        </w:tabs>
        <w:rPr>
          <w:rFonts w:asciiTheme="minorHAnsi" w:eastAsiaTheme="minorEastAsia" w:hAnsiTheme="minorHAnsi" w:cstheme="minorBidi"/>
          <w:noProof/>
          <w:szCs w:val="22"/>
        </w:rPr>
      </w:pPr>
      <w:hyperlink w:anchor="_Toc89738978" w:history="1">
        <w:r w:rsidR="00681A89" w:rsidRPr="005F7F47">
          <w:rPr>
            <w:rStyle w:val="Hipervnculo"/>
            <w:noProof/>
          </w:rPr>
          <w:t>4.4.2.5.</w:t>
        </w:r>
        <w:r w:rsidR="00681A89">
          <w:rPr>
            <w:rFonts w:asciiTheme="minorHAnsi" w:eastAsiaTheme="minorEastAsia" w:hAnsiTheme="minorHAnsi" w:cstheme="minorBidi"/>
            <w:noProof/>
            <w:szCs w:val="22"/>
          </w:rPr>
          <w:tab/>
        </w:r>
        <w:r w:rsidR="00681A89" w:rsidRPr="005F7F47">
          <w:rPr>
            <w:rStyle w:val="Hipervnculo"/>
            <w:noProof/>
          </w:rPr>
          <w:t>Oferta y demanda para las instituciones de Corpa</w:t>
        </w:r>
        <w:r w:rsidR="00681A89">
          <w:rPr>
            <w:noProof/>
            <w:webHidden/>
          </w:rPr>
          <w:tab/>
        </w:r>
        <w:r w:rsidR="00681A89">
          <w:rPr>
            <w:noProof/>
            <w:webHidden/>
          </w:rPr>
          <w:fldChar w:fldCharType="begin"/>
        </w:r>
        <w:r w:rsidR="00681A89">
          <w:rPr>
            <w:noProof/>
            <w:webHidden/>
          </w:rPr>
          <w:instrText xml:space="preserve"> PAGEREF _Toc89738978 \h </w:instrText>
        </w:r>
        <w:r w:rsidR="00681A89">
          <w:rPr>
            <w:noProof/>
            <w:webHidden/>
          </w:rPr>
        </w:r>
        <w:r w:rsidR="00681A89">
          <w:rPr>
            <w:noProof/>
            <w:webHidden/>
          </w:rPr>
          <w:fldChar w:fldCharType="separate"/>
        </w:r>
        <w:r w:rsidR="00E04FC8">
          <w:rPr>
            <w:noProof/>
            <w:webHidden/>
          </w:rPr>
          <w:t>92</w:t>
        </w:r>
        <w:r w:rsidR="00681A89">
          <w:rPr>
            <w:noProof/>
            <w:webHidden/>
          </w:rPr>
          <w:fldChar w:fldCharType="end"/>
        </w:r>
      </w:hyperlink>
    </w:p>
    <w:p w14:paraId="50544DCA"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979" w:history="1">
        <w:r w:rsidR="00681A89" w:rsidRPr="005F7F47">
          <w:rPr>
            <w:rStyle w:val="Hipervnculo"/>
            <w:noProof/>
          </w:rPr>
          <w:t>5.</w:t>
        </w:r>
        <w:r w:rsidR="00681A89">
          <w:rPr>
            <w:rFonts w:asciiTheme="minorHAnsi" w:eastAsiaTheme="minorEastAsia" w:hAnsiTheme="minorHAnsi" w:cstheme="minorBidi"/>
            <w:bCs w:val="0"/>
            <w:caps w:val="0"/>
            <w:noProof/>
            <w:szCs w:val="22"/>
          </w:rPr>
          <w:tab/>
        </w:r>
        <w:r w:rsidR="00681A89" w:rsidRPr="005F7F47">
          <w:rPr>
            <w:rStyle w:val="Hipervnculo"/>
            <w:noProof/>
          </w:rPr>
          <w:t>CONCLUSIONES</w:t>
        </w:r>
        <w:r w:rsidR="00681A89">
          <w:rPr>
            <w:noProof/>
            <w:webHidden/>
          </w:rPr>
          <w:tab/>
        </w:r>
        <w:r w:rsidR="00681A89">
          <w:rPr>
            <w:noProof/>
            <w:webHidden/>
          </w:rPr>
          <w:fldChar w:fldCharType="begin"/>
        </w:r>
        <w:r w:rsidR="00681A89">
          <w:rPr>
            <w:noProof/>
            <w:webHidden/>
          </w:rPr>
          <w:instrText xml:space="preserve"> PAGEREF _Toc89738979 \h </w:instrText>
        </w:r>
        <w:r w:rsidR="00681A89">
          <w:rPr>
            <w:noProof/>
            <w:webHidden/>
          </w:rPr>
        </w:r>
        <w:r w:rsidR="00681A89">
          <w:rPr>
            <w:noProof/>
            <w:webHidden/>
          </w:rPr>
          <w:fldChar w:fldCharType="separate"/>
        </w:r>
        <w:r w:rsidR="00E04FC8">
          <w:rPr>
            <w:noProof/>
            <w:webHidden/>
          </w:rPr>
          <w:t>93</w:t>
        </w:r>
        <w:r w:rsidR="00681A89">
          <w:rPr>
            <w:noProof/>
            <w:webHidden/>
          </w:rPr>
          <w:fldChar w:fldCharType="end"/>
        </w:r>
      </w:hyperlink>
    </w:p>
    <w:p w14:paraId="4D392110"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980" w:history="1">
        <w:r w:rsidR="00681A89" w:rsidRPr="005F7F47">
          <w:rPr>
            <w:rStyle w:val="Hipervnculo"/>
            <w:noProof/>
          </w:rPr>
          <w:t>6.</w:t>
        </w:r>
        <w:r w:rsidR="00681A89">
          <w:rPr>
            <w:rFonts w:asciiTheme="minorHAnsi" w:eastAsiaTheme="minorEastAsia" w:hAnsiTheme="minorHAnsi" w:cstheme="minorBidi"/>
            <w:bCs w:val="0"/>
            <w:caps w:val="0"/>
            <w:noProof/>
            <w:szCs w:val="22"/>
          </w:rPr>
          <w:tab/>
        </w:r>
        <w:r w:rsidR="00681A89" w:rsidRPr="005F7F47">
          <w:rPr>
            <w:rStyle w:val="Hipervnculo"/>
            <w:noProof/>
          </w:rPr>
          <w:t>RECOMENDACIONES</w:t>
        </w:r>
        <w:r w:rsidR="00681A89">
          <w:rPr>
            <w:noProof/>
            <w:webHidden/>
          </w:rPr>
          <w:tab/>
        </w:r>
        <w:r w:rsidR="00681A89">
          <w:rPr>
            <w:noProof/>
            <w:webHidden/>
          </w:rPr>
          <w:fldChar w:fldCharType="begin"/>
        </w:r>
        <w:r w:rsidR="00681A89">
          <w:rPr>
            <w:noProof/>
            <w:webHidden/>
          </w:rPr>
          <w:instrText xml:space="preserve"> PAGEREF _Toc89738980 \h </w:instrText>
        </w:r>
        <w:r w:rsidR="00681A89">
          <w:rPr>
            <w:noProof/>
            <w:webHidden/>
          </w:rPr>
        </w:r>
        <w:r w:rsidR="00681A89">
          <w:rPr>
            <w:noProof/>
            <w:webHidden/>
          </w:rPr>
          <w:fldChar w:fldCharType="separate"/>
        </w:r>
        <w:r w:rsidR="00E04FC8">
          <w:rPr>
            <w:noProof/>
            <w:webHidden/>
          </w:rPr>
          <w:t>95</w:t>
        </w:r>
        <w:r w:rsidR="00681A89">
          <w:rPr>
            <w:noProof/>
            <w:webHidden/>
          </w:rPr>
          <w:fldChar w:fldCharType="end"/>
        </w:r>
      </w:hyperlink>
    </w:p>
    <w:p w14:paraId="23B6451F" w14:textId="77777777" w:rsidR="00681A89" w:rsidRDefault="00DA4B6B">
      <w:pPr>
        <w:pStyle w:val="TDC1"/>
        <w:tabs>
          <w:tab w:val="left" w:pos="482"/>
          <w:tab w:val="right" w:leader="dot" w:pos="8829"/>
        </w:tabs>
        <w:rPr>
          <w:rFonts w:asciiTheme="minorHAnsi" w:eastAsiaTheme="minorEastAsia" w:hAnsiTheme="minorHAnsi" w:cstheme="minorBidi"/>
          <w:bCs w:val="0"/>
          <w:caps w:val="0"/>
          <w:noProof/>
          <w:szCs w:val="22"/>
        </w:rPr>
      </w:pPr>
      <w:hyperlink w:anchor="_Toc89738981" w:history="1">
        <w:r w:rsidR="00681A89" w:rsidRPr="005F7F47">
          <w:rPr>
            <w:rStyle w:val="Hipervnculo"/>
            <w:noProof/>
          </w:rPr>
          <w:t>7.</w:t>
        </w:r>
        <w:r w:rsidR="00681A89">
          <w:rPr>
            <w:rFonts w:asciiTheme="minorHAnsi" w:eastAsiaTheme="minorEastAsia" w:hAnsiTheme="minorHAnsi" w:cstheme="minorBidi"/>
            <w:bCs w:val="0"/>
            <w:caps w:val="0"/>
            <w:noProof/>
            <w:szCs w:val="22"/>
          </w:rPr>
          <w:tab/>
        </w:r>
        <w:r w:rsidR="00681A89" w:rsidRPr="005F7F47">
          <w:rPr>
            <w:rStyle w:val="Hipervnculo"/>
            <w:noProof/>
          </w:rPr>
          <w:t>BIBLIOGRAFÍA</w:t>
        </w:r>
        <w:r w:rsidR="00681A89">
          <w:rPr>
            <w:noProof/>
            <w:webHidden/>
          </w:rPr>
          <w:tab/>
        </w:r>
        <w:r w:rsidR="00681A89">
          <w:rPr>
            <w:noProof/>
            <w:webHidden/>
          </w:rPr>
          <w:fldChar w:fldCharType="begin"/>
        </w:r>
        <w:r w:rsidR="00681A89">
          <w:rPr>
            <w:noProof/>
            <w:webHidden/>
          </w:rPr>
          <w:instrText xml:space="preserve"> PAGEREF _Toc89738981 \h </w:instrText>
        </w:r>
        <w:r w:rsidR="00681A89">
          <w:rPr>
            <w:noProof/>
            <w:webHidden/>
          </w:rPr>
        </w:r>
        <w:r w:rsidR="00681A89">
          <w:rPr>
            <w:noProof/>
            <w:webHidden/>
          </w:rPr>
          <w:fldChar w:fldCharType="separate"/>
        </w:r>
        <w:r w:rsidR="00E04FC8">
          <w:rPr>
            <w:noProof/>
            <w:webHidden/>
          </w:rPr>
          <w:t>96</w:t>
        </w:r>
        <w:r w:rsidR="00681A89">
          <w:rPr>
            <w:noProof/>
            <w:webHidden/>
          </w:rPr>
          <w:fldChar w:fldCharType="end"/>
        </w:r>
      </w:hyperlink>
    </w:p>
    <w:p w14:paraId="228675BA" w14:textId="77777777" w:rsidR="00681A89" w:rsidRDefault="00DA4B6B">
      <w:pPr>
        <w:pStyle w:val="TDC1"/>
        <w:tabs>
          <w:tab w:val="right" w:leader="dot" w:pos="8829"/>
        </w:tabs>
        <w:rPr>
          <w:rFonts w:asciiTheme="minorHAnsi" w:eastAsiaTheme="minorEastAsia" w:hAnsiTheme="minorHAnsi" w:cstheme="minorBidi"/>
          <w:bCs w:val="0"/>
          <w:caps w:val="0"/>
          <w:noProof/>
          <w:szCs w:val="22"/>
        </w:rPr>
      </w:pPr>
      <w:hyperlink w:anchor="_Toc89738982" w:history="1">
        <w:r w:rsidR="00681A89" w:rsidRPr="005F7F47">
          <w:rPr>
            <w:rStyle w:val="Hipervnculo"/>
            <w:noProof/>
          </w:rPr>
          <w:t>ANEXOS</w:t>
        </w:r>
        <w:r w:rsidR="00681A89">
          <w:rPr>
            <w:noProof/>
            <w:webHidden/>
          </w:rPr>
          <w:tab/>
        </w:r>
        <w:r w:rsidR="00681A89">
          <w:rPr>
            <w:noProof/>
            <w:webHidden/>
          </w:rPr>
          <w:fldChar w:fldCharType="begin"/>
        </w:r>
        <w:r w:rsidR="00681A89">
          <w:rPr>
            <w:noProof/>
            <w:webHidden/>
          </w:rPr>
          <w:instrText xml:space="preserve"> PAGEREF _Toc89738982 \h </w:instrText>
        </w:r>
        <w:r w:rsidR="00681A89">
          <w:rPr>
            <w:noProof/>
            <w:webHidden/>
          </w:rPr>
        </w:r>
        <w:r w:rsidR="00681A89">
          <w:rPr>
            <w:noProof/>
            <w:webHidden/>
          </w:rPr>
          <w:fldChar w:fldCharType="separate"/>
        </w:r>
        <w:r w:rsidR="00E04FC8">
          <w:rPr>
            <w:noProof/>
            <w:webHidden/>
          </w:rPr>
          <w:t>100</w:t>
        </w:r>
        <w:r w:rsidR="00681A89">
          <w:rPr>
            <w:noProof/>
            <w:webHidden/>
          </w:rPr>
          <w:fldChar w:fldCharType="end"/>
        </w:r>
      </w:hyperlink>
    </w:p>
    <w:p w14:paraId="53F21C81" w14:textId="77777777" w:rsidR="001116E1" w:rsidRDefault="001116E1" w:rsidP="001116E1">
      <w:r>
        <w:fldChar w:fldCharType="end"/>
      </w:r>
    </w:p>
    <w:p w14:paraId="0A3C57A2" w14:textId="77777777" w:rsidR="001116E1" w:rsidRDefault="001116E1" w:rsidP="001116E1">
      <w:pPr>
        <w:sectPr w:rsidR="001116E1" w:rsidSect="005350EC">
          <w:headerReference w:type="default" r:id="rId19"/>
          <w:footerReference w:type="default" r:id="rId20"/>
          <w:pgSz w:w="12242" w:h="15842" w:code="1"/>
          <w:pgMar w:top="1418" w:right="1418" w:bottom="1418" w:left="1985" w:header="709" w:footer="709" w:gutter="0"/>
          <w:pgNumType w:fmt="lowerRoman" w:start="1"/>
          <w:cols w:space="708"/>
          <w:docGrid w:linePitch="360"/>
        </w:sectPr>
      </w:pPr>
    </w:p>
    <w:p w14:paraId="47FAA25D" w14:textId="77777777" w:rsidR="001116E1" w:rsidRPr="00265D7D" w:rsidRDefault="001116E1" w:rsidP="001116E1">
      <w:pPr>
        <w:pStyle w:val="Contenido"/>
        <w:rPr>
          <w:szCs w:val="22"/>
        </w:rPr>
      </w:pPr>
      <w:bookmarkStart w:id="3" w:name="_Toc307196881"/>
      <w:bookmarkStart w:id="4" w:name="_Toc307198619"/>
      <w:bookmarkStart w:id="5" w:name="_Toc450106540"/>
      <w:r w:rsidRPr="00265D7D">
        <w:rPr>
          <w:szCs w:val="22"/>
        </w:rPr>
        <w:lastRenderedPageBreak/>
        <w:t>ÍNDICE DE CUADROS</w:t>
      </w:r>
      <w:bookmarkEnd w:id="3"/>
      <w:bookmarkEnd w:id="4"/>
      <w:bookmarkEnd w:id="5"/>
    </w:p>
    <w:p w14:paraId="7533B2AF" w14:textId="40318524" w:rsidR="004E613D" w:rsidRPr="00265D7D" w:rsidRDefault="001116E1" w:rsidP="002A092F">
      <w:pPr>
        <w:pStyle w:val="Tabladeilustraciones"/>
        <w:tabs>
          <w:tab w:val="left" w:pos="1196"/>
          <w:tab w:val="right" w:leader="dot" w:pos="8829"/>
        </w:tabs>
        <w:rPr>
          <w:rFonts w:cs="Arial"/>
          <w:noProof/>
          <w:szCs w:val="22"/>
        </w:rPr>
      </w:pPr>
      <w:r w:rsidRPr="00265D7D">
        <w:rPr>
          <w:rFonts w:cs="Arial"/>
          <w:szCs w:val="22"/>
        </w:rPr>
        <w:fldChar w:fldCharType="begin"/>
      </w:r>
      <w:r w:rsidRPr="00265D7D">
        <w:rPr>
          <w:rFonts w:cs="Arial"/>
          <w:szCs w:val="22"/>
        </w:rPr>
        <w:instrText xml:space="preserve"> TOC \h \z \t "Cuadro #." \c </w:instrText>
      </w:r>
      <w:r w:rsidRPr="00265D7D">
        <w:rPr>
          <w:rFonts w:cs="Arial"/>
          <w:szCs w:val="22"/>
        </w:rPr>
        <w:fldChar w:fldCharType="separate"/>
      </w:r>
      <w:hyperlink w:anchor="_Toc431672039" w:history="1">
        <w:r w:rsidR="004E613D" w:rsidRPr="00265D7D">
          <w:rPr>
            <w:rStyle w:val="Hipervnculo"/>
            <w:rFonts w:cs="Arial"/>
            <w:noProof/>
            <w:szCs w:val="22"/>
          </w:rPr>
          <w:t xml:space="preserve">Cuadro </w:t>
        </w:r>
        <w:r w:rsidR="00596BBD" w:rsidRPr="00265D7D">
          <w:rPr>
            <w:rStyle w:val="Hipervnculo"/>
            <w:rFonts w:cs="Arial"/>
            <w:noProof/>
            <w:szCs w:val="22"/>
          </w:rPr>
          <w:t>0</w:t>
        </w:r>
        <w:r w:rsidR="004E613D" w:rsidRPr="00265D7D">
          <w:rPr>
            <w:rStyle w:val="Hipervnculo"/>
            <w:rFonts w:cs="Arial"/>
            <w:noProof/>
            <w:szCs w:val="22"/>
          </w:rPr>
          <w:t>1.</w:t>
        </w:r>
        <w:r w:rsidR="004E613D" w:rsidRPr="00265D7D">
          <w:rPr>
            <w:rFonts w:eastAsiaTheme="minorEastAsia" w:cs="Arial"/>
            <w:noProof/>
            <w:szCs w:val="22"/>
            <w:lang w:val="es-CO" w:eastAsia="es-CO"/>
          </w:rPr>
          <w:tab/>
        </w:r>
        <w:r w:rsidR="002A092F" w:rsidRPr="00265D7D">
          <w:rPr>
            <w:rStyle w:val="Hipervnculo"/>
            <w:rFonts w:cs="Arial"/>
            <w:noProof/>
            <w:szCs w:val="22"/>
          </w:rPr>
          <w:t>Precipitacion</w:t>
        </w:r>
        <w:r w:rsidR="004E613D" w:rsidRPr="00265D7D">
          <w:rPr>
            <w:rFonts w:cs="Arial"/>
            <w:noProof/>
            <w:webHidden/>
            <w:szCs w:val="22"/>
          </w:rPr>
          <w:tab/>
        </w:r>
      </w:hyperlink>
      <w:r w:rsidR="003E531D" w:rsidRPr="00265D7D">
        <w:rPr>
          <w:rFonts w:cs="Arial"/>
          <w:noProof/>
          <w:szCs w:val="22"/>
        </w:rPr>
        <w:t>18</w:t>
      </w:r>
    </w:p>
    <w:p w14:paraId="74EF58DA" w14:textId="287EB0FD" w:rsidR="007860AE" w:rsidRPr="00265D7D" w:rsidRDefault="00DA4B6B" w:rsidP="007860AE">
      <w:pPr>
        <w:pStyle w:val="Tabladeilustraciones"/>
        <w:tabs>
          <w:tab w:val="left" w:pos="1196"/>
          <w:tab w:val="right" w:leader="dot" w:pos="8829"/>
        </w:tabs>
        <w:rPr>
          <w:rFonts w:cs="Arial"/>
          <w:noProof/>
          <w:szCs w:val="22"/>
        </w:rPr>
      </w:pPr>
      <w:hyperlink w:anchor="_Toc431672039" w:history="1">
        <w:r w:rsidR="007860AE" w:rsidRPr="00265D7D">
          <w:rPr>
            <w:rStyle w:val="Hipervnculo"/>
            <w:rFonts w:cs="Arial"/>
            <w:noProof/>
            <w:szCs w:val="22"/>
          </w:rPr>
          <w:t xml:space="preserve">Cuadro </w:t>
        </w:r>
        <w:r w:rsidR="00596BBD" w:rsidRPr="00265D7D">
          <w:rPr>
            <w:rStyle w:val="Hipervnculo"/>
            <w:rFonts w:cs="Arial"/>
            <w:noProof/>
            <w:szCs w:val="22"/>
          </w:rPr>
          <w:t>0</w:t>
        </w:r>
        <w:r w:rsidR="007860AE" w:rsidRPr="00265D7D">
          <w:rPr>
            <w:rStyle w:val="Hipervnculo"/>
            <w:rFonts w:cs="Arial"/>
            <w:noProof/>
            <w:szCs w:val="22"/>
          </w:rPr>
          <w:t>2.</w:t>
        </w:r>
        <w:r w:rsidR="007860AE" w:rsidRPr="00265D7D">
          <w:rPr>
            <w:rFonts w:eastAsiaTheme="minorEastAsia" w:cs="Arial"/>
            <w:noProof/>
            <w:szCs w:val="22"/>
            <w:lang w:val="es-CO" w:eastAsia="es-CO"/>
          </w:rPr>
          <w:tab/>
        </w:r>
        <w:r w:rsidR="007860AE" w:rsidRPr="00265D7D">
          <w:rPr>
            <w:rFonts w:eastAsiaTheme="minorEastAsia" w:cs="Arial"/>
            <w:szCs w:val="22"/>
          </w:rPr>
          <w:t>Temperatura</w:t>
        </w:r>
        <w:r w:rsidR="007860AE" w:rsidRPr="00265D7D">
          <w:rPr>
            <w:rFonts w:cs="Arial"/>
            <w:noProof/>
            <w:webHidden/>
            <w:szCs w:val="22"/>
          </w:rPr>
          <w:tab/>
        </w:r>
      </w:hyperlink>
      <w:r w:rsidR="003E531D" w:rsidRPr="00265D7D">
        <w:rPr>
          <w:rFonts w:cs="Arial"/>
          <w:noProof/>
          <w:szCs w:val="22"/>
        </w:rPr>
        <w:t>19</w:t>
      </w:r>
    </w:p>
    <w:p w14:paraId="1D30A054" w14:textId="4ECD9748" w:rsidR="007860AE"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7860AE" w:rsidRPr="00265D7D">
          <w:rPr>
            <w:rStyle w:val="Hipervnculo"/>
            <w:rFonts w:cs="Arial"/>
            <w:noProof/>
            <w:szCs w:val="22"/>
          </w:rPr>
          <w:t xml:space="preserve">Cuadro </w:t>
        </w:r>
        <w:r w:rsidR="00596BBD" w:rsidRPr="00265D7D">
          <w:rPr>
            <w:rStyle w:val="Hipervnculo"/>
            <w:rFonts w:cs="Arial"/>
            <w:noProof/>
            <w:szCs w:val="22"/>
          </w:rPr>
          <w:t>0</w:t>
        </w:r>
        <w:r w:rsidR="007860AE" w:rsidRPr="00265D7D">
          <w:rPr>
            <w:rStyle w:val="Hipervnculo"/>
            <w:rFonts w:cs="Arial"/>
            <w:noProof/>
            <w:szCs w:val="22"/>
          </w:rPr>
          <w:t>3.</w:t>
        </w:r>
        <w:r w:rsidR="007860AE" w:rsidRPr="00265D7D">
          <w:rPr>
            <w:rFonts w:eastAsiaTheme="minorEastAsia" w:cs="Arial"/>
            <w:noProof/>
            <w:szCs w:val="22"/>
            <w:lang w:val="es-CO" w:eastAsia="es-CO"/>
          </w:rPr>
          <w:tab/>
        </w:r>
        <w:r w:rsidR="007860AE" w:rsidRPr="00265D7D">
          <w:rPr>
            <w:rFonts w:eastAsiaTheme="minorEastAsia" w:cs="Arial"/>
            <w:szCs w:val="22"/>
          </w:rPr>
          <w:t>Humedad relativa</w:t>
        </w:r>
        <w:r w:rsidR="007860AE" w:rsidRPr="00265D7D">
          <w:rPr>
            <w:rFonts w:cs="Arial"/>
            <w:noProof/>
            <w:webHidden/>
            <w:szCs w:val="22"/>
          </w:rPr>
          <w:tab/>
        </w:r>
      </w:hyperlink>
      <w:r w:rsidR="007860AE" w:rsidRPr="00265D7D">
        <w:rPr>
          <w:rFonts w:cs="Arial"/>
          <w:noProof/>
          <w:szCs w:val="22"/>
        </w:rPr>
        <w:t>20</w:t>
      </w:r>
    </w:p>
    <w:p w14:paraId="6BD24659" w14:textId="4A9B9C72" w:rsidR="004E613D" w:rsidRPr="00265D7D" w:rsidRDefault="00DA4B6B" w:rsidP="009B011E">
      <w:pPr>
        <w:pStyle w:val="Tabladeilustraciones"/>
        <w:tabs>
          <w:tab w:val="left" w:pos="1440"/>
          <w:tab w:val="right" w:leader="dot" w:pos="8829"/>
        </w:tabs>
        <w:ind w:left="0" w:firstLine="0"/>
        <w:rPr>
          <w:rFonts w:eastAsiaTheme="minorEastAsia" w:cs="Arial"/>
          <w:noProof/>
          <w:szCs w:val="22"/>
          <w:lang w:val="es-CO" w:eastAsia="es-CO"/>
        </w:rPr>
      </w:pPr>
      <w:hyperlink w:anchor="_Toc431672040" w:history="1">
        <w:r w:rsidR="002A092F" w:rsidRPr="00265D7D">
          <w:rPr>
            <w:rStyle w:val="Hipervnculo"/>
            <w:rFonts w:cs="Arial"/>
            <w:noProof/>
            <w:szCs w:val="22"/>
          </w:rPr>
          <w:t xml:space="preserve">Cuadro </w:t>
        </w:r>
        <w:r w:rsidR="00596BBD" w:rsidRPr="00265D7D">
          <w:rPr>
            <w:rStyle w:val="Hipervnculo"/>
            <w:rFonts w:cs="Arial"/>
            <w:noProof/>
            <w:szCs w:val="22"/>
          </w:rPr>
          <w:t>0</w:t>
        </w:r>
        <w:r w:rsidR="002A092F" w:rsidRPr="00265D7D">
          <w:rPr>
            <w:rStyle w:val="Hipervnculo"/>
            <w:rFonts w:cs="Arial"/>
            <w:noProof/>
            <w:szCs w:val="22"/>
          </w:rPr>
          <w:t>4</w:t>
        </w:r>
        <w:r w:rsidR="004E613D" w:rsidRPr="00265D7D">
          <w:rPr>
            <w:rStyle w:val="Hipervnculo"/>
            <w:rFonts w:cs="Arial"/>
            <w:noProof/>
            <w:szCs w:val="22"/>
          </w:rPr>
          <w:t>.</w:t>
        </w:r>
        <w:r w:rsidR="008F5F8A" w:rsidRPr="00265D7D">
          <w:rPr>
            <w:rFonts w:eastAsiaTheme="minorEastAsia" w:cs="Arial"/>
            <w:noProof/>
            <w:szCs w:val="22"/>
            <w:lang w:val="es-CO" w:eastAsia="es-CO"/>
          </w:rPr>
          <w:t xml:space="preserve"> </w:t>
        </w:r>
        <w:r w:rsidR="00265D7D">
          <w:rPr>
            <w:rFonts w:eastAsiaTheme="minorEastAsia" w:cs="Arial"/>
            <w:noProof/>
            <w:szCs w:val="22"/>
            <w:lang w:val="es-CO" w:eastAsia="es-CO"/>
          </w:rPr>
          <w:t xml:space="preserve"> </w:t>
        </w:r>
        <w:r w:rsidR="003E531D" w:rsidRPr="00265D7D">
          <w:rPr>
            <w:rFonts w:cs="Arial"/>
            <w:szCs w:val="22"/>
          </w:rPr>
          <w:t>Ficha de información</w:t>
        </w:r>
        <w:r w:rsidR="004E613D" w:rsidRPr="00265D7D">
          <w:rPr>
            <w:rFonts w:cs="Arial"/>
            <w:noProof/>
            <w:webHidden/>
            <w:szCs w:val="22"/>
          </w:rPr>
          <w:tab/>
        </w:r>
      </w:hyperlink>
      <w:r w:rsidR="003E531D" w:rsidRPr="00265D7D">
        <w:rPr>
          <w:rFonts w:cs="Arial"/>
          <w:noProof/>
          <w:szCs w:val="22"/>
        </w:rPr>
        <w:t>24</w:t>
      </w:r>
    </w:p>
    <w:p w14:paraId="7CE1C761" w14:textId="76DA826A" w:rsidR="004E613D" w:rsidRPr="00265D7D" w:rsidRDefault="00DA4B6B" w:rsidP="009B011E">
      <w:pPr>
        <w:pStyle w:val="Tabladeilustraciones"/>
        <w:tabs>
          <w:tab w:val="left" w:pos="1196"/>
          <w:tab w:val="right" w:leader="dot" w:pos="8829"/>
        </w:tabs>
        <w:ind w:left="0" w:firstLine="0"/>
        <w:rPr>
          <w:rFonts w:cs="Arial"/>
          <w:noProof/>
          <w:szCs w:val="22"/>
        </w:rPr>
      </w:pPr>
      <w:hyperlink w:anchor="_Toc431672041" w:history="1">
        <w:r w:rsidR="002A092F" w:rsidRPr="00265D7D">
          <w:rPr>
            <w:rStyle w:val="Hipervnculo"/>
            <w:rFonts w:cs="Arial"/>
            <w:noProof/>
            <w:szCs w:val="22"/>
          </w:rPr>
          <w:t xml:space="preserve">Cuadro </w:t>
        </w:r>
        <w:r w:rsidR="00596BBD" w:rsidRPr="00265D7D">
          <w:rPr>
            <w:rStyle w:val="Hipervnculo"/>
            <w:rFonts w:cs="Arial"/>
            <w:noProof/>
            <w:szCs w:val="22"/>
          </w:rPr>
          <w:t>0</w:t>
        </w:r>
        <w:r w:rsidR="002A092F" w:rsidRPr="00265D7D">
          <w:rPr>
            <w:rStyle w:val="Hipervnculo"/>
            <w:rFonts w:cs="Arial"/>
            <w:noProof/>
            <w:szCs w:val="22"/>
          </w:rPr>
          <w:t>5</w:t>
        </w:r>
        <w:r w:rsidR="004E613D" w:rsidRPr="00265D7D">
          <w:rPr>
            <w:rStyle w:val="Hipervnculo"/>
            <w:rFonts w:cs="Arial"/>
            <w:noProof/>
            <w:szCs w:val="22"/>
          </w:rPr>
          <w:t>.</w:t>
        </w:r>
        <w:r w:rsidR="004E613D" w:rsidRPr="00265D7D">
          <w:rPr>
            <w:rFonts w:eastAsiaTheme="minorEastAsia" w:cs="Arial"/>
            <w:noProof/>
            <w:szCs w:val="22"/>
            <w:lang w:val="es-CO" w:eastAsia="es-CO"/>
          </w:rPr>
          <w:tab/>
        </w:r>
        <w:r w:rsidR="003E531D" w:rsidRPr="00265D7D">
          <w:rPr>
            <w:rFonts w:cs="Arial"/>
            <w:szCs w:val="22"/>
          </w:rPr>
          <w:t>Inventario de fuentes de agua.</w:t>
        </w:r>
        <w:r w:rsidR="004E613D" w:rsidRPr="00265D7D">
          <w:rPr>
            <w:rFonts w:cs="Arial"/>
            <w:noProof/>
            <w:webHidden/>
            <w:szCs w:val="22"/>
          </w:rPr>
          <w:tab/>
        </w:r>
      </w:hyperlink>
      <w:r w:rsidR="003E531D" w:rsidRPr="00265D7D">
        <w:rPr>
          <w:rFonts w:cs="Arial"/>
          <w:noProof/>
          <w:szCs w:val="22"/>
        </w:rPr>
        <w:t>26</w:t>
      </w:r>
    </w:p>
    <w:p w14:paraId="1B61000F" w14:textId="3E07C19E" w:rsidR="00505C9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505C93" w:rsidRPr="00265D7D">
          <w:rPr>
            <w:rStyle w:val="Hipervnculo"/>
            <w:rFonts w:cs="Arial"/>
            <w:noProof/>
            <w:szCs w:val="22"/>
          </w:rPr>
          <w:t xml:space="preserve">Cuadro </w:t>
        </w:r>
        <w:r w:rsidR="00596BBD" w:rsidRPr="00265D7D">
          <w:rPr>
            <w:rStyle w:val="Hipervnculo"/>
            <w:rFonts w:cs="Arial"/>
            <w:noProof/>
            <w:szCs w:val="22"/>
          </w:rPr>
          <w:t>0</w:t>
        </w:r>
        <w:r w:rsidR="00505C93" w:rsidRPr="00265D7D">
          <w:rPr>
            <w:rStyle w:val="Hipervnculo"/>
            <w:rFonts w:cs="Arial"/>
            <w:noProof/>
            <w:szCs w:val="22"/>
          </w:rPr>
          <w:t>6.</w:t>
        </w:r>
        <w:r w:rsidR="00505C93" w:rsidRPr="00265D7D">
          <w:rPr>
            <w:rFonts w:eastAsiaTheme="minorEastAsia" w:cs="Arial"/>
            <w:noProof/>
            <w:szCs w:val="22"/>
            <w:lang w:val="es-CO" w:eastAsia="es-CO"/>
          </w:rPr>
          <w:tab/>
        </w:r>
        <w:r w:rsidR="003E531D" w:rsidRPr="00265D7D">
          <w:rPr>
            <w:rFonts w:cs="Arial"/>
            <w:szCs w:val="22"/>
          </w:rPr>
          <w:t>Resumen de usos de las fuentes de agua</w:t>
        </w:r>
        <w:r w:rsidR="00505C93" w:rsidRPr="00265D7D">
          <w:rPr>
            <w:rFonts w:cs="Arial"/>
            <w:noProof/>
            <w:webHidden/>
            <w:szCs w:val="22"/>
          </w:rPr>
          <w:tab/>
        </w:r>
      </w:hyperlink>
      <w:r w:rsidR="003E531D" w:rsidRPr="00265D7D">
        <w:rPr>
          <w:rFonts w:cs="Arial"/>
          <w:noProof/>
          <w:szCs w:val="22"/>
        </w:rPr>
        <w:t>30</w:t>
      </w:r>
    </w:p>
    <w:p w14:paraId="22EA1DA8" w14:textId="7466D3D1" w:rsidR="00A973A9"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A973A9" w:rsidRPr="00265D7D">
          <w:rPr>
            <w:rStyle w:val="Hipervnculo"/>
            <w:rFonts w:cs="Arial"/>
            <w:noProof/>
            <w:szCs w:val="22"/>
          </w:rPr>
          <w:t xml:space="preserve">Cuadro </w:t>
        </w:r>
        <w:r w:rsidR="00596BBD" w:rsidRPr="00265D7D">
          <w:rPr>
            <w:rStyle w:val="Hipervnculo"/>
            <w:rFonts w:cs="Arial"/>
            <w:noProof/>
            <w:szCs w:val="22"/>
          </w:rPr>
          <w:t>0</w:t>
        </w:r>
        <w:r w:rsidR="00A973A9" w:rsidRPr="00265D7D">
          <w:rPr>
            <w:rStyle w:val="Hipervnculo"/>
            <w:rFonts w:cs="Arial"/>
            <w:noProof/>
            <w:szCs w:val="22"/>
          </w:rPr>
          <w:t>7.</w:t>
        </w:r>
        <w:r w:rsidR="003F5BD5" w:rsidRPr="00265D7D">
          <w:rPr>
            <w:rStyle w:val="Hipervnculo"/>
            <w:rFonts w:cs="Arial"/>
            <w:noProof/>
            <w:szCs w:val="22"/>
          </w:rPr>
          <w:t xml:space="preserve"> </w:t>
        </w:r>
        <w:r w:rsidR="003E531D" w:rsidRPr="00265D7D">
          <w:rPr>
            <w:rFonts w:cs="Arial"/>
            <w:szCs w:val="22"/>
          </w:rPr>
          <w:t>Demanda hídrica para el cultivo sector Cruz Pata</w:t>
        </w:r>
        <w:r w:rsidR="00A973A9" w:rsidRPr="00265D7D">
          <w:rPr>
            <w:rFonts w:cs="Arial"/>
            <w:noProof/>
            <w:webHidden/>
            <w:szCs w:val="22"/>
          </w:rPr>
          <w:tab/>
        </w:r>
      </w:hyperlink>
      <w:r w:rsidR="003E531D" w:rsidRPr="00265D7D">
        <w:rPr>
          <w:rFonts w:cs="Arial"/>
          <w:noProof/>
          <w:szCs w:val="22"/>
        </w:rPr>
        <w:t>59</w:t>
      </w:r>
    </w:p>
    <w:p w14:paraId="7CAAC899" w14:textId="27D8F4A3" w:rsidR="004E613D"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F1473" w:rsidRPr="00265D7D">
          <w:rPr>
            <w:rStyle w:val="Hipervnculo"/>
            <w:rFonts w:cs="Arial"/>
            <w:noProof/>
            <w:szCs w:val="22"/>
          </w:rPr>
          <w:t xml:space="preserve">Cuadro </w:t>
        </w:r>
        <w:r w:rsidR="00596BBD" w:rsidRPr="00265D7D">
          <w:rPr>
            <w:rStyle w:val="Hipervnculo"/>
            <w:rFonts w:cs="Arial"/>
            <w:noProof/>
            <w:szCs w:val="22"/>
          </w:rPr>
          <w:t>0</w:t>
        </w:r>
        <w:r w:rsidR="006F1473" w:rsidRPr="00265D7D">
          <w:rPr>
            <w:rStyle w:val="Hipervnculo"/>
            <w:rFonts w:cs="Arial"/>
            <w:noProof/>
            <w:szCs w:val="22"/>
          </w:rPr>
          <w:t>8.</w:t>
        </w:r>
        <w:r w:rsidR="006F1473"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Demanda hídrica para  el cultivo sector Cantuyo</w:t>
        </w:r>
        <w:r w:rsidR="006F1473" w:rsidRPr="00265D7D">
          <w:rPr>
            <w:rFonts w:cs="Arial"/>
            <w:noProof/>
            <w:webHidden/>
            <w:szCs w:val="22"/>
          </w:rPr>
          <w:tab/>
        </w:r>
      </w:hyperlink>
      <w:r w:rsidR="003E531D" w:rsidRPr="00265D7D">
        <w:rPr>
          <w:rFonts w:cs="Arial"/>
          <w:noProof/>
          <w:szCs w:val="22"/>
        </w:rPr>
        <w:t>60</w:t>
      </w:r>
    </w:p>
    <w:p w14:paraId="1E6B06A6" w14:textId="60029C1A" w:rsidR="00BA3E3E"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BA3E3E" w:rsidRPr="00265D7D">
          <w:rPr>
            <w:rStyle w:val="Hipervnculo"/>
            <w:rFonts w:cs="Arial"/>
            <w:noProof/>
            <w:szCs w:val="22"/>
          </w:rPr>
          <w:t xml:space="preserve">Cuadro </w:t>
        </w:r>
        <w:r w:rsidR="00596BBD" w:rsidRPr="00265D7D">
          <w:rPr>
            <w:rStyle w:val="Hipervnculo"/>
            <w:rFonts w:cs="Arial"/>
            <w:noProof/>
            <w:szCs w:val="22"/>
          </w:rPr>
          <w:t>0</w:t>
        </w:r>
        <w:r w:rsidR="00BA3E3E" w:rsidRPr="00265D7D">
          <w:rPr>
            <w:rStyle w:val="Hipervnculo"/>
            <w:rFonts w:cs="Arial"/>
            <w:noProof/>
            <w:szCs w:val="22"/>
          </w:rPr>
          <w:t>9.</w:t>
        </w:r>
        <w:r w:rsidR="00BA3E3E"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Demanda hídrica para el cultivo sector Isquillani</w:t>
        </w:r>
        <w:r w:rsidR="00BA3E3E" w:rsidRPr="00265D7D">
          <w:rPr>
            <w:rFonts w:cs="Arial"/>
            <w:noProof/>
            <w:webHidden/>
            <w:szCs w:val="22"/>
          </w:rPr>
          <w:tab/>
        </w:r>
      </w:hyperlink>
      <w:r w:rsidR="003E531D" w:rsidRPr="00265D7D">
        <w:rPr>
          <w:rFonts w:cs="Arial"/>
          <w:noProof/>
          <w:szCs w:val="22"/>
        </w:rPr>
        <w:t>61</w:t>
      </w:r>
    </w:p>
    <w:p w14:paraId="3EDE993B" w14:textId="5867A730" w:rsidR="004E613D" w:rsidRPr="00265D7D" w:rsidRDefault="00DA4B6B" w:rsidP="0071399A">
      <w:pPr>
        <w:pStyle w:val="Tabladeilustraciones"/>
        <w:tabs>
          <w:tab w:val="left" w:pos="1196"/>
          <w:tab w:val="right" w:leader="dot" w:pos="8829"/>
        </w:tabs>
        <w:ind w:left="0" w:firstLine="0"/>
        <w:rPr>
          <w:rFonts w:eastAsiaTheme="minorEastAsia" w:cs="Arial"/>
          <w:noProof/>
          <w:szCs w:val="22"/>
          <w:lang w:val="es-CO" w:eastAsia="es-CO"/>
        </w:rPr>
      </w:pPr>
      <w:hyperlink w:anchor="_Toc431672043" w:history="1">
        <w:r w:rsidR="00BA3E3E" w:rsidRPr="00265D7D">
          <w:rPr>
            <w:rStyle w:val="Hipervnculo"/>
            <w:rFonts w:cs="Arial"/>
            <w:noProof/>
            <w:szCs w:val="22"/>
          </w:rPr>
          <w:t>Cuadro 10</w:t>
        </w:r>
        <w:r w:rsidR="004E613D" w:rsidRPr="00265D7D">
          <w:rPr>
            <w:rStyle w:val="Hipervnculo"/>
            <w:rFonts w:cs="Arial"/>
            <w:noProof/>
            <w:szCs w:val="22"/>
          </w:rPr>
          <w:t>.</w:t>
        </w:r>
        <w:r w:rsidR="004E613D" w:rsidRPr="00265D7D">
          <w:rPr>
            <w:rFonts w:eastAsiaTheme="minorEastAsia" w:cs="Arial"/>
            <w:noProof/>
            <w:szCs w:val="22"/>
            <w:lang w:val="es-CO" w:eastAsia="es-CO"/>
          </w:rPr>
          <w:tab/>
        </w:r>
        <w:r w:rsidR="008B15FB" w:rsidRPr="00265D7D">
          <w:rPr>
            <w:rFonts w:eastAsiaTheme="minorEastAsia" w:cs="Arial"/>
            <w:noProof/>
            <w:szCs w:val="22"/>
            <w:lang w:val="es-CO" w:eastAsia="es-CO"/>
          </w:rPr>
          <w:t xml:space="preserve"> </w:t>
        </w:r>
        <w:r w:rsidR="003E531D" w:rsidRPr="00265D7D">
          <w:rPr>
            <w:rFonts w:cs="Arial"/>
            <w:szCs w:val="22"/>
          </w:rPr>
          <w:t>Consumo diario en la  ganadería</w:t>
        </w:r>
        <w:r w:rsidR="008B15FB" w:rsidRPr="00265D7D">
          <w:rPr>
            <w:rStyle w:val="nfasis"/>
            <w:rFonts w:cs="Arial"/>
            <w:bCs/>
            <w:i w:val="0"/>
            <w:iCs w:val="0"/>
            <w:szCs w:val="22"/>
            <w:shd w:val="clear" w:color="auto" w:fill="FFFFFF"/>
          </w:rPr>
          <w:t xml:space="preserve"> </w:t>
        </w:r>
        <w:r w:rsidR="004E613D" w:rsidRPr="00265D7D">
          <w:rPr>
            <w:rFonts w:cs="Arial"/>
            <w:noProof/>
            <w:webHidden/>
            <w:szCs w:val="22"/>
          </w:rPr>
          <w:tab/>
        </w:r>
      </w:hyperlink>
      <w:r w:rsidR="003E531D" w:rsidRPr="00265D7D">
        <w:rPr>
          <w:rFonts w:cs="Arial"/>
          <w:noProof/>
          <w:szCs w:val="22"/>
        </w:rPr>
        <w:t>63</w:t>
      </w:r>
    </w:p>
    <w:p w14:paraId="7B88F5D1" w14:textId="482FDF26" w:rsidR="006A0D53" w:rsidRPr="00265D7D" w:rsidRDefault="00AD7952" w:rsidP="0071399A">
      <w:pPr>
        <w:pStyle w:val="Tabladeilustraciones"/>
        <w:tabs>
          <w:tab w:val="left" w:pos="1196"/>
          <w:tab w:val="right" w:leader="dot" w:pos="8829"/>
        </w:tabs>
        <w:ind w:left="0" w:firstLine="0"/>
        <w:rPr>
          <w:rFonts w:cs="Arial"/>
          <w:noProof/>
          <w:szCs w:val="22"/>
        </w:rPr>
      </w:pPr>
      <w:r w:rsidRPr="00265D7D">
        <w:fldChar w:fldCharType="begin"/>
      </w:r>
      <w:r w:rsidRPr="00265D7D">
        <w:rPr>
          <w:rFonts w:cs="Arial"/>
          <w:szCs w:val="22"/>
        </w:rPr>
        <w:instrText xml:space="preserve"> HYPERLINK \l "_Toc431672044" </w:instrText>
      </w:r>
      <w:r w:rsidRPr="00265D7D">
        <w:fldChar w:fldCharType="separate"/>
      </w:r>
      <w:hyperlink w:anchor="_Toc431672039" w:history="1">
        <w:r w:rsidR="006A0D53" w:rsidRPr="00265D7D">
          <w:rPr>
            <w:rStyle w:val="Hipervnculo"/>
            <w:rFonts w:cs="Arial"/>
            <w:noProof/>
            <w:color w:val="auto"/>
            <w:szCs w:val="22"/>
            <w:u w:val="none"/>
          </w:rPr>
          <w:t>Cuadro 11.</w:t>
        </w:r>
        <w:r w:rsidR="006A0D53" w:rsidRPr="00265D7D">
          <w:rPr>
            <w:rFonts w:eastAsiaTheme="minorEastAsia" w:cs="Arial"/>
            <w:noProof/>
            <w:szCs w:val="22"/>
            <w:lang w:val="es-CO" w:eastAsia="es-CO"/>
          </w:rPr>
          <w:tab/>
        </w:r>
        <w:r w:rsidR="003E531D" w:rsidRPr="00265D7D">
          <w:rPr>
            <w:rFonts w:eastAsiaTheme="minorEastAsia" w:cs="Arial"/>
            <w:noProof/>
            <w:szCs w:val="22"/>
            <w:lang w:val="es-CO" w:eastAsia="es-CO"/>
          </w:rPr>
          <w:t xml:space="preserve"> </w:t>
        </w:r>
        <w:r w:rsidR="003E531D" w:rsidRPr="00265D7D">
          <w:rPr>
            <w:rFonts w:cs="Arial"/>
            <w:szCs w:val="22"/>
          </w:rPr>
          <w:t>Producción ganadera en Cruz Pata</w:t>
        </w:r>
        <w:r w:rsidR="006A0D53" w:rsidRPr="00265D7D">
          <w:rPr>
            <w:rFonts w:cs="Arial"/>
            <w:noProof/>
            <w:webHidden/>
            <w:szCs w:val="22"/>
          </w:rPr>
          <w:tab/>
        </w:r>
      </w:hyperlink>
      <w:r w:rsidR="003E531D" w:rsidRPr="00265D7D">
        <w:rPr>
          <w:rFonts w:cs="Arial"/>
          <w:noProof/>
          <w:szCs w:val="22"/>
        </w:rPr>
        <w:t>63</w:t>
      </w:r>
    </w:p>
    <w:p w14:paraId="29001120" w14:textId="28A47EF8"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12.</w:t>
        </w:r>
        <w:r w:rsidR="006A0D53" w:rsidRPr="00265D7D">
          <w:rPr>
            <w:rFonts w:eastAsiaTheme="minorEastAsia" w:cs="Arial"/>
            <w:noProof/>
            <w:szCs w:val="22"/>
            <w:lang w:val="es-CO" w:eastAsia="es-CO"/>
          </w:rPr>
          <w:tab/>
        </w:r>
        <w:r w:rsidR="006A0D53" w:rsidRPr="00265D7D">
          <w:rPr>
            <w:rFonts w:cs="Arial"/>
            <w:szCs w:val="22"/>
          </w:rPr>
          <w:t xml:space="preserve"> </w:t>
        </w:r>
        <w:r w:rsidR="003E531D" w:rsidRPr="00265D7D">
          <w:rPr>
            <w:rFonts w:cs="Arial"/>
            <w:szCs w:val="22"/>
          </w:rPr>
          <w:t>Producción ganadera en Isquillani</w:t>
        </w:r>
        <w:r w:rsidR="006A0D53" w:rsidRPr="00265D7D">
          <w:rPr>
            <w:rFonts w:cs="Arial"/>
            <w:noProof/>
            <w:webHidden/>
            <w:szCs w:val="22"/>
          </w:rPr>
          <w:tab/>
        </w:r>
      </w:hyperlink>
      <w:r w:rsidR="003E531D" w:rsidRPr="00265D7D">
        <w:rPr>
          <w:rFonts w:cs="Arial"/>
          <w:noProof/>
          <w:szCs w:val="22"/>
        </w:rPr>
        <w:t>65</w:t>
      </w:r>
    </w:p>
    <w:p w14:paraId="029DB8B1" w14:textId="2FCE876C"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13.</w:t>
        </w:r>
        <w:r w:rsidR="006A0D53" w:rsidRPr="00265D7D">
          <w:rPr>
            <w:rFonts w:eastAsiaTheme="minorEastAsia" w:cs="Arial"/>
            <w:noProof/>
            <w:szCs w:val="22"/>
            <w:lang w:val="es-CO" w:eastAsia="es-CO"/>
          </w:rPr>
          <w:tab/>
        </w:r>
        <w:r w:rsidR="006A0D53" w:rsidRPr="00265D7D">
          <w:rPr>
            <w:rFonts w:cs="Arial"/>
            <w:szCs w:val="22"/>
          </w:rPr>
          <w:t xml:space="preserve"> </w:t>
        </w:r>
        <w:r w:rsidR="003E531D" w:rsidRPr="00265D7D">
          <w:rPr>
            <w:rFonts w:cs="Arial"/>
            <w:szCs w:val="22"/>
          </w:rPr>
          <w:t>Producción ganadera en Cantuyo</w:t>
        </w:r>
        <w:r w:rsidR="006A0D53" w:rsidRPr="00265D7D">
          <w:rPr>
            <w:rFonts w:cs="Arial"/>
            <w:noProof/>
            <w:webHidden/>
            <w:szCs w:val="22"/>
          </w:rPr>
          <w:tab/>
        </w:r>
      </w:hyperlink>
      <w:r w:rsidR="003E531D" w:rsidRPr="00265D7D">
        <w:rPr>
          <w:rFonts w:cs="Arial"/>
          <w:noProof/>
          <w:szCs w:val="22"/>
        </w:rPr>
        <w:t>66</w:t>
      </w:r>
    </w:p>
    <w:p w14:paraId="108C1437" w14:textId="10B8D0B5"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14.</w:t>
        </w:r>
        <w:r w:rsidR="006A0D53" w:rsidRPr="00265D7D">
          <w:rPr>
            <w:rFonts w:eastAsiaTheme="minorEastAsia" w:cs="Arial"/>
            <w:noProof/>
            <w:szCs w:val="22"/>
            <w:lang w:val="es-CO" w:eastAsia="es-CO"/>
          </w:rPr>
          <w:tab/>
        </w:r>
        <w:r w:rsidR="003E531D" w:rsidRPr="00265D7D">
          <w:rPr>
            <w:rFonts w:eastAsiaTheme="minorEastAsia" w:cs="Arial"/>
            <w:noProof/>
            <w:szCs w:val="22"/>
            <w:lang w:val="es-CO" w:eastAsia="es-CO"/>
          </w:rPr>
          <w:t xml:space="preserve"> </w:t>
        </w:r>
        <w:r w:rsidR="003E531D" w:rsidRPr="00265D7D">
          <w:rPr>
            <w:rFonts w:cs="Arial"/>
            <w:szCs w:val="22"/>
          </w:rPr>
          <w:t>Demanda hídrica para el consumo</w:t>
        </w:r>
        <w:r w:rsidR="006A0D53" w:rsidRPr="00265D7D">
          <w:rPr>
            <w:rFonts w:cs="Arial"/>
            <w:noProof/>
            <w:webHidden/>
            <w:szCs w:val="22"/>
          </w:rPr>
          <w:tab/>
        </w:r>
      </w:hyperlink>
      <w:r w:rsidR="003E531D" w:rsidRPr="00265D7D">
        <w:rPr>
          <w:rFonts w:cs="Arial"/>
          <w:noProof/>
          <w:szCs w:val="22"/>
        </w:rPr>
        <w:t>67</w:t>
      </w:r>
    </w:p>
    <w:p w14:paraId="78096CA8" w14:textId="6265372D"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15.</w:t>
        </w:r>
        <w:r w:rsidR="006A0D53"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Unidad Educativa Corpa (nivel inicial)</w:t>
        </w:r>
        <w:r w:rsidR="006A0D53" w:rsidRPr="00265D7D">
          <w:rPr>
            <w:rFonts w:cs="Arial"/>
            <w:noProof/>
            <w:webHidden/>
            <w:szCs w:val="22"/>
          </w:rPr>
          <w:tab/>
        </w:r>
      </w:hyperlink>
      <w:r w:rsidR="003E531D" w:rsidRPr="00265D7D">
        <w:rPr>
          <w:rFonts w:cs="Arial"/>
          <w:noProof/>
          <w:szCs w:val="22"/>
        </w:rPr>
        <w:t>68</w:t>
      </w:r>
    </w:p>
    <w:p w14:paraId="7C389DE5" w14:textId="4C152625"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16.</w:t>
        </w:r>
        <w:r w:rsidR="006A0D53"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Unidad Educativa Técnico Humanístico Fray Gabriel María</w:t>
        </w:r>
        <w:r w:rsidR="006A0D53" w:rsidRPr="00265D7D">
          <w:rPr>
            <w:rFonts w:cs="Arial"/>
            <w:noProof/>
            <w:webHidden/>
            <w:szCs w:val="22"/>
          </w:rPr>
          <w:tab/>
        </w:r>
      </w:hyperlink>
      <w:r w:rsidR="003E531D" w:rsidRPr="00265D7D">
        <w:rPr>
          <w:rFonts w:cs="Arial"/>
          <w:noProof/>
          <w:szCs w:val="22"/>
        </w:rPr>
        <w:t>69</w:t>
      </w:r>
    </w:p>
    <w:p w14:paraId="230E536D" w14:textId="1BE153A6" w:rsidR="006A0D53"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6A0D53" w:rsidRPr="00265D7D">
          <w:rPr>
            <w:rStyle w:val="Hipervnculo"/>
            <w:rFonts w:cs="Arial"/>
            <w:noProof/>
            <w:color w:val="auto"/>
            <w:szCs w:val="22"/>
            <w:u w:val="none"/>
          </w:rPr>
          <w:t>Cuadro 17.</w:t>
        </w:r>
        <w:r w:rsidR="006A0D53" w:rsidRPr="00265D7D">
          <w:rPr>
            <w:rFonts w:eastAsiaTheme="minorEastAsia" w:cs="Arial"/>
            <w:noProof/>
            <w:szCs w:val="22"/>
            <w:lang w:val="es-CO" w:eastAsia="es-CO"/>
          </w:rPr>
          <w:tab/>
        </w:r>
        <w:r w:rsidR="003E531D" w:rsidRPr="00265D7D">
          <w:rPr>
            <w:rFonts w:cs="Arial"/>
            <w:szCs w:val="22"/>
          </w:rPr>
          <w:t>Escuela superior de formación de maestros “Mcal. Andrés de Santa Cruz y Calahumana”</w:t>
        </w:r>
        <w:r w:rsidR="006A0D53" w:rsidRPr="00265D7D">
          <w:rPr>
            <w:rFonts w:cs="Arial"/>
            <w:noProof/>
            <w:webHidden/>
            <w:szCs w:val="22"/>
          </w:rPr>
          <w:tab/>
        </w:r>
      </w:hyperlink>
      <w:r w:rsidR="003E531D" w:rsidRPr="00265D7D">
        <w:rPr>
          <w:rFonts w:cs="Arial"/>
          <w:noProof/>
          <w:szCs w:val="22"/>
        </w:rPr>
        <w:t>69</w:t>
      </w:r>
    </w:p>
    <w:p w14:paraId="227A467A" w14:textId="62E1D63E" w:rsidR="00B5537C"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18.</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Centro de salud integral “Corpa”</w:t>
        </w:r>
        <w:r w:rsidR="00B5537C" w:rsidRPr="00265D7D">
          <w:rPr>
            <w:rFonts w:cs="Arial"/>
            <w:noProof/>
            <w:webHidden/>
            <w:szCs w:val="22"/>
          </w:rPr>
          <w:tab/>
        </w:r>
      </w:hyperlink>
      <w:r w:rsidR="003E531D" w:rsidRPr="00265D7D">
        <w:rPr>
          <w:rFonts w:cs="Arial"/>
          <w:noProof/>
          <w:szCs w:val="22"/>
        </w:rPr>
        <w:t>70</w:t>
      </w:r>
    </w:p>
    <w:p w14:paraId="0207E115" w14:textId="0CE4F0AD" w:rsidR="00B5537C"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19.</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Instituto “Z” (Yatiña, amuyaña, luraña)</w:t>
        </w:r>
        <w:r w:rsidR="00B5537C" w:rsidRPr="00265D7D">
          <w:rPr>
            <w:rFonts w:cs="Arial"/>
            <w:noProof/>
            <w:webHidden/>
            <w:szCs w:val="22"/>
          </w:rPr>
          <w:tab/>
        </w:r>
      </w:hyperlink>
      <w:r w:rsidR="003E531D" w:rsidRPr="00265D7D">
        <w:rPr>
          <w:rFonts w:cs="Arial"/>
          <w:noProof/>
          <w:szCs w:val="22"/>
        </w:rPr>
        <w:t>70</w:t>
      </w:r>
      <w:hyperlink w:anchor="_Toc431672039" w:history="1"/>
    </w:p>
    <w:p w14:paraId="03529EF3" w14:textId="45F1E2C1" w:rsidR="00B5537C"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20.</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3E531D" w:rsidRPr="00265D7D">
          <w:rPr>
            <w:rFonts w:cs="Arial"/>
            <w:szCs w:val="22"/>
          </w:rPr>
          <w:t>Centro Avelino Siñani de corpa “CAS”</w:t>
        </w:r>
        <w:r w:rsidR="00B5537C" w:rsidRPr="00265D7D">
          <w:rPr>
            <w:rFonts w:cs="Arial"/>
            <w:noProof/>
            <w:webHidden/>
            <w:szCs w:val="22"/>
          </w:rPr>
          <w:tab/>
        </w:r>
      </w:hyperlink>
      <w:r w:rsidR="005C0040" w:rsidRPr="00265D7D">
        <w:rPr>
          <w:rFonts w:cs="Arial"/>
          <w:noProof/>
          <w:szCs w:val="22"/>
        </w:rPr>
        <w:t>71</w:t>
      </w:r>
    </w:p>
    <w:p w14:paraId="11BBC2F2" w14:textId="6B94F202" w:rsidR="00B5537C" w:rsidRPr="00265D7D" w:rsidRDefault="00DA4B6B" w:rsidP="0071399A">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21.</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5C0040" w:rsidRPr="00265D7D">
          <w:rPr>
            <w:rFonts w:cs="Arial"/>
            <w:szCs w:val="22"/>
          </w:rPr>
          <w:t>Oferta hidrica de las fuentes superficiales</w:t>
        </w:r>
        <w:r w:rsidR="00B5537C" w:rsidRPr="00265D7D">
          <w:rPr>
            <w:rFonts w:cs="Arial"/>
            <w:noProof/>
            <w:webHidden/>
            <w:szCs w:val="22"/>
          </w:rPr>
          <w:tab/>
        </w:r>
      </w:hyperlink>
      <w:r w:rsidR="005C0040" w:rsidRPr="00265D7D">
        <w:rPr>
          <w:rFonts w:cs="Arial"/>
          <w:noProof/>
          <w:szCs w:val="22"/>
        </w:rPr>
        <w:t>71</w:t>
      </w:r>
    </w:p>
    <w:p w14:paraId="0B9EDF33" w14:textId="0D67D1A1" w:rsidR="00B5537C" w:rsidRPr="00265D7D" w:rsidRDefault="00DA4B6B" w:rsidP="00B5537C">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22</w:t>
        </w:r>
        <w:r w:rsidR="00B5537C" w:rsidRPr="00265D7D">
          <w:rPr>
            <w:rStyle w:val="Hipervnculo"/>
            <w:rFonts w:cs="Arial"/>
            <w:noProof/>
            <w:szCs w:val="22"/>
            <w:u w:val="none"/>
          </w:rPr>
          <w:t>.</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5C0040" w:rsidRPr="00265D7D">
          <w:rPr>
            <w:rFonts w:cs="Arial"/>
            <w:szCs w:val="22"/>
          </w:rPr>
          <w:t>Fuentes usadas por el sector de Cruz Pata</w:t>
        </w:r>
        <w:r w:rsidR="00B5537C" w:rsidRPr="00265D7D">
          <w:rPr>
            <w:rFonts w:cs="Arial"/>
            <w:noProof/>
            <w:webHidden/>
            <w:szCs w:val="22"/>
          </w:rPr>
          <w:tab/>
        </w:r>
      </w:hyperlink>
      <w:r w:rsidR="005C0040" w:rsidRPr="00265D7D">
        <w:rPr>
          <w:rFonts w:cs="Arial"/>
          <w:noProof/>
          <w:szCs w:val="22"/>
        </w:rPr>
        <w:t>76</w:t>
      </w:r>
    </w:p>
    <w:p w14:paraId="7CA94BD0" w14:textId="6703873B" w:rsidR="004E613D" w:rsidRPr="00265D7D" w:rsidRDefault="00DA4B6B" w:rsidP="005C0040">
      <w:pPr>
        <w:pStyle w:val="Tabladeilustraciones"/>
        <w:tabs>
          <w:tab w:val="left" w:pos="1196"/>
          <w:tab w:val="right" w:leader="dot" w:pos="8829"/>
        </w:tabs>
        <w:ind w:left="0" w:firstLine="0"/>
        <w:rPr>
          <w:rFonts w:cs="Arial"/>
          <w:noProof/>
          <w:szCs w:val="22"/>
        </w:rPr>
      </w:pPr>
      <w:hyperlink w:anchor="_Toc431672039" w:history="1">
        <w:r w:rsidR="00B5537C" w:rsidRPr="00265D7D">
          <w:rPr>
            <w:rStyle w:val="Hipervnculo"/>
            <w:rFonts w:cs="Arial"/>
            <w:noProof/>
            <w:color w:val="auto"/>
            <w:szCs w:val="22"/>
            <w:u w:val="none"/>
          </w:rPr>
          <w:t>Cuadro 23.</w:t>
        </w:r>
        <w:r w:rsidR="00B5537C" w:rsidRPr="00265D7D">
          <w:rPr>
            <w:rFonts w:eastAsiaTheme="minorEastAsia" w:cs="Arial"/>
            <w:noProof/>
            <w:szCs w:val="22"/>
            <w:lang w:val="es-CO" w:eastAsia="es-CO"/>
          </w:rPr>
          <w:tab/>
        </w:r>
        <w:r w:rsidR="003F5BD5" w:rsidRPr="00265D7D">
          <w:rPr>
            <w:rFonts w:eastAsiaTheme="minorEastAsia" w:cs="Arial"/>
            <w:noProof/>
            <w:szCs w:val="22"/>
            <w:lang w:val="es-CO" w:eastAsia="es-CO"/>
          </w:rPr>
          <w:t xml:space="preserve"> </w:t>
        </w:r>
        <w:r w:rsidR="005C0040" w:rsidRPr="00265D7D">
          <w:rPr>
            <w:rFonts w:cs="Arial"/>
            <w:szCs w:val="22"/>
          </w:rPr>
          <w:t>Fuentes usadas por el sector de Cantuyo</w:t>
        </w:r>
        <w:r w:rsidR="00B5537C" w:rsidRPr="00265D7D">
          <w:rPr>
            <w:rFonts w:cs="Arial"/>
            <w:noProof/>
            <w:webHidden/>
            <w:szCs w:val="22"/>
          </w:rPr>
          <w:tab/>
        </w:r>
      </w:hyperlink>
      <w:r w:rsidR="005C0040" w:rsidRPr="00265D7D">
        <w:rPr>
          <w:rFonts w:cs="Arial"/>
          <w:noProof/>
          <w:szCs w:val="22"/>
        </w:rPr>
        <w:t>77</w:t>
      </w:r>
      <w:r w:rsidR="004C14C2" w:rsidRPr="00265D7D">
        <w:rPr>
          <w:rStyle w:val="Hipervnculo"/>
          <w:rFonts w:cs="Arial"/>
          <w:noProof/>
          <w:szCs w:val="22"/>
        </w:rPr>
        <w:t xml:space="preserve">               </w:t>
      </w:r>
      <w:r w:rsidR="00AD7952" w:rsidRPr="00265D7D">
        <w:rPr>
          <w:rStyle w:val="Hipervnculo"/>
          <w:rFonts w:cs="Arial"/>
          <w:noProof/>
          <w:szCs w:val="22"/>
        </w:rPr>
        <w:fldChar w:fldCharType="end"/>
      </w:r>
      <w:r w:rsidR="008B15FB" w:rsidRPr="00265D7D">
        <w:rPr>
          <w:rStyle w:val="Hipervnculo"/>
          <w:rFonts w:cs="Arial"/>
          <w:noProof/>
          <w:color w:val="auto"/>
          <w:szCs w:val="22"/>
          <w:u w:val="none"/>
        </w:rPr>
        <w:t xml:space="preserve"> </w:t>
      </w:r>
    </w:p>
    <w:p w14:paraId="3F96478C" w14:textId="44E4438C" w:rsidR="004D1390" w:rsidRPr="00265D7D" w:rsidRDefault="001116E1" w:rsidP="004D1390">
      <w:pPr>
        <w:pStyle w:val="Tabladeilustraciones"/>
        <w:tabs>
          <w:tab w:val="left" w:pos="1196"/>
          <w:tab w:val="right" w:leader="dot" w:pos="8829"/>
        </w:tabs>
        <w:rPr>
          <w:rFonts w:cs="Arial"/>
          <w:noProof/>
          <w:szCs w:val="22"/>
        </w:rPr>
      </w:pPr>
      <w:r w:rsidRPr="00265D7D">
        <w:rPr>
          <w:rFonts w:cs="Arial"/>
          <w:szCs w:val="22"/>
        </w:rPr>
        <w:lastRenderedPageBreak/>
        <w:fldChar w:fldCharType="end"/>
      </w:r>
      <w:hyperlink w:anchor="_Toc431672039" w:history="1">
        <w:r w:rsidR="004D1390" w:rsidRPr="00265D7D">
          <w:rPr>
            <w:rStyle w:val="Hipervnculo"/>
            <w:rFonts w:cs="Arial"/>
            <w:noProof/>
            <w:color w:val="auto"/>
            <w:szCs w:val="22"/>
            <w:u w:val="none"/>
          </w:rPr>
          <w:t>Cuadro 24.</w:t>
        </w:r>
        <w:r w:rsidR="004D1390" w:rsidRPr="00265D7D">
          <w:rPr>
            <w:rFonts w:eastAsiaTheme="minorEastAsia" w:cs="Arial"/>
            <w:noProof/>
            <w:szCs w:val="22"/>
            <w:lang w:val="es-CO" w:eastAsia="es-CO"/>
          </w:rPr>
          <w:tab/>
        </w:r>
        <w:r w:rsidR="005C0040" w:rsidRPr="00265D7D">
          <w:rPr>
            <w:rFonts w:cs="Arial"/>
            <w:szCs w:val="22"/>
          </w:rPr>
          <w:t xml:space="preserve">Fuentes usadas por el sector de </w:t>
        </w:r>
        <w:proofErr w:type="spellStart"/>
        <w:r w:rsidR="005C0040" w:rsidRPr="00265D7D">
          <w:rPr>
            <w:rFonts w:cs="Arial"/>
            <w:szCs w:val="22"/>
          </w:rPr>
          <w:t>Isquillani</w:t>
        </w:r>
        <w:proofErr w:type="spellEnd"/>
        <w:r w:rsidR="004D1390" w:rsidRPr="00265D7D">
          <w:rPr>
            <w:rFonts w:cs="Arial"/>
            <w:noProof/>
            <w:webHidden/>
            <w:szCs w:val="22"/>
          </w:rPr>
          <w:tab/>
        </w:r>
      </w:hyperlink>
      <w:r w:rsidR="005C0040" w:rsidRPr="00265D7D">
        <w:rPr>
          <w:rFonts w:cs="Arial"/>
          <w:noProof/>
          <w:szCs w:val="22"/>
        </w:rPr>
        <w:t>77</w:t>
      </w:r>
    </w:p>
    <w:p w14:paraId="3226090B" w14:textId="03595C3C" w:rsidR="004D1390" w:rsidRPr="00265D7D" w:rsidRDefault="00DA4B6B" w:rsidP="004D1390">
      <w:pPr>
        <w:pStyle w:val="Tabladeilustraciones"/>
        <w:tabs>
          <w:tab w:val="left" w:pos="1196"/>
          <w:tab w:val="right" w:leader="dot" w:pos="8829"/>
        </w:tabs>
        <w:rPr>
          <w:rFonts w:cs="Arial"/>
          <w:noProof/>
          <w:szCs w:val="22"/>
        </w:rPr>
      </w:pPr>
      <w:hyperlink w:anchor="_Toc431672039" w:history="1">
        <w:r w:rsidR="00B252CD" w:rsidRPr="00265D7D">
          <w:rPr>
            <w:rFonts w:cs="Arial"/>
            <w:szCs w:val="22"/>
          </w:rPr>
          <w:t>Cuadro 25.</w:t>
        </w:r>
        <w:r w:rsidR="003F5BD5" w:rsidRPr="00265D7D">
          <w:rPr>
            <w:rFonts w:cs="Arial"/>
            <w:szCs w:val="22"/>
          </w:rPr>
          <w:t xml:space="preserve"> </w:t>
        </w:r>
        <w:r w:rsidR="008D4159" w:rsidRPr="00265D7D">
          <w:rPr>
            <w:rFonts w:cs="Arial"/>
            <w:szCs w:val="22"/>
          </w:rPr>
          <w:t>Balance hídrico para la agricultura en sector Cruz Pata</w:t>
        </w:r>
        <w:r w:rsidR="004D1390" w:rsidRPr="00265D7D">
          <w:rPr>
            <w:rFonts w:cs="Arial"/>
            <w:noProof/>
            <w:webHidden/>
            <w:szCs w:val="22"/>
          </w:rPr>
          <w:tab/>
        </w:r>
      </w:hyperlink>
      <w:r w:rsidR="005C0040" w:rsidRPr="00265D7D">
        <w:rPr>
          <w:rFonts w:cs="Arial"/>
          <w:noProof/>
          <w:szCs w:val="22"/>
        </w:rPr>
        <w:t>78</w:t>
      </w:r>
    </w:p>
    <w:p w14:paraId="7ECF2603" w14:textId="4A5D963C" w:rsidR="00F14409" w:rsidRPr="00265D7D" w:rsidRDefault="00DA4B6B" w:rsidP="004D1390">
      <w:pPr>
        <w:pStyle w:val="Tabladeilustraciones"/>
        <w:tabs>
          <w:tab w:val="left" w:pos="1196"/>
          <w:tab w:val="right" w:leader="dot" w:pos="8829"/>
        </w:tabs>
        <w:rPr>
          <w:rFonts w:cs="Arial"/>
          <w:noProof/>
          <w:szCs w:val="22"/>
        </w:rPr>
      </w:pPr>
      <w:hyperlink w:anchor="_Toc431672039" w:history="1">
        <w:r w:rsidR="00B252CD" w:rsidRPr="00265D7D">
          <w:rPr>
            <w:rFonts w:cs="Arial"/>
            <w:szCs w:val="22"/>
          </w:rPr>
          <w:t>Cuadro 26.</w:t>
        </w:r>
        <w:r w:rsidR="003F5BD5" w:rsidRPr="00265D7D">
          <w:rPr>
            <w:rFonts w:cs="Arial"/>
            <w:szCs w:val="22"/>
          </w:rPr>
          <w:t xml:space="preserve"> </w:t>
        </w:r>
        <w:r w:rsidR="00B252CD" w:rsidRPr="00265D7D">
          <w:rPr>
            <w:rFonts w:cs="Arial"/>
            <w:szCs w:val="22"/>
          </w:rPr>
          <w:t>Grafica de balance hídrico para la agricultura en sector Cruz Pata</w:t>
        </w:r>
        <w:r w:rsidR="004D1390" w:rsidRPr="00265D7D">
          <w:rPr>
            <w:rFonts w:cs="Arial"/>
            <w:noProof/>
            <w:webHidden/>
            <w:szCs w:val="22"/>
          </w:rPr>
          <w:tab/>
        </w:r>
      </w:hyperlink>
      <w:r w:rsidR="005C0040" w:rsidRPr="00265D7D">
        <w:rPr>
          <w:rFonts w:cs="Arial"/>
          <w:noProof/>
          <w:szCs w:val="22"/>
        </w:rPr>
        <w:t>79</w:t>
      </w:r>
      <w:hyperlink w:anchor="_Toc431672039" w:history="1"/>
    </w:p>
    <w:p w14:paraId="5C0A8775" w14:textId="5DF2E58F" w:rsidR="00C04ACE" w:rsidRPr="00265D7D" w:rsidRDefault="00DA4B6B" w:rsidP="00955164">
      <w:pPr>
        <w:pStyle w:val="Tabladeilustraciones"/>
        <w:tabs>
          <w:tab w:val="left" w:pos="1196"/>
          <w:tab w:val="right" w:leader="dot" w:pos="8829"/>
        </w:tabs>
        <w:ind w:left="0" w:firstLine="0"/>
        <w:rPr>
          <w:rFonts w:cs="Arial"/>
          <w:noProof/>
          <w:szCs w:val="22"/>
        </w:rPr>
      </w:pPr>
      <w:hyperlink w:anchor="_Toc431672039" w:history="1">
        <w:r w:rsidR="00B252CD" w:rsidRPr="00265D7D">
          <w:rPr>
            <w:rFonts w:cs="Arial"/>
            <w:szCs w:val="22"/>
          </w:rPr>
          <w:t>Cuadro 27.</w:t>
        </w:r>
        <w:r w:rsidR="003F5BD5" w:rsidRPr="00265D7D">
          <w:rPr>
            <w:rFonts w:cs="Arial"/>
            <w:szCs w:val="22"/>
          </w:rPr>
          <w:t xml:space="preserve"> </w:t>
        </w:r>
        <w:r w:rsidR="00B252CD" w:rsidRPr="00265D7D">
          <w:rPr>
            <w:rFonts w:cs="Arial"/>
            <w:szCs w:val="22"/>
          </w:rPr>
          <w:t xml:space="preserve">Balance hídrico para la agricultura en sector </w:t>
        </w:r>
        <w:proofErr w:type="spellStart"/>
        <w:r w:rsidR="00B252CD" w:rsidRPr="00265D7D">
          <w:rPr>
            <w:rFonts w:cs="Arial"/>
            <w:szCs w:val="22"/>
          </w:rPr>
          <w:t>Cantuyo</w:t>
        </w:r>
        <w:proofErr w:type="spellEnd"/>
        <w:r w:rsidR="00C04ACE" w:rsidRPr="00265D7D">
          <w:rPr>
            <w:rFonts w:cs="Arial"/>
            <w:noProof/>
            <w:webHidden/>
            <w:szCs w:val="22"/>
          </w:rPr>
          <w:tab/>
        </w:r>
      </w:hyperlink>
      <w:r w:rsidR="005C0040" w:rsidRPr="00265D7D">
        <w:rPr>
          <w:rFonts w:cs="Arial"/>
          <w:noProof/>
          <w:szCs w:val="22"/>
        </w:rPr>
        <w:t>80</w:t>
      </w:r>
    </w:p>
    <w:p w14:paraId="1AFB737D" w14:textId="073D83B8" w:rsidR="009452CD" w:rsidRPr="00265D7D" w:rsidRDefault="00DA4B6B" w:rsidP="00955164">
      <w:pPr>
        <w:pStyle w:val="Tabladeilustraciones"/>
        <w:tabs>
          <w:tab w:val="left" w:pos="1196"/>
          <w:tab w:val="right" w:leader="dot" w:pos="8829"/>
        </w:tabs>
        <w:ind w:left="0" w:firstLine="0"/>
        <w:rPr>
          <w:rFonts w:cs="Arial"/>
          <w:noProof/>
          <w:szCs w:val="22"/>
        </w:rPr>
      </w:pPr>
      <w:hyperlink w:anchor="_Toc431672039" w:history="1">
        <w:r w:rsidR="00B252CD" w:rsidRPr="00265D7D">
          <w:rPr>
            <w:rFonts w:cs="Arial"/>
            <w:szCs w:val="22"/>
          </w:rPr>
          <w:t>Cuadro 28.</w:t>
        </w:r>
        <w:r w:rsidR="003F5BD5" w:rsidRPr="00265D7D">
          <w:rPr>
            <w:rFonts w:cs="Arial"/>
            <w:szCs w:val="22"/>
          </w:rPr>
          <w:t xml:space="preserve"> </w:t>
        </w:r>
        <w:r w:rsidR="00B252CD" w:rsidRPr="00265D7D">
          <w:rPr>
            <w:rFonts w:cs="Arial"/>
            <w:szCs w:val="22"/>
          </w:rPr>
          <w:t xml:space="preserve">Grafica de balance hídrico para la agricultura en sector </w:t>
        </w:r>
        <w:proofErr w:type="spellStart"/>
        <w:r w:rsidR="00B252CD" w:rsidRPr="00265D7D">
          <w:rPr>
            <w:rFonts w:cs="Arial"/>
            <w:szCs w:val="22"/>
          </w:rPr>
          <w:t>Cantuyo</w:t>
        </w:r>
        <w:proofErr w:type="spellEnd"/>
        <w:r w:rsidR="009452CD" w:rsidRPr="00265D7D">
          <w:rPr>
            <w:rFonts w:cs="Arial"/>
            <w:noProof/>
            <w:webHidden/>
            <w:szCs w:val="22"/>
          </w:rPr>
          <w:tab/>
        </w:r>
      </w:hyperlink>
      <w:r w:rsidR="00B252CD" w:rsidRPr="00265D7D">
        <w:rPr>
          <w:rFonts w:cs="Arial"/>
          <w:noProof/>
          <w:szCs w:val="22"/>
        </w:rPr>
        <w:t>80</w:t>
      </w:r>
    </w:p>
    <w:p w14:paraId="700CC5A1" w14:textId="0FFA0FD1" w:rsidR="00643313" w:rsidRPr="00265D7D" w:rsidRDefault="00DA4B6B" w:rsidP="00643313">
      <w:pPr>
        <w:pStyle w:val="Tabladeilustraciones"/>
        <w:tabs>
          <w:tab w:val="left" w:pos="1196"/>
          <w:tab w:val="right" w:leader="dot" w:pos="8829"/>
        </w:tabs>
        <w:rPr>
          <w:rFonts w:cs="Arial"/>
          <w:noProof/>
          <w:szCs w:val="22"/>
        </w:rPr>
      </w:pPr>
      <w:hyperlink w:anchor="_Toc431672039" w:history="1">
        <w:r w:rsidR="00B252CD" w:rsidRPr="00265D7D">
          <w:rPr>
            <w:rFonts w:cs="Arial"/>
            <w:szCs w:val="22"/>
          </w:rPr>
          <w:t>Cuadro 29.</w:t>
        </w:r>
        <w:r w:rsidR="003F5BD5" w:rsidRPr="00265D7D">
          <w:rPr>
            <w:rFonts w:cs="Arial"/>
            <w:szCs w:val="22"/>
          </w:rPr>
          <w:t xml:space="preserve"> </w:t>
        </w:r>
        <w:r w:rsidR="00B252CD" w:rsidRPr="00265D7D">
          <w:rPr>
            <w:rFonts w:cs="Arial"/>
            <w:szCs w:val="22"/>
          </w:rPr>
          <w:t xml:space="preserve">Balance hídrico para la  agricultura del sector </w:t>
        </w:r>
        <w:proofErr w:type="spellStart"/>
        <w:r w:rsidR="00B252CD" w:rsidRPr="00265D7D">
          <w:rPr>
            <w:rFonts w:cs="Arial"/>
            <w:szCs w:val="22"/>
          </w:rPr>
          <w:t>Isquillani</w:t>
        </w:r>
        <w:proofErr w:type="spellEnd"/>
        <w:r w:rsidR="00643313" w:rsidRPr="00265D7D">
          <w:rPr>
            <w:rFonts w:cs="Arial"/>
            <w:noProof/>
            <w:webHidden/>
            <w:szCs w:val="22"/>
          </w:rPr>
          <w:tab/>
        </w:r>
      </w:hyperlink>
      <w:r w:rsidR="00B252CD" w:rsidRPr="00265D7D">
        <w:rPr>
          <w:rFonts w:cs="Arial"/>
          <w:noProof/>
          <w:szCs w:val="22"/>
        </w:rPr>
        <w:t>81</w:t>
      </w:r>
    </w:p>
    <w:p w14:paraId="18A27E7F" w14:textId="100E4F04" w:rsidR="00643313" w:rsidRPr="00265D7D" w:rsidRDefault="00DA4B6B" w:rsidP="00643313">
      <w:pPr>
        <w:pStyle w:val="Tabladeilustraciones"/>
        <w:tabs>
          <w:tab w:val="left" w:pos="1196"/>
          <w:tab w:val="right" w:leader="dot" w:pos="8829"/>
        </w:tabs>
        <w:rPr>
          <w:rFonts w:cs="Arial"/>
          <w:noProof/>
          <w:szCs w:val="22"/>
        </w:rPr>
      </w:pPr>
      <w:hyperlink w:anchor="_Toc431672039" w:history="1">
        <w:r w:rsidR="00B252CD" w:rsidRPr="00265D7D">
          <w:rPr>
            <w:rFonts w:cs="Arial"/>
            <w:szCs w:val="22"/>
          </w:rPr>
          <w:t>Cuadro 30.</w:t>
        </w:r>
        <w:r w:rsidR="003F5BD5" w:rsidRPr="00265D7D">
          <w:rPr>
            <w:rFonts w:cs="Arial"/>
            <w:szCs w:val="22"/>
          </w:rPr>
          <w:t xml:space="preserve"> </w:t>
        </w:r>
        <w:r w:rsidR="00B252CD" w:rsidRPr="00265D7D">
          <w:rPr>
            <w:rFonts w:cs="Arial"/>
            <w:szCs w:val="22"/>
          </w:rPr>
          <w:t xml:space="preserve">Grafica de balance hídrico para la agricultura en sector </w:t>
        </w:r>
        <w:proofErr w:type="spellStart"/>
        <w:r w:rsidR="00B252CD" w:rsidRPr="00265D7D">
          <w:rPr>
            <w:rFonts w:cs="Arial"/>
            <w:szCs w:val="22"/>
          </w:rPr>
          <w:t>Isquillani</w:t>
        </w:r>
        <w:proofErr w:type="spellEnd"/>
        <w:r w:rsidR="00643313" w:rsidRPr="00265D7D">
          <w:rPr>
            <w:rFonts w:cs="Arial"/>
            <w:noProof/>
            <w:webHidden/>
            <w:szCs w:val="22"/>
          </w:rPr>
          <w:tab/>
        </w:r>
      </w:hyperlink>
      <w:r w:rsidR="005C0040" w:rsidRPr="00265D7D">
        <w:rPr>
          <w:rFonts w:cs="Arial"/>
          <w:noProof/>
          <w:szCs w:val="22"/>
        </w:rPr>
        <w:t>8</w:t>
      </w:r>
      <w:r w:rsidR="00B252CD" w:rsidRPr="00265D7D">
        <w:rPr>
          <w:rFonts w:cs="Arial"/>
          <w:noProof/>
          <w:szCs w:val="22"/>
        </w:rPr>
        <w:t>2</w:t>
      </w:r>
    </w:p>
    <w:p w14:paraId="3F0A43A9" w14:textId="13CF3AC5" w:rsidR="00643313" w:rsidRPr="00265D7D" w:rsidRDefault="00DA4B6B" w:rsidP="00643313">
      <w:pPr>
        <w:pStyle w:val="Tabladeilustraciones"/>
        <w:tabs>
          <w:tab w:val="left" w:pos="1196"/>
          <w:tab w:val="right" w:leader="dot" w:pos="8829"/>
        </w:tabs>
        <w:rPr>
          <w:rFonts w:cs="Arial"/>
          <w:noProof/>
          <w:szCs w:val="22"/>
        </w:rPr>
      </w:pPr>
      <w:hyperlink w:anchor="_Toc431672039" w:history="1">
        <w:r w:rsidR="00B252CD" w:rsidRPr="00265D7D">
          <w:rPr>
            <w:rFonts w:cs="Arial"/>
            <w:szCs w:val="22"/>
          </w:rPr>
          <w:t>Cuadro 31.</w:t>
        </w:r>
        <w:r w:rsidR="003F5BD5" w:rsidRPr="00265D7D">
          <w:rPr>
            <w:rFonts w:cs="Arial"/>
            <w:szCs w:val="22"/>
          </w:rPr>
          <w:t xml:space="preserve"> </w:t>
        </w:r>
        <w:r w:rsidR="00B252CD" w:rsidRPr="00265D7D">
          <w:rPr>
            <w:rFonts w:cs="Arial"/>
            <w:szCs w:val="22"/>
          </w:rPr>
          <w:t>Balance hídrico para la  ganadera de Cruz Pata</w:t>
        </w:r>
        <w:r w:rsidR="00643313" w:rsidRPr="00265D7D">
          <w:rPr>
            <w:rFonts w:cs="Arial"/>
            <w:noProof/>
            <w:webHidden/>
            <w:szCs w:val="22"/>
          </w:rPr>
          <w:tab/>
        </w:r>
      </w:hyperlink>
      <w:r w:rsidR="005C0040" w:rsidRPr="00265D7D">
        <w:rPr>
          <w:rFonts w:cs="Arial"/>
          <w:noProof/>
          <w:szCs w:val="22"/>
        </w:rPr>
        <w:t>8</w:t>
      </w:r>
      <w:r w:rsidR="00B252CD" w:rsidRPr="00265D7D">
        <w:rPr>
          <w:rFonts w:cs="Arial"/>
          <w:noProof/>
          <w:szCs w:val="22"/>
        </w:rPr>
        <w:t>3</w:t>
      </w:r>
      <w:hyperlink w:anchor="_Toc431672039" w:history="1"/>
    </w:p>
    <w:p w14:paraId="3B8A5009" w14:textId="0CB3CDED" w:rsidR="008421EC" w:rsidRPr="00265D7D" w:rsidRDefault="00DA4B6B" w:rsidP="00955164">
      <w:pPr>
        <w:pStyle w:val="Tabladeilustraciones"/>
        <w:tabs>
          <w:tab w:val="left" w:pos="1196"/>
          <w:tab w:val="right" w:leader="dot" w:pos="8829"/>
        </w:tabs>
        <w:ind w:left="0" w:firstLine="0"/>
        <w:rPr>
          <w:rFonts w:cs="Arial"/>
          <w:noProof/>
          <w:szCs w:val="22"/>
        </w:rPr>
      </w:pPr>
      <w:hyperlink w:anchor="_Toc431672039" w:history="1">
        <w:r w:rsidR="003F5BD5" w:rsidRPr="00265D7D">
          <w:rPr>
            <w:rFonts w:cs="Arial"/>
            <w:szCs w:val="22"/>
          </w:rPr>
          <w:t>Cuadro 32.Grafica de balance hídrico para la ganadería del sector Cruz Pata,</w:t>
        </w:r>
        <w:r w:rsidR="008421EC" w:rsidRPr="00265D7D">
          <w:rPr>
            <w:rFonts w:cs="Arial"/>
            <w:noProof/>
            <w:webHidden/>
            <w:szCs w:val="22"/>
          </w:rPr>
          <w:tab/>
        </w:r>
      </w:hyperlink>
      <w:r w:rsidR="003F5BD5" w:rsidRPr="00265D7D">
        <w:rPr>
          <w:rFonts w:cs="Arial"/>
          <w:noProof/>
          <w:szCs w:val="22"/>
        </w:rPr>
        <w:t>83</w:t>
      </w:r>
    </w:p>
    <w:p w14:paraId="442D4A01" w14:textId="278AD30C" w:rsidR="00A2548F" w:rsidRPr="00265D7D" w:rsidRDefault="00DA4B6B" w:rsidP="00955164">
      <w:pPr>
        <w:pStyle w:val="Tabladeilustraciones"/>
        <w:tabs>
          <w:tab w:val="left" w:pos="1196"/>
          <w:tab w:val="right" w:leader="dot" w:pos="8829"/>
        </w:tabs>
        <w:ind w:left="0" w:firstLine="0"/>
        <w:rPr>
          <w:rFonts w:cs="Arial"/>
          <w:noProof/>
          <w:szCs w:val="22"/>
        </w:rPr>
      </w:pPr>
      <w:hyperlink w:anchor="_Toc431672039" w:history="1">
        <w:r w:rsidR="003F5BD5" w:rsidRPr="00265D7D">
          <w:rPr>
            <w:rFonts w:cs="Arial"/>
            <w:szCs w:val="22"/>
          </w:rPr>
          <w:t xml:space="preserve">Cuadro 33. Balance hídrico para la  ganadera de </w:t>
        </w:r>
        <w:proofErr w:type="spellStart"/>
        <w:r w:rsidR="003F5BD5" w:rsidRPr="00265D7D">
          <w:rPr>
            <w:rFonts w:cs="Arial"/>
            <w:szCs w:val="22"/>
          </w:rPr>
          <w:t>Cantuyo</w:t>
        </w:r>
        <w:proofErr w:type="spellEnd"/>
        <w:r w:rsidR="00A2548F" w:rsidRPr="00265D7D">
          <w:rPr>
            <w:rFonts w:cs="Arial"/>
            <w:noProof/>
            <w:webHidden/>
            <w:szCs w:val="22"/>
          </w:rPr>
          <w:tab/>
        </w:r>
      </w:hyperlink>
      <w:r w:rsidR="003F5BD5" w:rsidRPr="00265D7D">
        <w:rPr>
          <w:rFonts w:cs="Arial"/>
          <w:noProof/>
          <w:szCs w:val="22"/>
        </w:rPr>
        <w:t>84</w:t>
      </w:r>
    </w:p>
    <w:p w14:paraId="0C9720DC" w14:textId="76AB5FE5" w:rsidR="00643313" w:rsidRPr="00265D7D" w:rsidRDefault="00DA4B6B" w:rsidP="00643313">
      <w:pPr>
        <w:pStyle w:val="Tabladeilustraciones"/>
        <w:tabs>
          <w:tab w:val="left" w:pos="1196"/>
          <w:tab w:val="right" w:leader="dot" w:pos="8829"/>
        </w:tabs>
        <w:rPr>
          <w:rFonts w:cs="Arial"/>
          <w:noProof/>
          <w:szCs w:val="22"/>
        </w:rPr>
      </w:pPr>
      <w:hyperlink w:anchor="_Toc431672039" w:history="1">
        <w:r w:rsidR="003F5BD5" w:rsidRPr="00265D7D">
          <w:rPr>
            <w:rFonts w:cs="Arial"/>
            <w:szCs w:val="22"/>
          </w:rPr>
          <w:t xml:space="preserve">Cuadro 34. Grafica de balance hídrico para la ganadería del sector </w:t>
        </w:r>
        <w:proofErr w:type="spellStart"/>
        <w:r w:rsidR="003F5BD5" w:rsidRPr="00265D7D">
          <w:rPr>
            <w:rFonts w:cs="Arial"/>
            <w:szCs w:val="22"/>
          </w:rPr>
          <w:t>Cantuyo</w:t>
        </w:r>
        <w:proofErr w:type="spellEnd"/>
        <w:r w:rsidR="00643313" w:rsidRPr="00265D7D">
          <w:rPr>
            <w:rFonts w:cs="Arial"/>
            <w:noProof/>
            <w:webHidden/>
            <w:szCs w:val="22"/>
          </w:rPr>
          <w:tab/>
        </w:r>
      </w:hyperlink>
      <w:r w:rsidR="003F5BD5" w:rsidRPr="00265D7D">
        <w:rPr>
          <w:rFonts w:cs="Arial"/>
          <w:noProof/>
          <w:szCs w:val="22"/>
        </w:rPr>
        <w:t>85</w:t>
      </w:r>
    </w:p>
    <w:p w14:paraId="39E50AE6" w14:textId="02265DF5" w:rsidR="00643313" w:rsidRPr="00265D7D" w:rsidRDefault="00DA4B6B" w:rsidP="00643313">
      <w:pPr>
        <w:pStyle w:val="Tabladeilustraciones"/>
        <w:tabs>
          <w:tab w:val="left" w:pos="1196"/>
          <w:tab w:val="right" w:leader="dot" w:pos="8829"/>
        </w:tabs>
        <w:rPr>
          <w:rFonts w:cs="Arial"/>
          <w:noProof/>
          <w:szCs w:val="22"/>
        </w:rPr>
      </w:pPr>
      <w:hyperlink w:anchor="_Toc431672039" w:history="1">
        <w:r w:rsidR="003F5BD5" w:rsidRPr="00265D7D">
          <w:rPr>
            <w:rFonts w:cs="Arial"/>
            <w:szCs w:val="22"/>
          </w:rPr>
          <w:t xml:space="preserve">Cuadro 35. Balance hídrico para la </w:t>
        </w:r>
        <w:proofErr w:type="spellStart"/>
        <w:r w:rsidR="003F5BD5" w:rsidRPr="00265D7D">
          <w:rPr>
            <w:rFonts w:cs="Arial"/>
            <w:szCs w:val="22"/>
          </w:rPr>
          <w:t>ganaderia</w:t>
        </w:r>
        <w:proofErr w:type="spellEnd"/>
        <w:r w:rsidR="003F5BD5" w:rsidRPr="00265D7D">
          <w:rPr>
            <w:rFonts w:cs="Arial"/>
            <w:szCs w:val="22"/>
          </w:rPr>
          <w:t xml:space="preserve"> de </w:t>
        </w:r>
        <w:proofErr w:type="spellStart"/>
        <w:r w:rsidR="003F5BD5" w:rsidRPr="00265D7D">
          <w:rPr>
            <w:rFonts w:cs="Arial"/>
            <w:szCs w:val="22"/>
          </w:rPr>
          <w:t>Isquillani</w:t>
        </w:r>
        <w:proofErr w:type="spellEnd"/>
        <w:r w:rsidR="00643313" w:rsidRPr="00265D7D">
          <w:rPr>
            <w:rFonts w:cs="Arial"/>
            <w:noProof/>
            <w:webHidden/>
            <w:szCs w:val="22"/>
          </w:rPr>
          <w:tab/>
        </w:r>
      </w:hyperlink>
      <w:r w:rsidR="003F5BD5" w:rsidRPr="00265D7D">
        <w:rPr>
          <w:rFonts w:cs="Arial"/>
          <w:noProof/>
          <w:szCs w:val="22"/>
        </w:rPr>
        <w:t>86</w:t>
      </w:r>
    </w:p>
    <w:bookmarkStart w:id="6" w:name="_Toc307196882"/>
    <w:bookmarkStart w:id="7" w:name="_Toc307198620"/>
    <w:bookmarkStart w:id="8" w:name="_Toc450106541"/>
    <w:p w14:paraId="2A5E150F" w14:textId="00FE3223" w:rsidR="003F5BD5" w:rsidRPr="00265D7D" w:rsidRDefault="003F5BD5" w:rsidP="003F5BD5">
      <w:pPr>
        <w:pStyle w:val="Tabladeilustraciones"/>
        <w:tabs>
          <w:tab w:val="left" w:pos="1196"/>
          <w:tab w:val="right" w:leader="dot" w:pos="8829"/>
        </w:tabs>
        <w:rPr>
          <w:rFonts w:cs="Arial"/>
          <w:noProof/>
          <w:szCs w:val="22"/>
        </w:rPr>
      </w:pPr>
      <w:r w:rsidRPr="00265D7D">
        <w:rPr>
          <w:rFonts w:cs="Arial"/>
          <w:szCs w:val="22"/>
        </w:rPr>
        <w:fldChar w:fldCharType="begin"/>
      </w:r>
      <w:r w:rsidRPr="00265D7D">
        <w:rPr>
          <w:rFonts w:cs="Arial"/>
          <w:szCs w:val="22"/>
        </w:rPr>
        <w:instrText xml:space="preserve"> HYPERLINK \l "_Toc431672039" </w:instrText>
      </w:r>
      <w:r w:rsidRPr="00265D7D">
        <w:rPr>
          <w:rFonts w:cs="Arial"/>
          <w:szCs w:val="22"/>
        </w:rPr>
        <w:fldChar w:fldCharType="separate"/>
      </w:r>
      <w:r w:rsidRPr="00265D7D">
        <w:rPr>
          <w:rFonts w:cs="Arial"/>
          <w:szCs w:val="22"/>
        </w:rPr>
        <w:t xml:space="preserve">Cuadro 36. Grafica de balance hídrico para la ganadería del sector </w:t>
      </w:r>
      <w:proofErr w:type="spellStart"/>
      <w:r w:rsidRPr="00265D7D">
        <w:rPr>
          <w:rFonts w:cs="Arial"/>
          <w:szCs w:val="22"/>
        </w:rPr>
        <w:t>Isquillani</w:t>
      </w:r>
      <w:proofErr w:type="spellEnd"/>
      <w:r w:rsidRPr="00265D7D">
        <w:rPr>
          <w:rFonts w:cs="Arial"/>
          <w:noProof/>
          <w:webHidden/>
          <w:szCs w:val="22"/>
        </w:rPr>
        <w:tab/>
      </w:r>
      <w:r w:rsidRPr="00265D7D">
        <w:rPr>
          <w:rFonts w:cs="Arial"/>
          <w:noProof/>
          <w:szCs w:val="22"/>
        </w:rPr>
        <w:fldChar w:fldCharType="end"/>
      </w:r>
      <w:r w:rsidRPr="00265D7D">
        <w:rPr>
          <w:rFonts w:cs="Arial"/>
          <w:noProof/>
          <w:szCs w:val="22"/>
        </w:rPr>
        <w:t>86</w:t>
      </w:r>
    </w:p>
    <w:p w14:paraId="765AAB86" w14:textId="490473D5" w:rsidR="003F5BD5" w:rsidRPr="00265D7D" w:rsidRDefault="00DA4B6B" w:rsidP="003F5BD5">
      <w:pPr>
        <w:pStyle w:val="Tabladeilustraciones"/>
        <w:tabs>
          <w:tab w:val="left" w:pos="1196"/>
          <w:tab w:val="right" w:leader="dot" w:pos="8829"/>
        </w:tabs>
        <w:rPr>
          <w:rFonts w:cs="Arial"/>
          <w:noProof/>
          <w:szCs w:val="22"/>
        </w:rPr>
      </w:pPr>
      <w:hyperlink w:anchor="_Toc431672039" w:history="1">
        <w:r w:rsidR="003F5BD5" w:rsidRPr="00265D7D">
          <w:rPr>
            <w:rFonts w:cs="Arial"/>
            <w:szCs w:val="22"/>
          </w:rPr>
          <w:t>Cuadro 37. Oferta y demanda hídrica para el consumo en Cruz Pata</w:t>
        </w:r>
        <w:r w:rsidR="003F5BD5" w:rsidRPr="00265D7D">
          <w:rPr>
            <w:rFonts w:cs="Arial"/>
            <w:noProof/>
            <w:webHidden/>
            <w:szCs w:val="22"/>
          </w:rPr>
          <w:tab/>
        </w:r>
      </w:hyperlink>
      <w:r w:rsidR="003F5BD5" w:rsidRPr="00265D7D">
        <w:rPr>
          <w:rFonts w:cs="Arial"/>
          <w:noProof/>
          <w:szCs w:val="22"/>
        </w:rPr>
        <w:t>88</w:t>
      </w:r>
    </w:p>
    <w:p w14:paraId="0F733409" w14:textId="4ADC8B52" w:rsidR="003F5BD5" w:rsidRPr="00265D7D" w:rsidRDefault="00DA4B6B" w:rsidP="003F5BD5">
      <w:pPr>
        <w:pStyle w:val="Tabladeilustraciones"/>
        <w:tabs>
          <w:tab w:val="left" w:pos="1196"/>
          <w:tab w:val="right" w:leader="dot" w:pos="8829"/>
        </w:tabs>
        <w:rPr>
          <w:rFonts w:cs="Arial"/>
          <w:noProof/>
          <w:szCs w:val="22"/>
        </w:rPr>
      </w:pPr>
      <w:hyperlink w:anchor="_Toc431672039" w:history="1">
        <w:r w:rsidR="003F5BD5" w:rsidRPr="00265D7D">
          <w:rPr>
            <w:rFonts w:cs="Arial"/>
            <w:szCs w:val="22"/>
          </w:rPr>
          <w:t xml:space="preserve">Cuadro 38. Oferta y demanda hídrica para el consumo en </w:t>
        </w:r>
        <w:proofErr w:type="spellStart"/>
        <w:r w:rsidR="003F5BD5" w:rsidRPr="00265D7D">
          <w:rPr>
            <w:rFonts w:cs="Arial"/>
            <w:szCs w:val="22"/>
          </w:rPr>
          <w:t>Cantuyo</w:t>
        </w:r>
        <w:proofErr w:type="spellEnd"/>
        <w:r w:rsidR="003F5BD5" w:rsidRPr="00265D7D">
          <w:rPr>
            <w:rFonts w:cs="Arial"/>
            <w:noProof/>
            <w:webHidden/>
            <w:szCs w:val="22"/>
          </w:rPr>
          <w:tab/>
        </w:r>
      </w:hyperlink>
      <w:r w:rsidR="003F5BD5" w:rsidRPr="00265D7D">
        <w:rPr>
          <w:rFonts w:cs="Arial"/>
          <w:noProof/>
          <w:szCs w:val="22"/>
        </w:rPr>
        <w:t>89</w:t>
      </w:r>
    </w:p>
    <w:p w14:paraId="519FF697" w14:textId="7C2B6E11" w:rsidR="003F5BD5" w:rsidRPr="00265D7D" w:rsidRDefault="00DA4B6B" w:rsidP="003F5BD5">
      <w:pPr>
        <w:pStyle w:val="Tabladeilustraciones"/>
        <w:tabs>
          <w:tab w:val="left" w:pos="1196"/>
          <w:tab w:val="right" w:leader="dot" w:pos="8829"/>
        </w:tabs>
        <w:rPr>
          <w:rFonts w:cs="Arial"/>
          <w:noProof/>
          <w:szCs w:val="22"/>
        </w:rPr>
      </w:pPr>
      <w:hyperlink w:anchor="_Toc431672039" w:history="1">
        <w:r w:rsidR="003F5BD5" w:rsidRPr="00265D7D">
          <w:rPr>
            <w:rFonts w:cs="Arial"/>
            <w:szCs w:val="22"/>
          </w:rPr>
          <w:t xml:space="preserve">Cuadro 39. Oferta y demanda hídrica para el consumo en </w:t>
        </w:r>
        <w:proofErr w:type="spellStart"/>
        <w:r w:rsidR="003F5BD5" w:rsidRPr="00265D7D">
          <w:rPr>
            <w:rFonts w:cs="Arial"/>
            <w:szCs w:val="22"/>
          </w:rPr>
          <w:t>Isquillani</w:t>
        </w:r>
        <w:proofErr w:type="spellEnd"/>
        <w:r w:rsidR="003F5BD5" w:rsidRPr="00265D7D">
          <w:rPr>
            <w:rFonts w:cs="Arial"/>
            <w:szCs w:val="22"/>
          </w:rPr>
          <w:t>,</w:t>
        </w:r>
        <w:r w:rsidR="003F5BD5" w:rsidRPr="00265D7D">
          <w:rPr>
            <w:rFonts w:cs="Arial"/>
            <w:noProof/>
            <w:webHidden/>
            <w:szCs w:val="22"/>
          </w:rPr>
          <w:tab/>
        </w:r>
      </w:hyperlink>
      <w:r w:rsidR="003F5BD5" w:rsidRPr="00265D7D">
        <w:rPr>
          <w:rFonts w:cs="Arial"/>
          <w:noProof/>
          <w:szCs w:val="22"/>
        </w:rPr>
        <w:t>90</w:t>
      </w:r>
    </w:p>
    <w:p w14:paraId="4371A3D9" w14:textId="076EDBEA" w:rsidR="00265D7D" w:rsidRDefault="00DA4B6B" w:rsidP="00265D7D">
      <w:pPr>
        <w:pStyle w:val="Sinespaciado"/>
        <w:rPr>
          <w:rFonts w:cs="Arial"/>
          <w:noProof/>
        </w:rPr>
      </w:pPr>
      <w:hyperlink w:anchor="_Toc431672039" w:history="1">
        <w:r w:rsidR="00265D7D" w:rsidRPr="00265D7D">
          <w:rPr>
            <w:rFonts w:ascii="Arial" w:hAnsi="Arial" w:cs="Arial"/>
          </w:rPr>
          <w:t>Cuadro 40. Oferta y demanda hídrica para el consumo en la</w:t>
        </w:r>
        <w:r w:rsidR="00265D7D">
          <w:rPr>
            <w:rFonts w:ascii="Arial" w:hAnsi="Arial" w:cs="Arial"/>
          </w:rPr>
          <w:t xml:space="preserve"> población de Corpa</w:t>
        </w:r>
        <w:r w:rsidR="00265D7D" w:rsidRPr="00265D7D">
          <w:rPr>
            <w:rFonts w:ascii="Arial" w:hAnsi="Arial" w:cs="Arial"/>
          </w:rPr>
          <w:t>,</w:t>
        </w:r>
        <w:r w:rsidR="00265D7D">
          <w:rPr>
            <w:rFonts w:ascii="Arial" w:hAnsi="Arial" w:cs="Arial"/>
          </w:rPr>
          <w:t>……..</w:t>
        </w:r>
        <w:r w:rsidR="00265D7D" w:rsidRPr="00265D7D">
          <w:rPr>
            <w:rFonts w:ascii="Arial" w:hAnsi="Arial" w:cs="Arial"/>
            <w:noProof/>
            <w:webHidden/>
          </w:rPr>
          <w:tab/>
        </w:r>
      </w:hyperlink>
      <w:r w:rsidR="00265D7D">
        <w:rPr>
          <w:rFonts w:ascii="Arial" w:hAnsi="Arial" w:cs="Arial"/>
          <w:noProof/>
        </w:rPr>
        <w:t>.</w:t>
      </w:r>
      <w:r w:rsidR="00265D7D" w:rsidRPr="00265D7D">
        <w:rPr>
          <w:rFonts w:ascii="Arial" w:hAnsi="Arial" w:cs="Arial"/>
          <w:noProof/>
        </w:rPr>
        <w:t xml:space="preserve">91   </w:t>
      </w:r>
    </w:p>
    <w:p w14:paraId="7F9FC757" w14:textId="77777777" w:rsidR="00265D7D" w:rsidRPr="00265D7D" w:rsidRDefault="00265D7D" w:rsidP="00265D7D">
      <w:pPr>
        <w:pStyle w:val="Sinespaciado"/>
        <w:rPr>
          <w:rFonts w:ascii="Arial" w:hAnsi="Arial" w:cs="Arial"/>
        </w:rPr>
      </w:pPr>
    </w:p>
    <w:p w14:paraId="79A7979E" w14:textId="76F57675" w:rsidR="00265D7D" w:rsidRPr="00265D7D" w:rsidRDefault="00DA4B6B" w:rsidP="00265D7D">
      <w:pPr>
        <w:pStyle w:val="Tabladeilustraciones"/>
        <w:tabs>
          <w:tab w:val="left" w:pos="1196"/>
          <w:tab w:val="right" w:leader="dot" w:pos="8829"/>
        </w:tabs>
        <w:rPr>
          <w:rFonts w:cs="Arial"/>
          <w:noProof/>
          <w:szCs w:val="22"/>
        </w:rPr>
      </w:pPr>
      <w:hyperlink w:anchor="_Toc431672039" w:history="1">
        <w:r w:rsidR="00265D7D" w:rsidRPr="00265D7D">
          <w:t>Cuadro 41. Demanda hídrica para las instituciones de Corpa,</w:t>
        </w:r>
        <w:r w:rsidR="00265D7D" w:rsidRPr="00265D7D">
          <w:rPr>
            <w:rFonts w:cs="Arial"/>
            <w:noProof/>
            <w:webHidden/>
            <w:szCs w:val="22"/>
          </w:rPr>
          <w:tab/>
        </w:r>
      </w:hyperlink>
      <w:r w:rsidR="00265D7D">
        <w:rPr>
          <w:rFonts w:cs="Arial"/>
          <w:noProof/>
          <w:szCs w:val="22"/>
        </w:rPr>
        <w:t>92</w:t>
      </w:r>
    </w:p>
    <w:p w14:paraId="7295C281" w14:textId="77777777" w:rsidR="009452CD" w:rsidRPr="00265D7D" w:rsidRDefault="009452CD" w:rsidP="00B66C72">
      <w:pPr>
        <w:pStyle w:val="Contenido"/>
        <w:jc w:val="left"/>
        <w:rPr>
          <w:szCs w:val="22"/>
        </w:rPr>
      </w:pPr>
    </w:p>
    <w:p w14:paraId="4EDE17FB" w14:textId="77777777" w:rsidR="005C0040" w:rsidRPr="00265D7D" w:rsidRDefault="005C0040" w:rsidP="00B66C72">
      <w:pPr>
        <w:pStyle w:val="Contenido"/>
        <w:jc w:val="left"/>
        <w:rPr>
          <w:szCs w:val="22"/>
        </w:rPr>
      </w:pPr>
    </w:p>
    <w:p w14:paraId="394AC6C9" w14:textId="77777777" w:rsidR="005C0040" w:rsidRPr="00265D7D" w:rsidRDefault="005C0040" w:rsidP="00B66C72">
      <w:pPr>
        <w:pStyle w:val="Contenido"/>
        <w:jc w:val="left"/>
        <w:rPr>
          <w:szCs w:val="22"/>
        </w:rPr>
      </w:pPr>
    </w:p>
    <w:p w14:paraId="04B8D541" w14:textId="77777777" w:rsidR="005C0040" w:rsidRPr="00B16CB6" w:rsidRDefault="005C0040" w:rsidP="00B66C72">
      <w:pPr>
        <w:pStyle w:val="Contenido"/>
        <w:jc w:val="left"/>
      </w:pPr>
    </w:p>
    <w:p w14:paraId="1D767187" w14:textId="77777777" w:rsidR="00F14409" w:rsidRDefault="00F14409" w:rsidP="001116E1">
      <w:pPr>
        <w:pStyle w:val="Contenido"/>
      </w:pPr>
    </w:p>
    <w:p w14:paraId="28DFB4C0" w14:textId="77777777" w:rsidR="00F14409" w:rsidRDefault="00F14409" w:rsidP="002464BC">
      <w:pPr>
        <w:pStyle w:val="Contenido"/>
        <w:jc w:val="both"/>
      </w:pPr>
    </w:p>
    <w:p w14:paraId="715CACA2" w14:textId="1F9744E1" w:rsidR="00C716F6" w:rsidRPr="00EC6E63" w:rsidRDefault="001116E1" w:rsidP="009363B3">
      <w:pPr>
        <w:pStyle w:val="Contenido"/>
        <w:rPr>
          <w:b w:val="0"/>
        </w:rPr>
      </w:pPr>
      <w:r>
        <w:lastRenderedPageBreak/>
        <w:t>ÍNDICE DE FIGURAS</w:t>
      </w:r>
      <w:bookmarkEnd w:id="6"/>
      <w:bookmarkEnd w:id="7"/>
      <w:bookmarkEnd w:id="8"/>
      <w:r w:rsidRPr="00EC6E63">
        <w:rPr>
          <w:b w:val="0"/>
        </w:rPr>
        <w:fldChar w:fldCharType="begin"/>
      </w:r>
      <w:r w:rsidRPr="00EC6E63">
        <w:rPr>
          <w:b w:val="0"/>
        </w:rPr>
        <w:instrText xml:space="preserve"> TOC \h \z \t "Figura #." \c </w:instrText>
      </w:r>
      <w:r w:rsidRPr="00EC6E63">
        <w:rPr>
          <w:b w:val="0"/>
        </w:rPr>
        <w:fldChar w:fldCharType="separate"/>
      </w:r>
    </w:p>
    <w:p w14:paraId="06E1448E" w14:textId="0053CE37" w:rsidR="004E613D" w:rsidRPr="00EC6E63" w:rsidRDefault="00DA4B6B" w:rsidP="00F628EA">
      <w:pPr>
        <w:pStyle w:val="Tabladeilustraciones"/>
        <w:tabs>
          <w:tab w:val="left" w:pos="1196"/>
          <w:tab w:val="right" w:leader="dot" w:pos="8829"/>
        </w:tabs>
        <w:rPr>
          <w:noProof/>
        </w:rPr>
      </w:pPr>
      <w:hyperlink w:anchor="_Toc431672048" w:history="1">
        <w:r w:rsidR="009363B3" w:rsidRPr="00EC6E63">
          <w:rPr>
            <w:rStyle w:val="Hipervnculo"/>
            <w:noProof/>
          </w:rPr>
          <w:t xml:space="preserve">Figura </w:t>
        </w:r>
        <w:r w:rsidR="004619A2">
          <w:rPr>
            <w:rStyle w:val="Hipervnculo"/>
            <w:noProof/>
          </w:rPr>
          <w:t>0</w:t>
        </w:r>
        <w:r w:rsidR="009363B3" w:rsidRPr="00EC6E63">
          <w:rPr>
            <w:rStyle w:val="Hipervnculo"/>
            <w:noProof/>
          </w:rPr>
          <w:t xml:space="preserve">1 </w:t>
        </w:r>
        <w:r w:rsidR="004E613D" w:rsidRPr="00EC6E63">
          <w:rPr>
            <w:rStyle w:val="Hipervnculo"/>
            <w:noProof/>
          </w:rPr>
          <w:t>.</w:t>
        </w:r>
        <w:r w:rsidR="004E613D" w:rsidRPr="00EC6E63">
          <w:rPr>
            <w:rFonts w:asciiTheme="minorHAnsi" w:eastAsiaTheme="minorEastAsia" w:hAnsiTheme="minorHAnsi" w:cstheme="minorBidi"/>
            <w:noProof/>
            <w:szCs w:val="22"/>
            <w:lang w:val="es-CO" w:eastAsia="es-CO"/>
          </w:rPr>
          <w:tab/>
        </w:r>
        <w:r w:rsidR="00AD7952" w:rsidRPr="00EC6E63">
          <w:rPr>
            <w:rStyle w:val="Hipervnculo"/>
            <w:noProof/>
          </w:rPr>
          <w:t>Mapa de l</w:t>
        </w:r>
        <w:r w:rsidR="00AD7952" w:rsidRPr="00EC6E63">
          <w:t>ocalización</w:t>
        </w:r>
        <w:r w:rsidR="004E613D" w:rsidRPr="00EC6E63">
          <w:rPr>
            <w:noProof/>
            <w:webHidden/>
          </w:rPr>
          <w:tab/>
        </w:r>
      </w:hyperlink>
      <w:r w:rsidR="00EC6E63" w:rsidRPr="00EC6E63">
        <w:rPr>
          <w:noProof/>
        </w:rPr>
        <w:t>16</w:t>
      </w:r>
    </w:p>
    <w:p w14:paraId="2DFE399B" w14:textId="2A1AD47F" w:rsidR="00EA6E62" w:rsidRPr="00EC6E63" w:rsidRDefault="00DA4B6B" w:rsidP="00F628EA">
      <w:pPr>
        <w:pStyle w:val="Tabladeilustraciones"/>
        <w:tabs>
          <w:tab w:val="left" w:pos="1196"/>
          <w:tab w:val="right" w:leader="dot" w:pos="8829"/>
        </w:tabs>
        <w:rPr>
          <w:rFonts w:asciiTheme="minorHAnsi" w:eastAsiaTheme="minorEastAsia" w:hAnsiTheme="minorHAnsi" w:cstheme="minorBidi"/>
          <w:noProof/>
          <w:szCs w:val="22"/>
          <w:lang w:val="es-CO" w:eastAsia="es-CO"/>
        </w:rPr>
      </w:pPr>
      <w:hyperlink w:anchor="_Toc431672045" w:history="1">
        <w:r w:rsidR="009363B3" w:rsidRPr="00EC6E63">
          <w:rPr>
            <w:rStyle w:val="Hipervnculo"/>
            <w:noProof/>
          </w:rPr>
          <w:t xml:space="preserve">Figura </w:t>
        </w:r>
        <w:r w:rsidR="004619A2">
          <w:rPr>
            <w:rStyle w:val="Hipervnculo"/>
            <w:noProof/>
          </w:rPr>
          <w:t>0</w:t>
        </w:r>
        <w:r w:rsidR="009363B3" w:rsidRPr="00EC6E63">
          <w:rPr>
            <w:rStyle w:val="Hipervnculo"/>
            <w:noProof/>
          </w:rPr>
          <w:t>2</w:t>
        </w:r>
        <w:r w:rsidR="00EA6E62" w:rsidRPr="00EC6E63">
          <w:rPr>
            <w:rStyle w:val="Hipervnculo"/>
            <w:noProof/>
          </w:rPr>
          <w:t>.</w:t>
        </w:r>
        <w:r w:rsidR="00EA6E62" w:rsidRPr="00EC6E63">
          <w:rPr>
            <w:rFonts w:asciiTheme="minorHAnsi" w:eastAsiaTheme="minorEastAsia" w:hAnsiTheme="minorHAnsi" w:cstheme="minorBidi"/>
            <w:noProof/>
            <w:szCs w:val="22"/>
            <w:lang w:val="es-CO" w:eastAsia="es-CO"/>
          </w:rPr>
          <w:tab/>
        </w:r>
        <w:r w:rsidR="00EA6E62" w:rsidRPr="00EC6E63">
          <w:rPr>
            <w:rFonts w:eastAsiaTheme="minorEastAsia"/>
          </w:rPr>
          <w:t xml:space="preserve">Mapa de </w:t>
        </w:r>
        <w:r w:rsidR="00EA6E62" w:rsidRPr="00EC6E63">
          <w:t>altitudes</w:t>
        </w:r>
        <w:r w:rsidR="00EA6E62" w:rsidRPr="00EC6E63">
          <w:rPr>
            <w:noProof/>
            <w:webHidden/>
          </w:rPr>
          <w:tab/>
        </w:r>
      </w:hyperlink>
      <w:r w:rsidR="00EC6E63" w:rsidRPr="00EC6E63">
        <w:rPr>
          <w:noProof/>
        </w:rPr>
        <w:t>21</w:t>
      </w:r>
    </w:p>
    <w:p w14:paraId="0CF4AEB4" w14:textId="6256CEAC" w:rsidR="00EA6E62" w:rsidRDefault="00DA4B6B" w:rsidP="00F628EA">
      <w:pPr>
        <w:pStyle w:val="Tabladeilustraciones"/>
        <w:tabs>
          <w:tab w:val="left" w:pos="1196"/>
          <w:tab w:val="right" w:leader="dot" w:pos="8829"/>
        </w:tabs>
        <w:rPr>
          <w:noProof/>
        </w:rPr>
      </w:pPr>
      <w:hyperlink w:anchor="_Toc431672045" w:history="1">
        <w:r w:rsidR="009363B3" w:rsidRPr="00EC6E63">
          <w:rPr>
            <w:rStyle w:val="Hipervnculo"/>
            <w:noProof/>
          </w:rPr>
          <w:t xml:space="preserve">Figura </w:t>
        </w:r>
        <w:r w:rsidR="004619A2">
          <w:rPr>
            <w:rStyle w:val="Hipervnculo"/>
            <w:noProof/>
          </w:rPr>
          <w:t>0</w:t>
        </w:r>
        <w:r w:rsidR="009363B3" w:rsidRPr="00EC6E63">
          <w:rPr>
            <w:rStyle w:val="Hipervnculo"/>
            <w:noProof/>
          </w:rPr>
          <w:t>3</w:t>
        </w:r>
        <w:r w:rsidR="00EA6E62" w:rsidRPr="00EC6E63">
          <w:rPr>
            <w:rStyle w:val="Hipervnculo"/>
            <w:noProof/>
          </w:rPr>
          <w:t>.</w:t>
        </w:r>
        <w:r w:rsidR="00EA6E62" w:rsidRPr="00EC6E63">
          <w:rPr>
            <w:rFonts w:asciiTheme="minorHAnsi" w:eastAsiaTheme="minorEastAsia" w:hAnsiTheme="minorHAnsi" w:cstheme="minorBidi"/>
            <w:noProof/>
            <w:szCs w:val="22"/>
            <w:lang w:val="es-CO" w:eastAsia="es-CO"/>
          </w:rPr>
          <w:tab/>
        </w:r>
        <w:r w:rsidR="00EA6E62" w:rsidRPr="00EC6E63">
          <w:t>Mapa de pendientes</w:t>
        </w:r>
        <w:r w:rsidR="00EA6E62" w:rsidRPr="00EC6E63">
          <w:rPr>
            <w:noProof/>
            <w:webHidden/>
          </w:rPr>
          <w:tab/>
        </w:r>
      </w:hyperlink>
      <w:r w:rsidR="00EC6E63" w:rsidRPr="00EC6E63">
        <w:rPr>
          <w:noProof/>
        </w:rPr>
        <w:t>22</w:t>
      </w:r>
    </w:p>
    <w:p w14:paraId="64BCAF82" w14:textId="37439019" w:rsidR="00596BBD" w:rsidRPr="004619A2" w:rsidRDefault="00DA4B6B" w:rsidP="004619A2">
      <w:pPr>
        <w:pStyle w:val="Tabladeilustraciones"/>
        <w:tabs>
          <w:tab w:val="left" w:pos="1196"/>
          <w:tab w:val="right" w:leader="dot" w:pos="8829"/>
        </w:tabs>
        <w:rPr>
          <w:noProof/>
        </w:rPr>
      </w:pPr>
      <w:hyperlink w:anchor="_Toc431672045" w:history="1">
        <w:r w:rsidR="004619A2">
          <w:rPr>
            <w:rStyle w:val="Hipervnculo"/>
            <w:noProof/>
          </w:rPr>
          <w:t>Figura 04</w:t>
        </w:r>
        <w:r w:rsidR="004619A2" w:rsidRPr="00EC6E63">
          <w:rPr>
            <w:rStyle w:val="Hipervnculo"/>
            <w:noProof/>
          </w:rPr>
          <w:t>.</w:t>
        </w:r>
        <w:r w:rsidR="004619A2" w:rsidRPr="00EC6E63">
          <w:rPr>
            <w:rFonts w:asciiTheme="minorHAnsi" w:eastAsiaTheme="minorEastAsia" w:hAnsiTheme="minorHAnsi" w:cstheme="minorBidi"/>
            <w:noProof/>
            <w:szCs w:val="22"/>
            <w:lang w:val="es-CO" w:eastAsia="es-CO"/>
          </w:rPr>
          <w:tab/>
        </w:r>
        <w:r w:rsidR="004619A2">
          <w:t>Es</w:t>
        </w:r>
        <w:r w:rsidR="004619A2" w:rsidRPr="00596BBD">
          <w:rPr>
            <w:rFonts w:cs="Arial"/>
          </w:rPr>
          <w:t>quema del proceso para la obtención de resultados de datos de campo</w:t>
        </w:r>
        <w:r w:rsidR="004619A2" w:rsidRPr="00EC6E63">
          <w:rPr>
            <w:noProof/>
            <w:webHidden/>
          </w:rPr>
          <w:tab/>
        </w:r>
      </w:hyperlink>
      <w:r w:rsidR="004619A2">
        <w:rPr>
          <w:noProof/>
        </w:rPr>
        <w:t>28</w:t>
      </w:r>
    </w:p>
    <w:p w14:paraId="21DED621" w14:textId="35FBF356" w:rsidR="00EA6E62" w:rsidRPr="00EC6E63" w:rsidRDefault="00DA4B6B" w:rsidP="00F628EA">
      <w:pPr>
        <w:pStyle w:val="Tabladeilustraciones"/>
        <w:tabs>
          <w:tab w:val="left" w:pos="1196"/>
          <w:tab w:val="right" w:leader="dot" w:pos="8829"/>
        </w:tabs>
        <w:rPr>
          <w:rFonts w:asciiTheme="minorHAnsi" w:eastAsiaTheme="minorEastAsia" w:hAnsiTheme="minorHAnsi" w:cstheme="minorBidi"/>
          <w:noProof/>
          <w:szCs w:val="22"/>
          <w:lang w:val="es-CO" w:eastAsia="es-CO"/>
        </w:rPr>
      </w:pPr>
      <w:hyperlink w:anchor="_Toc431672045" w:history="1">
        <w:r w:rsidR="00EA6E62" w:rsidRPr="00EC6E63">
          <w:rPr>
            <w:rStyle w:val="Hipervnculo"/>
            <w:noProof/>
          </w:rPr>
          <w:t>Figura</w:t>
        </w:r>
        <w:r w:rsidR="004619A2">
          <w:rPr>
            <w:rStyle w:val="Hipervnculo"/>
            <w:noProof/>
          </w:rPr>
          <w:t xml:space="preserve"> 05</w:t>
        </w:r>
        <w:r w:rsidR="00EA6E62" w:rsidRPr="00EC6E63">
          <w:rPr>
            <w:rStyle w:val="Hipervnculo"/>
            <w:noProof/>
          </w:rPr>
          <w:t>.</w:t>
        </w:r>
        <w:r w:rsidR="00EA6E62" w:rsidRPr="00EC6E63">
          <w:rPr>
            <w:rFonts w:asciiTheme="minorHAnsi" w:eastAsiaTheme="minorEastAsia" w:hAnsiTheme="minorHAnsi" w:cstheme="minorBidi"/>
            <w:noProof/>
            <w:szCs w:val="22"/>
            <w:lang w:val="es-CO" w:eastAsia="es-CO"/>
          </w:rPr>
          <w:tab/>
        </w:r>
        <w:r w:rsidR="00EA6E62" w:rsidRPr="00EC6E63">
          <w:t>Mapa de fuentes de agua</w:t>
        </w:r>
        <w:r w:rsidR="00EA6E62" w:rsidRPr="00EC6E63">
          <w:rPr>
            <w:noProof/>
            <w:webHidden/>
          </w:rPr>
          <w:tab/>
        </w:r>
      </w:hyperlink>
      <w:r w:rsidR="00EC6E63" w:rsidRPr="00EC6E63">
        <w:rPr>
          <w:noProof/>
        </w:rPr>
        <w:t>32</w:t>
      </w:r>
    </w:p>
    <w:p w14:paraId="6120E36B" w14:textId="1DB3056F"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06</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Mapa de</w:t>
        </w:r>
        <w:r w:rsidR="00EA6E62" w:rsidRPr="00EC6E63">
          <w:rPr>
            <w:rStyle w:val="Hipervnculo"/>
            <w:noProof/>
          </w:rPr>
          <w:t xml:space="preserve"> </w:t>
        </w:r>
        <w:r w:rsidR="00EA6E62" w:rsidRPr="00EC6E63">
          <w:t xml:space="preserve">fuente </w:t>
        </w:r>
        <w:r w:rsidR="00EC6E63" w:rsidRPr="00EC6E63">
          <w:t>uno “Cotapuju”</w:t>
        </w:r>
        <w:r w:rsidR="00EA6E62" w:rsidRPr="00EC6E63">
          <w:rPr>
            <w:noProof/>
            <w:webHidden/>
          </w:rPr>
          <w:tab/>
        </w:r>
      </w:hyperlink>
      <w:r w:rsidR="00EC6E63" w:rsidRPr="00EC6E63">
        <w:rPr>
          <w:noProof/>
        </w:rPr>
        <w:t>33</w:t>
      </w:r>
    </w:p>
    <w:p w14:paraId="45C160AE" w14:textId="77E428F8"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07</w:t>
        </w:r>
        <w:r w:rsidR="009363B3"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dos “Torrez”</w:t>
        </w:r>
        <w:r w:rsidR="00EA6E62" w:rsidRPr="00EC6E63">
          <w:rPr>
            <w:noProof/>
            <w:webHidden/>
          </w:rPr>
          <w:tab/>
        </w:r>
      </w:hyperlink>
      <w:r w:rsidR="00EC6E63" w:rsidRPr="00EC6E63">
        <w:rPr>
          <w:noProof/>
        </w:rPr>
        <w:t>34</w:t>
      </w:r>
    </w:p>
    <w:p w14:paraId="26A6C0C3" w14:textId="0704B466"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08</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tres “Capia Lorenzo A”</w:t>
        </w:r>
        <w:r w:rsidR="00EA6E62" w:rsidRPr="00EC6E63">
          <w:rPr>
            <w:noProof/>
            <w:webHidden/>
          </w:rPr>
          <w:tab/>
        </w:r>
      </w:hyperlink>
      <w:r w:rsidR="00EC6E63" w:rsidRPr="00EC6E63">
        <w:rPr>
          <w:noProof/>
        </w:rPr>
        <w:t>35</w:t>
      </w:r>
    </w:p>
    <w:p w14:paraId="663DD29A" w14:textId="5A895BBC" w:rsidR="00EA6E62" w:rsidRPr="00EC6E63" w:rsidRDefault="00DA4B6B" w:rsidP="00F628EA">
      <w:pPr>
        <w:pStyle w:val="Tabladeilustraciones"/>
        <w:tabs>
          <w:tab w:val="left" w:pos="1196"/>
          <w:tab w:val="right" w:leader="dot" w:pos="8829"/>
        </w:tabs>
        <w:rPr>
          <w:noProof/>
        </w:rPr>
      </w:pPr>
      <w:hyperlink w:anchor="_Toc431672048" w:history="1">
        <w:r w:rsidR="00EA6E62" w:rsidRPr="00EC6E63">
          <w:rPr>
            <w:rStyle w:val="Hipervnculo"/>
            <w:noProof/>
            <w:color w:val="auto"/>
            <w:u w:val="none"/>
          </w:rPr>
          <w:t>Fig</w:t>
        </w:r>
        <w:r w:rsidR="004619A2">
          <w:rPr>
            <w:rStyle w:val="Hipervnculo"/>
            <w:noProof/>
            <w:color w:val="auto"/>
            <w:u w:val="none"/>
          </w:rPr>
          <w:t>ura 09</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cuatro “Capia Lorenzo B”</w:t>
        </w:r>
        <w:r w:rsidR="00EA6E62" w:rsidRPr="00EC6E63">
          <w:rPr>
            <w:noProof/>
            <w:webHidden/>
          </w:rPr>
          <w:tab/>
        </w:r>
      </w:hyperlink>
      <w:r w:rsidR="00EC6E63" w:rsidRPr="00EC6E63">
        <w:rPr>
          <w:noProof/>
        </w:rPr>
        <w:t>36</w:t>
      </w:r>
    </w:p>
    <w:p w14:paraId="6CC54F02" w14:textId="1DEF682D"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10</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cinco “Capia principal”</w:t>
        </w:r>
        <w:r w:rsidR="00EA6E62" w:rsidRPr="00EC6E63">
          <w:rPr>
            <w:noProof/>
            <w:webHidden/>
          </w:rPr>
          <w:tab/>
        </w:r>
      </w:hyperlink>
      <w:r w:rsidR="00EC6E63">
        <w:rPr>
          <w:noProof/>
        </w:rPr>
        <w:t>37</w:t>
      </w:r>
    </w:p>
    <w:p w14:paraId="68750399" w14:textId="7AB6ADB7"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11</w:t>
        </w:r>
        <w:r w:rsidR="009363B3"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seis “Tanka Kuyu A”</w:t>
        </w:r>
        <w:r w:rsidR="00EA6E62" w:rsidRPr="00EC6E63">
          <w:rPr>
            <w:noProof/>
            <w:webHidden/>
          </w:rPr>
          <w:tab/>
        </w:r>
      </w:hyperlink>
      <w:r w:rsidR="00EC6E63">
        <w:rPr>
          <w:noProof/>
        </w:rPr>
        <w:t>38</w:t>
      </w:r>
    </w:p>
    <w:p w14:paraId="6C17F8CB" w14:textId="1ECD30F5"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12</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siete “Tanka Kuyu B”</w:t>
        </w:r>
        <w:r w:rsidR="00EA6E62" w:rsidRPr="00EC6E63">
          <w:rPr>
            <w:noProof/>
            <w:webHidden/>
          </w:rPr>
          <w:tab/>
        </w:r>
      </w:hyperlink>
      <w:r w:rsidR="00EC6E63">
        <w:rPr>
          <w:noProof/>
        </w:rPr>
        <w:t>39</w:t>
      </w:r>
    </w:p>
    <w:p w14:paraId="6EB07962" w14:textId="2ADDDF7B" w:rsidR="00EA6E62" w:rsidRPr="00EC6E63" w:rsidRDefault="00DA4B6B" w:rsidP="00F628EA">
      <w:pPr>
        <w:pStyle w:val="Tabladeilustraciones"/>
        <w:tabs>
          <w:tab w:val="left" w:pos="1196"/>
          <w:tab w:val="right" w:leader="dot" w:pos="8829"/>
        </w:tabs>
        <w:rPr>
          <w:noProof/>
        </w:rPr>
      </w:pPr>
      <w:hyperlink w:anchor="_Toc431672048" w:history="1">
        <w:r w:rsidR="00EA6E62" w:rsidRPr="00EC6E63">
          <w:rPr>
            <w:rStyle w:val="Hipervnculo"/>
            <w:noProof/>
            <w:color w:val="auto"/>
            <w:u w:val="none"/>
          </w:rPr>
          <w:t>Figu</w:t>
        </w:r>
        <w:r w:rsidR="004619A2">
          <w:rPr>
            <w:rStyle w:val="Hipervnculo"/>
            <w:noProof/>
            <w:color w:val="auto"/>
            <w:u w:val="none"/>
          </w:rPr>
          <w:t>ra 13</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ocho “Lipuma”</w:t>
        </w:r>
        <w:r w:rsidR="00EA6E62" w:rsidRPr="00EC6E63">
          <w:rPr>
            <w:noProof/>
            <w:webHidden/>
          </w:rPr>
          <w:tab/>
        </w:r>
      </w:hyperlink>
      <w:r w:rsidR="00EC6E63">
        <w:rPr>
          <w:noProof/>
        </w:rPr>
        <w:t>40</w:t>
      </w:r>
    </w:p>
    <w:p w14:paraId="032D8557" w14:textId="1591872F"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14</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nueve “Taypi”</w:t>
        </w:r>
        <w:r w:rsidR="00EA6E62" w:rsidRPr="00EC6E63">
          <w:rPr>
            <w:noProof/>
            <w:webHidden/>
          </w:rPr>
          <w:tab/>
        </w:r>
      </w:hyperlink>
      <w:r w:rsidR="00EC6E63">
        <w:rPr>
          <w:noProof/>
        </w:rPr>
        <w:t>41</w:t>
      </w:r>
    </w:p>
    <w:p w14:paraId="0460FAE7" w14:textId="31B8A915"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15</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diez “Alfi Vargas”</w:t>
        </w:r>
        <w:r w:rsidR="00EA6E62" w:rsidRPr="00EC6E63">
          <w:rPr>
            <w:noProof/>
            <w:webHidden/>
          </w:rPr>
          <w:tab/>
        </w:r>
      </w:hyperlink>
      <w:r w:rsidR="00EC6E63">
        <w:rPr>
          <w:noProof/>
        </w:rPr>
        <w:t>42</w:t>
      </w:r>
    </w:p>
    <w:p w14:paraId="17862E6A" w14:textId="1CCD256D"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16</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once “Apaza”</w:t>
        </w:r>
        <w:r w:rsidR="00EA6E62" w:rsidRPr="00EC6E63">
          <w:rPr>
            <w:noProof/>
            <w:webHidden/>
          </w:rPr>
          <w:tab/>
        </w:r>
      </w:hyperlink>
      <w:r w:rsidR="00EC6E63">
        <w:rPr>
          <w:noProof/>
        </w:rPr>
        <w:t>43</w:t>
      </w:r>
    </w:p>
    <w:p w14:paraId="11AF4F59" w14:textId="2A42077A" w:rsidR="00EA6E62" w:rsidRPr="00EC6E63" w:rsidRDefault="00DA4B6B" w:rsidP="00F628EA">
      <w:pPr>
        <w:pStyle w:val="Tabladeilustraciones"/>
        <w:tabs>
          <w:tab w:val="left" w:pos="1196"/>
          <w:tab w:val="right" w:leader="dot" w:pos="8829"/>
        </w:tabs>
        <w:rPr>
          <w:noProof/>
        </w:rPr>
      </w:pPr>
      <w:hyperlink w:anchor="_Toc431672048" w:history="1">
        <w:r w:rsidR="00EA6E62" w:rsidRPr="00EC6E63">
          <w:rPr>
            <w:rStyle w:val="Hipervnculo"/>
            <w:noProof/>
            <w:color w:val="auto"/>
            <w:u w:val="none"/>
          </w:rPr>
          <w:t>Fi</w:t>
        </w:r>
        <w:r w:rsidR="004619A2">
          <w:rPr>
            <w:rStyle w:val="Hipervnculo"/>
            <w:noProof/>
            <w:color w:val="auto"/>
            <w:u w:val="none"/>
          </w:rPr>
          <w:t>gura 17</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doce “Toma de Isquillani”</w:t>
        </w:r>
        <w:r w:rsidR="00EA6E62" w:rsidRPr="00EC6E63">
          <w:rPr>
            <w:noProof/>
            <w:webHidden/>
          </w:rPr>
          <w:tab/>
        </w:r>
      </w:hyperlink>
      <w:r w:rsidR="00EC6E63">
        <w:rPr>
          <w:noProof/>
        </w:rPr>
        <w:t>44</w:t>
      </w:r>
    </w:p>
    <w:p w14:paraId="0D83D26E" w14:textId="57F05760"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18</w:t>
        </w:r>
        <w:r w:rsidR="009363B3"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trece “Telesforo”</w:t>
        </w:r>
        <w:r w:rsidR="00EA6E62" w:rsidRPr="00EC6E63">
          <w:rPr>
            <w:noProof/>
            <w:webHidden/>
          </w:rPr>
          <w:tab/>
        </w:r>
      </w:hyperlink>
      <w:r w:rsidR="00EC6E63">
        <w:rPr>
          <w:noProof/>
        </w:rPr>
        <w:t>45</w:t>
      </w:r>
    </w:p>
    <w:p w14:paraId="152C6D90" w14:textId="61E98312"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19</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catorce “ Félix Chino”</w:t>
        </w:r>
        <w:r w:rsidR="00EA6E62" w:rsidRPr="00EC6E63">
          <w:rPr>
            <w:noProof/>
            <w:webHidden/>
          </w:rPr>
          <w:tab/>
        </w:r>
      </w:hyperlink>
      <w:r w:rsidR="00EC6E63">
        <w:rPr>
          <w:noProof/>
        </w:rPr>
        <w:t>46</w:t>
      </w:r>
    </w:p>
    <w:p w14:paraId="6473F3DB" w14:textId="3D8ECF30"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20</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quince “Complementación”</w:t>
        </w:r>
        <w:r w:rsidR="00EA6E62" w:rsidRPr="00EC6E63">
          <w:rPr>
            <w:noProof/>
            <w:webHidden/>
          </w:rPr>
          <w:tab/>
        </w:r>
      </w:hyperlink>
      <w:r w:rsidR="00EC6E63">
        <w:rPr>
          <w:noProof/>
        </w:rPr>
        <w:t>47</w:t>
      </w:r>
    </w:p>
    <w:p w14:paraId="19EB9B16" w14:textId="323D7AC1" w:rsidR="00EA6E62"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21</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 xml:space="preserve">Mapa de fuente </w:t>
        </w:r>
        <w:r w:rsidR="00EC6E63" w:rsidRPr="00EC6E63">
          <w:t>dieciséis “</w:t>
        </w:r>
        <w:r w:rsidR="00EC6E63" w:rsidRPr="00EC6E63">
          <w:rPr>
            <w:rFonts w:cs="Arial"/>
          </w:rPr>
          <w:t>Bernardino”</w:t>
        </w:r>
        <w:r w:rsidR="00EA6E62" w:rsidRPr="00EC6E63">
          <w:rPr>
            <w:noProof/>
            <w:webHidden/>
          </w:rPr>
          <w:tab/>
        </w:r>
      </w:hyperlink>
      <w:r w:rsidR="00EC6E63">
        <w:rPr>
          <w:noProof/>
        </w:rPr>
        <w:t>48</w:t>
      </w:r>
    </w:p>
    <w:p w14:paraId="0B0FA1F4" w14:textId="70AF041B" w:rsidR="008F5F8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22</w:t>
        </w:r>
        <w:r w:rsidR="00EA6E62" w:rsidRPr="00EC6E63">
          <w:rPr>
            <w:rStyle w:val="Hipervnculo"/>
            <w:noProof/>
            <w:color w:val="auto"/>
            <w:u w:val="none"/>
          </w:rPr>
          <w:t>.</w:t>
        </w:r>
        <w:r w:rsidR="00EA6E62" w:rsidRPr="00EC6E63">
          <w:rPr>
            <w:rFonts w:asciiTheme="minorHAnsi" w:eastAsiaTheme="minorEastAsia" w:hAnsiTheme="minorHAnsi" w:cstheme="minorBidi"/>
            <w:noProof/>
            <w:szCs w:val="22"/>
            <w:lang w:val="es-CO" w:eastAsia="es-CO"/>
          </w:rPr>
          <w:tab/>
        </w:r>
        <w:r w:rsidR="00EA6E62" w:rsidRPr="00EC6E63">
          <w:rPr>
            <w:rStyle w:val="Hipervnculo"/>
            <w:noProof/>
            <w:color w:val="auto"/>
            <w:u w:val="none"/>
          </w:rPr>
          <w:t>Mapa de</w:t>
        </w:r>
        <w:r w:rsidR="00EA6E62" w:rsidRPr="00EC6E63">
          <w:t xml:space="preserve"> </w:t>
        </w:r>
        <w:r w:rsidR="00EA6E62" w:rsidRPr="00EC6E63">
          <w:rPr>
            <w:rStyle w:val="Hipervnculo"/>
            <w:noProof/>
            <w:color w:val="auto"/>
            <w:u w:val="none"/>
          </w:rPr>
          <w:t xml:space="preserve">fuente </w:t>
        </w:r>
        <w:r w:rsidR="00EC6E63" w:rsidRPr="00EC6E63">
          <w:t>diecisiete “Cirilo Vargas”</w:t>
        </w:r>
        <w:r w:rsidR="00EA6E62" w:rsidRPr="00EC6E63">
          <w:rPr>
            <w:noProof/>
            <w:webHidden/>
          </w:rPr>
          <w:tab/>
        </w:r>
      </w:hyperlink>
      <w:r w:rsidR="00EC6E63">
        <w:rPr>
          <w:noProof/>
        </w:rPr>
        <w:t>49</w:t>
      </w:r>
    </w:p>
    <w:p w14:paraId="5C42B62E" w14:textId="3B008033" w:rsidR="00F628EA" w:rsidRPr="00EC6E63" w:rsidRDefault="001116E1" w:rsidP="00F628EA">
      <w:pPr>
        <w:pStyle w:val="Tabladeilustraciones"/>
        <w:tabs>
          <w:tab w:val="left" w:pos="1196"/>
          <w:tab w:val="right" w:leader="dot" w:pos="8829"/>
        </w:tabs>
        <w:ind w:left="0" w:firstLine="0"/>
        <w:rPr>
          <w:noProof/>
        </w:rPr>
      </w:pPr>
      <w:r w:rsidRPr="00EC6E63">
        <w:fldChar w:fldCharType="end"/>
      </w:r>
      <w:hyperlink w:anchor="_Toc431672048" w:history="1">
        <w:r w:rsidR="004619A2">
          <w:rPr>
            <w:rStyle w:val="Hipervnculo"/>
            <w:noProof/>
            <w:color w:val="auto"/>
            <w:u w:val="none"/>
          </w:rPr>
          <w:t>Figura 23</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dieciocho “</w:t>
        </w:r>
        <w:proofErr w:type="spellStart"/>
        <w:r w:rsidR="00EC6E63" w:rsidRPr="00EC6E63">
          <w:t>Milluni</w:t>
        </w:r>
        <w:proofErr w:type="spellEnd"/>
        <w:r w:rsidR="00EC6E63" w:rsidRPr="00EC6E63">
          <w:t>”</w:t>
        </w:r>
        <w:r w:rsidR="00F628EA" w:rsidRPr="00EC6E63">
          <w:rPr>
            <w:noProof/>
            <w:webHidden/>
          </w:rPr>
          <w:tab/>
        </w:r>
      </w:hyperlink>
      <w:r w:rsidR="00EC6E63">
        <w:rPr>
          <w:noProof/>
        </w:rPr>
        <w:t>50</w:t>
      </w:r>
    </w:p>
    <w:p w14:paraId="5A18A0B4" w14:textId="61B300D4"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24</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diecinueve “Toma A”</w:t>
        </w:r>
        <w:r w:rsidR="00F628EA" w:rsidRPr="00EC6E63">
          <w:rPr>
            <w:noProof/>
            <w:webHidden/>
          </w:rPr>
          <w:tab/>
        </w:r>
      </w:hyperlink>
      <w:r w:rsidR="00EC6E63">
        <w:rPr>
          <w:noProof/>
        </w:rPr>
        <w:t>51</w:t>
      </w:r>
    </w:p>
    <w:p w14:paraId="30294F84" w14:textId="76C3178E"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25</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veinte “Toma B”</w:t>
        </w:r>
        <w:r w:rsidR="00F628EA" w:rsidRPr="00EC6E63">
          <w:rPr>
            <w:noProof/>
            <w:webHidden/>
          </w:rPr>
          <w:tab/>
        </w:r>
      </w:hyperlink>
      <w:r w:rsidR="00EC6E63">
        <w:rPr>
          <w:noProof/>
        </w:rPr>
        <w:t>52</w:t>
      </w:r>
    </w:p>
    <w:p w14:paraId="0E3AC698" w14:textId="603FEAF9"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26</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Mapa de</w:t>
        </w:r>
        <w:r w:rsidR="00F628EA" w:rsidRPr="00EC6E63">
          <w:t xml:space="preserve"> </w:t>
        </w:r>
        <w:r w:rsidR="00F628EA" w:rsidRPr="00EC6E63">
          <w:rPr>
            <w:rStyle w:val="Hipervnculo"/>
            <w:noProof/>
            <w:color w:val="auto"/>
            <w:u w:val="none"/>
          </w:rPr>
          <w:t xml:space="preserve">fuente </w:t>
        </w:r>
        <w:r w:rsidR="00EC6E63" w:rsidRPr="00EC6E63">
          <w:t>veintiuno “Tomas”</w:t>
        </w:r>
        <w:r w:rsidR="00F628EA" w:rsidRPr="00EC6E63">
          <w:rPr>
            <w:noProof/>
            <w:webHidden/>
          </w:rPr>
          <w:tab/>
        </w:r>
      </w:hyperlink>
      <w:r w:rsidR="00EC6E63">
        <w:rPr>
          <w:noProof/>
        </w:rPr>
        <w:t>53</w:t>
      </w:r>
    </w:p>
    <w:p w14:paraId="071DF375" w14:textId="0002216D"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27</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veintidós “</w:t>
        </w:r>
        <w:proofErr w:type="spellStart"/>
        <w:r w:rsidR="00EC6E63" w:rsidRPr="00EC6E63">
          <w:t>Chijchi</w:t>
        </w:r>
        <w:proofErr w:type="spellEnd"/>
        <w:r w:rsidR="00EC6E63" w:rsidRPr="00EC6E63">
          <w:t xml:space="preserve"> Rio”</w:t>
        </w:r>
        <w:r w:rsidR="00F628EA" w:rsidRPr="00EC6E63">
          <w:rPr>
            <w:noProof/>
            <w:webHidden/>
          </w:rPr>
          <w:tab/>
        </w:r>
      </w:hyperlink>
      <w:r w:rsidR="00EC6E63">
        <w:rPr>
          <w:noProof/>
        </w:rPr>
        <w:t>54</w:t>
      </w:r>
    </w:p>
    <w:p w14:paraId="739B14AE" w14:textId="10B0BDFA"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28</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veintitrés “</w:t>
        </w:r>
        <w:r w:rsidR="00EC6E63" w:rsidRPr="00EC6E63">
          <w:rPr>
            <w:rFonts w:cs="Arial"/>
          </w:rPr>
          <w:t xml:space="preserve">Cerro </w:t>
        </w:r>
        <w:proofErr w:type="spellStart"/>
        <w:r w:rsidR="00EC6E63" w:rsidRPr="00EC6E63">
          <w:rPr>
            <w:rFonts w:cs="Arial"/>
          </w:rPr>
          <w:t>Milluni</w:t>
        </w:r>
        <w:proofErr w:type="spellEnd"/>
        <w:r w:rsidR="00EC6E63" w:rsidRPr="00EC6E63">
          <w:rPr>
            <w:rFonts w:cs="Arial"/>
          </w:rPr>
          <w:t>”</w:t>
        </w:r>
        <w:r w:rsidR="00F628EA" w:rsidRPr="00EC6E63">
          <w:rPr>
            <w:noProof/>
            <w:webHidden/>
          </w:rPr>
          <w:tab/>
        </w:r>
      </w:hyperlink>
      <w:r w:rsidR="00EC6E63">
        <w:rPr>
          <w:noProof/>
        </w:rPr>
        <w:t>55</w:t>
      </w:r>
    </w:p>
    <w:p w14:paraId="6F3AC235" w14:textId="525DF13D"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29</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veinticuatro “</w:t>
        </w:r>
        <w:proofErr w:type="spellStart"/>
        <w:r w:rsidR="00EC6E63" w:rsidRPr="00EC6E63">
          <w:rPr>
            <w:rFonts w:cs="Arial"/>
          </w:rPr>
          <w:t>Chijchilla</w:t>
        </w:r>
        <w:proofErr w:type="spellEnd"/>
        <w:r w:rsidR="00EC6E63" w:rsidRPr="00EC6E63">
          <w:rPr>
            <w:rFonts w:cs="Arial"/>
          </w:rPr>
          <w:t>”</w:t>
        </w:r>
        <w:r w:rsidR="00F628EA" w:rsidRPr="00EC6E63">
          <w:rPr>
            <w:noProof/>
            <w:webHidden/>
          </w:rPr>
          <w:tab/>
        </w:r>
      </w:hyperlink>
      <w:r w:rsidR="00EC6E63">
        <w:rPr>
          <w:noProof/>
        </w:rPr>
        <w:t>56</w:t>
      </w:r>
    </w:p>
    <w:p w14:paraId="7EF3BAAB" w14:textId="747E2CD7" w:rsidR="00F628EA" w:rsidRPr="00EC6E63"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30</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veinticinco “</w:t>
        </w:r>
        <w:proofErr w:type="spellStart"/>
        <w:r w:rsidR="00EC6E63" w:rsidRPr="00EC6E63">
          <w:rPr>
            <w:rFonts w:cs="Arial"/>
          </w:rPr>
          <w:t>Tiji</w:t>
        </w:r>
        <w:proofErr w:type="spellEnd"/>
        <w:r w:rsidR="00EC6E63" w:rsidRPr="00EC6E63">
          <w:rPr>
            <w:rFonts w:cs="Arial"/>
          </w:rPr>
          <w:t xml:space="preserve"> </w:t>
        </w:r>
        <w:proofErr w:type="spellStart"/>
        <w:r w:rsidR="00EC6E63" w:rsidRPr="00EC6E63">
          <w:rPr>
            <w:rFonts w:cs="Arial"/>
          </w:rPr>
          <w:t>Punku</w:t>
        </w:r>
        <w:proofErr w:type="spellEnd"/>
        <w:r w:rsidR="00EC6E63" w:rsidRPr="00EC6E63">
          <w:rPr>
            <w:rFonts w:cs="Arial"/>
          </w:rPr>
          <w:t xml:space="preserve"> A”</w:t>
        </w:r>
        <w:r w:rsidR="00F628EA" w:rsidRPr="00EC6E63">
          <w:rPr>
            <w:noProof/>
            <w:webHidden/>
          </w:rPr>
          <w:tab/>
        </w:r>
      </w:hyperlink>
      <w:r w:rsidR="006A3F23">
        <w:rPr>
          <w:noProof/>
        </w:rPr>
        <w:t>57</w:t>
      </w:r>
    </w:p>
    <w:p w14:paraId="24316D93" w14:textId="7E90492A" w:rsidR="00BE71E8" w:rsidRDefault="00DA4B6B" w:rsidP="00F628EA">
      <w:pPr>
        <w:pStyle w:val="Tabladeilustraciones"/>
        <w:tabs>
          <w:tab w:val="left" w:pos="1196"/>
          <w:tab w:val="right" w:leader="dot" w:pos="8829"/>
        </w:tabs>
        <w:rPr>
          <w:noProof/>
        </w:rPr>
      </w:pPr>
      <w:hyperlink w:anchor="_Toc431672048" w:history="1">
        <w:r w:rsidR="004619A2">
          <w:rPr>
            <w:rStyle w:val="Hipervnculo"/>
            <w:noProof/>
            <w:color w:val="auto"/>
            <w:u w:val="none"/>
          </w:rPr>
          <w:t>Figura 31</w:t>
        </w:r>
        <w:r w:rsidR="00F628EA" w:rsidRPr="00EC6E63">
          <w:rPr>
            <w:rStyle w:val="Hipervnculo"/>
            <w:noProof/>
            <w:color w:val="auto"/>
            <w:u w:val="none"/>
          </w:rPr>
          <w:t>.</w:t>
        </w:r>
        <w:r w:rsidR="00F628EA" w:rsidRPr="00EC6E63">
          <w:rPr>
            <w:rFonts w:asciiTheme="minorHAnsi" w:eastAsiaTheme="minorEastAsia" w:hAnsiTheme="minorHAnsi" w:cstheme="minorBidi"/>
            <w:noProof/>
            <w:szCs w:val="22"/>
            <w:lang w:val="es-CO" w:eastAsia="es-CO"/>
          </w:rPr>
          <w:tab/>
        </w:r>
        <w:r w:rsidR="00F628EA" w:rsidRPr="00EC6E63">
          <w:rPr>
            <w:rStyle w:val="Hipervnculo"/>
            <w:noProof/>
            <w:color w:val="auto"/>
            <w:u w:val="none"/>
          </w:rPr>
          <w:t xml:space="preserve">Mapa de fuente </w:t>
        </w:r>
        <w:r w:rsidR="00EC6E63" w:rsidRPr="00EC6E63">
          <w:t>veintiséis “</w:t>
        </w:r>
        <w:proofErr w:type="spellStart"/>
        <w:r w:rsidR="00EC6E63" w:rsidRPr="00EC6E63">
          <w:rPr>
            <w:rFonts w:cs="Arial"/>
          </w:rPr>
          <w:t>Tiji</w:t>
        </w:r>
        <w:proofErr w:type="spellEnd"/>
        <w:r w:rsidR="00EC6E63" w:rsidRPr="00EC6E63">
          <w:rPr>
            <w:rFonts w:cs="Arial"/>
          </w:rPr>
          <w:t xml:space="preserve"> </w:t>
        </w:r>
        <w:proofErr w:type="spellStart"/>
        <w:r w:rsidR="00EC6E63" w:rsidRPr="00EC6E63">
          <w:rPr>
            <w:rFonts w:cs="Arial"/>
          </w:rPr>
          <w:t>Punku</w:t>
        </w:r>
        <w:proofErr w:type="spellEnd"/>
        <w:r w:rsidR="00EC6E63" w:rsidRPr="00EC6E63">
          <w:rPr>
            <w:rFonts w:cs="Arial"/>
          </w:rPr>
          <w:t xml:space="preserve"> B”</w:t>
        </w:r>
        <w:r w:rsidR="00F628EA" w:rsidRPr="00EC6E63">
          <w:rPr>
            <w:noProof/>
            <w:webHidden/>
          </w:rPr>
          <w:tab/>
        </w:r>
      </w:hyperlink>
      <w:r w:rsidR="006A3F23">
        <w:rPr>
          <w:noProof/>
        </w:rPr>
        <w:t>58</w:t>
      </w:r>
    </w:p>
    <w:p w14:paraId="784A71B9" w14:textId="3945BC77" w:rsidR="009B011E" w:rsidRDefault="009B011E" w:rsidP="009B011E"/>
    <w:p w14:paraId="5550E9D1" w14:textId="1C26DC62" w:rsidR="009B011E" w:rsidRDefault="009B011E" w:rsidP="009B011E"/>
    <w:p w14:paraId="19E14CD5" w14:textId="77777777" w:rsidR="00D71EFC" w:rsidRPr="009B011E" w:rsidRDefault="00D71EFC" w:rsidP="009B011E">
      <w:pPr>
        <w:sectPr w:rsidR="00D71EFC" w:rsidRPr="009B011E" w:rsidSect="005350EC">
          <w:footerReference w:type="default" r:id="rId21"/>
          <w:pgSz w:w="12242" w:h="15842" w:code="1"/>
          <w:pgMar w:top="1418" w:right="1418" w:bottom="1418" w:left="1985" w:header="709" w:footer="709" w:gutter="0"/>
          <w:pgNumType w:fmt="lowerRoman"/>
          <w:cols w:space="708"/>
          <w:docGrid w:linePitch="360"/>
        </w:sectPr>
      </w:pPr>
    </w:p>
    <w:p w14:paraId="31A60765" w14:textId="77777777" w:rsidR="001116E1" w:rsidRDefault="001116E1" w:rsidP="002114D8">
      <w:pPr>
        <w:pStyle w:val="Contenido"/>
      </w:pPr>
      <w:bookmarkStart w:id="9" w:name="_Toc450106543"/>
      <w:bookmarkStart w:id="10" w:name="_Toc307196884"/>
      <w:bookmarkStart w:id="11" w:name="_Toc307198622"/>
      <w:r>
        <w:lastRenderedPageBreak/>
        <w:t>ABREVIATURAS</w:t>
      </w:r>
      <w:bookmarkEnd w:id="9"/>
    </w:p>
    <w:p w14:paraId="097B8CD1" w14:textId="77777777" w:rsidR="009013D9" w:rsidRDefault="009013D9" w:rsidP="001116E1">
      <w:pPr>
        <w:pStyle w:val="Contenido"/>
      </w:pPr>
    </w:p>
    <w:tbl>
      <w:tblPr>
        <w:tblStyle w:val="Tablaconcuadrcula"/>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76"/>
        <w:gridCol w:w="7214"/>
      </w:tblGrid>
      <w:tr w:rsidR="005928EC" w:rsidRPr="004E613D" w14:paraId="04D659C0" w14:textId="77777777" w:rsidTr="008C525F">
        <w:trPr>
          <w:trHeight w:val="20"/>
        </w:trPr>
        <w:tc>
          <w:tcPr>
            <w:tcW w:w="2376" w:type="dxa"/>
          </w:tcPr>
          <w:p w14:paraId="27E46BD9" w14:textId="77777777" w:rsidR="005928EC" w:rsidRDefault="005928EC" w:rsidP="00E473F1">
            <w:r w:rsidRPr="00921872">
              <w:rPr>
                <w:color w:val="000000" w:themeColor="text1"/>
              </w:rPr>
              <w:t>ASRAFO</w:t>
            </w:r>
            <w:r>
              <w:t xml:space="preserve"> </w:t>
            </w:r>
          </w:p>
          <w:p w14:paraId="69C1048C" w14:textId="010A2014" w:rsidR="005928EC" w:rsidRPr="00753A34" w:rsidRDefault="005928EC" w:rsidP="00E473F1">
            <w:r>
              <w:t>FAO</w:t>
            </w:r>
          </w:p>
        </w:tc>
        <w:tc>
          <w:tcPr>
            <w:tcW w:w="7214" w:type="dxa"/>
          </w:tcPr>
          <w:p w14:paraId="29931B68" w14:textId="77777777" w:rsidR="005928EC" w:rsidRDefault="005928EC" w:rsidP="005928EC">
            <w:pPr>
              <w:rPr>
                <w:color w:val="000000" w:themeColor="text1"/>
              </w:rPr>
            </w:pPr>
            <w:r w:rsidRPr="00921872">
              <w:rPr>
                <w:color w:val="000000" w:themeColor="text1"/>
              </w:rPr>
              <w:t xml:space="preserve">Asociación </w:t>
            </w:r>
            <w:r>
              <w:rPr>
                <w:color w:val="000000" w:themeColor="text1"/>
              </w:rPr>
              <w:t>de Regantes Agroecológico y</w:t>
            </w:r>
            <w:r w:rsidRPr="00921872">
              <w:rPr>
                <w:color w:val="000000" w:themeColor="text1"/>
              </w:rPr>
              <w:t xml:space="preserve"> Forestal </w:t>
            </w:r>
            <w:proofErr w:type="spellStart"/>
            <w:r>
              <w:rPr>
                <w:color w:val="000000" w:themeColor="text1"/>
              </w:rPr>
              <w:t>Corpuma</w:t>
            </w:r>
            <w:proofErr w:type="spellEnd"/>
          </w:p>
          <w:p w14:paraId="2CD86639" w14:textId="77777777" w:rsidR="005928EC" w:rsidRPr="00753A34" w:rsidRDefault="005928EC" w:rsidP="00503B58">
            <w:r>
              <w:t>Organización de las Naciones Unidas</w:t>
            </w:r>
          </w:p>
        </w:tc>
      </w:tr>
      <w:tr w:rsidR="005928EC" w:rsidRPr="004E613D" w14:paraId="2D932538" w14:textId="77777777" w:rsidTr="008C525F">
        <w:trPr>
          <w:trHeight w:val="20"/>
        </w:trPr>
        <w:tc>
          <w:tcPr>
            <w:tcW w:w="2376" w:type="dxa"/>
          </w:tcPr>
          <w:p w14:paraId="2E3DC157" w14:textId="77777777" w:rsidR="005928EC" w:rsidRPr="00753A34" w:rsidRDefault="005928EC" w:rsidP="00E473F1">
            <w:r>
              <w:t>GE</w:t>
            </w:r>
          </w:p>
        </w:tc>
        <w:tc>
          <w:tcPr>
            <w:tcW w:w="7214" w:type="dxa"/>
          </w:tcPr>
          <w:p w14:paraId="122EEEFD" w14:textId="77777777" w:rsidR="005928EC" w:rsidRPr="00753A34" w:rsidRDefault="005928EC" w:rsidP="00E473F1">
            <w:r>
              <w:t xml:space="preserve">Imagen en línea Google </w:t>
            </w:r>
            <w:proofErr w:type="spellStart"/>
            <w:r>
              <w:t>Earth</w:t>
            </w:r>
            <w:proofErr w:type="spellEnd"/>
          </w:p>
        </w:tc>
      </w:tr>
      <w:tr w:rsidR="005928EC" w:rsidRPr="004E613D" w14:paraId="50BD84CB" w14:textId="77777777" w:rsidTr="008C525F">
        <w:trPr>
          <w:trHeight w:val="20"/>
        </w:trPr>
        <w:tc>
          <w:tcPr>
            <w:tcW w:w="2376" w:type="dxa"/>
          </w:tcPr>
          <w:p w14:paraId="0107AFDC" w14:textId="77777777" w:rsidR="005928EC" w:rsidRPr="00753A34" w:rsidRDefault="005928EC" w:rsidP="00E473F1">
            <w:r w:rsidRPr="00753A34">
              <w:t>GPS</w:t>
            </w:r>
          </w:p>
        </w:tc>
        <w:tc>
          <w:tcPr>
            <w:tcW w:w="7214" w:type="dxa"/>
          </w:tcPr>
          <w:p w14:paraId="1EF24E96" w14:textId="77777777" w:rsidR="005928EC" w:rsidRPr="00753A34" w:rsidRDefault="005928EC" w:rsidP="00E473F1">
            <w:r>
              <w:t>Sistema de Posición Global</w:t>
            </w:r>
          </w:p>
        </w:tc>
      </w:tr>
      <w:tr w:rsidR="005928EC" w:rsidRPr="004E613D" w14:paraId="21E3EFD4" w14:textId="77777777" w:rsidTr="008C525F">
        <w:trPr>
          <w:trHeight w:val="20"/>
        </w:trPr>
        <w:tc>
          <w:tcPr>
            <w:tcW w:w="2376" w:type="dxa"/>
          </w:tcPr>
          <w:p w14:paraId="119C3CD9" w14:textId="77777777" w:rsidR="005928EC" w:rsidRPr="00753A34" w:rsidRDefault="005928EC" w:rsidP="00E473F1">
            <w:r>
              <w:t>IDEAM</w:t>
            </w:r>
          </w:p>
        </w:tc>
        <w:tc>
          <w:tcPr>
            <w:tcW w:w="7214" w:type="dxa"/>
          </w:tcPr>
          <w:p w14:paraId="31D70B94" w14:textId="77777777" w:rsidR="005928EC" w:rsidRPr="00753A34" w:rsidRDefault="005928EC" w:rsidP="00E473F1">
            <w:r w:rsidRPr="00816AB3">
              <w:rPr>
                <w:rFonts w:cs="Arial"/>
                <w:szCs w:val="21"/>
                <w:shd w:val="clear" w:color="auto" w:fill="FFFFFF"/>
              </w:rPr>
              <w:t>Instituto de Hidrología, Meteorología y Estudios Ambientales</w:t>
            </w:r>
          </w:p>
        </w:tc>
      </w:tr>
      <w:tr w:rsidR="005928EC" w:rsidRPr="004E613D" w14:paraId="6FEC36FC" w14:textId="77777777" w:rsidTr="008C525F">
        <w:trPr>
          <w:trHeight w:val="20"/>
        </w:trPr>
        <w:tc>
          <w:tcPr>
            <w:tcW w:w="2376" w:type="dxa"/>
          </w:tcPr>
          <w:p w14:paraId="4074614C" w14:textId="77777777" w:rsidR="005928EC" w:rsidRPr="00753A34" w:rsidRDefault="005928EC" w:rsidP="00E473F1">
            <w:r>
              <w:t>IINEAP</w:t>
            </w:r>
          </w:p>
        </w:tc>
        <w:tc>
          <w:tcPr>
            <w:tcW w:w="7214" w:type="dxa"/>
          </w:tcPr>
          <w:p w14:paraId="4BC56CD0" w14:textId="77777777" w:rsidR="005928EC" w:rsidRPr="00753A34" w:rsidRDefault="005928EC" w:rsidP="00E473F1">
            <w:r>
              <w:t>Instituto de Investigación Extensión Agrícola y Postgrado</w:t>
            </w:r>
          </w:p>
        </w:tc>
      </w:tr>
      <w:tr w:rsidR="005928EC" w:rsidRPr="004E613D" w14:paraId="0A5B4E4D" w14:textId="77777777" w:rsidTr="008C525F">
        <w:trPr>
          <w:trHeight w:val="20"/>
        </w:trPr>
        <w:tc>
          <w:tcPr>
            <w:tcW w:w="2376" w:type="dxa"/>
          </w:tcPr>
          <w:p w14:paraId="54065011" w14:textId="77777777" w:rsidR="005928EC" w:rsidRPr="00D77B87" w:rsidRDefault="005928EC" w:rsidP="00E473F1">
            <w:r w:rsidRPr="00D77B87">
              <w:rPr>
                <w:rStyle w:val="nfasis"/>
                <w:rFonts w:cs="Arial"/>
                <w:bCs/>
                <w:i w:val="0"/>
                <w:iCs w:val="0"/>
                <w:szCs w:val="21"/>
                <w:shd w:val="clear" w:color="auto" w:fill="FFFFFF"/>
              </w:rPr>
              <w:t>IPDRS</w:t>
            </w:r>
          </w:p>
        </w:tc>
        <w:tc>
          <w:tcPr>
            <w:tcW w:w="7214" w:type="dxa"/>
          </w:tcPr>
          <w:p w14:paraId="113A7305" w14:textId="77777777" w:rsidR="005928EC" w:rsidRPr="00753A34" w:rsidRDefault="005928EC" w:rsidP="00E473F1">
            <w:r>
              <w:t>Instituto Para el Desarrollo Rural de Sud América</w:t>
            </w:r>
          </w:p>
        </w:tc>
      </w:tr>
      <w:tr w:rsidR="005928EC" w:rsidRPr="004E613D" w14:paraId="4FE89D34" w14:textId="77777777" w:rsidTr="008C525F">
        <w:trPr>
          <w:trHeight w:val="20"/>
        </w:trPr>
        <w:tc>
          <w:tcPr>
            <w:tcW w:w="2376" w:type="dxa"/>
          </w:tcPr>
          <w:p w14:paraId="6BD79E63" w14:textId="77777777" w:rsidR="005928EC" w:rsidRPr="00753A34" w:rsidRDefault="005928EC" w:rsidP="00E473F1">
            <w:proofErr w:type="spellStart"/>
            <w:r>
              <w:t>MDRyT</w:t>
            </w:r>
            <w:proofErr w:type="spellEnd"/>
          </w:p>
        </w:tc>
        <w:tc>
          <w:tcPr>
            <w:tcW w:w="7214" w:type="dxa"/>
          </w:tcPr>
          <w:p w14:paraId="49E42191" w14:textId="77777777" w:rsidR="005928EC" w:rsidRPr="00816AB3" w:rsidRDefault="005928EC" w:rsidP="00E473F1">
            <w:r w:rsidRPr="00816AB3">
              <w:rPr>
                <w:rStyle w:val="nfasis"/>
                <w:rFonts w:cs="Arial"/>
                <w:bCs/>
                <w:i w:val="0"/>
                <w:iCs w:val="0"/>
                <w:szCs w:val="21"/>
                <w:shd w:val="clear" w:color="auto" w:fill="FFFFFF"/>
              </w:rPr>
              <w:t>Ministerio de Desarrollo Rural y Tierras</w:t>
            </w:r>
            <w:r w:rsidRPr="00816AB3">
              <w:rPr>
                <w:rFonts w:cs="Arial"/>
                <w:szCs w:val="21"/>
                <w:shd w:val="clear" w:color="auto" w:fill="FFFFFF"/>
              </w:rPr>
              <w:t> </w:t>
            </w:r>
          </w:p>
        </w:tc>
      </w:tr>
      <w:tr w:rsidR="005928EC" w:rsidRPr="004E613D" w14:paraId="39B412CF" w14:textId="77777777" w:rsidTr="008C525F">
        <w:trPr>
          <w:trHeight w:val="20"/>
        </w:trPr>
        <w:tc>
          <w:tcPr>
            <w:tcW w:w="2376" w:type="dxa"/>
          </w:tcPr>
          <w:p w14:paraId="29E3B274" w14:textId="77777777" w:rsidR="005928EC" w:rsidRPr="00753A34" w:rsidRDefault="005928EC" w:rsidP="00E473F1">
            <w:proofErr w:type="spellStart"/>
            <w:r>
              <w:t>MMAyA</w:t>
            </w:r>
            <w:proofErr w:type="spellEnd"/>
          </w:p>
        </w:tc>
        <w:tc>
          <w:tcPr>
            <w:tcW w:w="7214" w:type="dxa"/>
          </w:tcPr>
          <w:p w14:paraId="1F41C876" w14:textId="77777777" w:rsidR="005928EC" w:rsidRPr="00753A34" w:rsidRDefault="005928EC" w:rsidP="006C63D8">
            <w:r>
              <w:t>Ministerio de Medio Ambiente y Agua</w:t>
            </w:r>
          </w:p>
        </w:tc>
      </w:tr>
      <w:tr w:rsidR="005928EC" w:rsidRPr="004E613D" w14:paraId="6AB05C4A" w14:textId="77777777" w:rsidTr="008C525F">
        <w:trPr>
          <w:trHeight w:val="20"/>
        </w:trPr>
        <w:tc>
          <w:tcPr>
            <w:tcW w:w="2376" w:type="dxa"/>
          </w:tcPr>
          <w:p w14:paraId="5079393D" w14:textId="77777777" w:rsidR="005928EC" w:rsidRPr="00753A34" w:rsidRDefault="005928EC" w:rsidP="00E473F1">
            <w:r>
              <w:t>OGC</w:t>
            </w:r>
          </w:p>
        </w:tc>
        <w:tc>
          <w:tcPr>
            <w:tcW w:w="7214" w:type="dxa"/>
          </w:tcPr>
          <w:p w14:paraId="5595B0E6" w14:textId="77777777" w:rsidR="005928EC" w:rsidRPr="00E12E86" w:rsidRDefault="005928EC" w:rsidP="00E473F1">
            <w:pPr>
              <w:rPr>
                <w:szCs w:val="22"/>
              </w:rPr>
            </w:pPr>
            <w:r w:rsidRPr="00E12E86">
              <w:rPr>
                <w:rFonts w:cs="Arial"/>
                <w:szCs w:val="22"/>
                <w:shd w:val="clear" w:color="auto" w:fill="FFFFFF"/>
              </w:rPr>
              <w:t>Cuenca Pedagógica </w:t>
            </w:r>
            <w:proofErr w:type="spellStart"/>
            <w:r w:rsidRPr="00E12E86">
              <w:rPr>
                <w:rStyle w:val="nfasis"/>
                <w:rFonts w:cs="Arial"/>
                <w:bCs/>
                <w:i w:val="0"/>
                <w:iCs w:val="0"/>
                <w:szCs w:val="22"/>
                <w:shd w:val="clear" w:color="auto" w:fill="FFFFFF"/>
              </w:rPr>
              <w:t>Corpuma</w:t>
            </w:r>
            <w:proofErr w:type="spellEnd"/>
          </w:p>
        </w:tc>
      </w:tr>
      <w:tr w:rsidR="005928EC" w:rsidRPr="004E613D" w14:paraId="715FBDA9" w14:textId="77777777" w:rsidTr="008C525F">
        <w:trPr>
          <w:trHeight w:val="1163"/>
        </w:trPr>
        <w:tc>
          <w:tcPr>
            <w:tcW w:w="2376" w:type="dxa"/>
          </w:tcPr>
          <w:p w14:paraId="0AD182F0" w14:textId="77777777" w:rsidR="005928EC" w:rsidRDefault="005928EC" w:rsidP="00E473F1">
            <w:r>
              <w:t>PDAO</w:t>
            </w:r>
          </w:p>
          <w:p w14:paraId="2298F4ED" w14:textId="77777777" w:rsidR="005928EC" w:rsidRDefault="005928EC" w:rsidP="00E473F1">
            <w:r>
              <w:t>ET</w:t>
            </w:r>
          </w:p>
          <w:p w14:paraId="60F8E35D" w14:textId="77777777" w:rsidR="005928EC" w:rsidRDefault="005928EC" w:rsidP="00E473F1">
            <w:r>
              <w:t>ETC</w:t>
            </w:r>
          </w:p>
          <w:p w14:paraId="16B14002" w14:textId="28F14B98" w:rsidR="008C525F" w:rsidRDefault="008C525F" w:rsidP="00E473F1">
            <w:r>
              <w:t>estiaje</w:t>
            </w:r>
          </w:p>
          <w:p w14:paraId="47375AA0" w14:textId="77777777" w:rsidR="005928EC" w:rsidRDefault="005928EC" w:rsidP="00152193">
            <w:pPr>
              <w:ind w:right="-250"/>
            </w:pPr>
            <w:r>
              <w:t>m.s.n.m.</w:t>
            </w:r>
          </w:p>
          <w:p w14:paraId="29AD5EEB" w14:textId="77777777" w:rsidR="005928EC" w:rsidRDefault="005928EC" w:rsidP="00152193">
            <w:pPr>
              <w:ind w:right="-250"/>
            </w:pPr>
            <w:r>
              <w:t>INSA</w:t>
            </w:r>
          </w:p>
          <w:p w14:paraId="210F3516" w14:textId="7A20F7D1" w:rsidR="005928EC" w:rsidRPr="009363B3" w:rsidRDefault="005928EC" w:rsidP="00152193">
            <w:pPr>
              <w:ind w:right="-250"/>
            </w:pPr>
            <w:r>
              <w:t>SENARI</w:t>
            </w:r>
          </w:p>
        </w:tc>
        <w:tc>
          <w:tcPr>
            <w:tcW w:w="7214" w:type="dxa"/>
          </w:tcPr>
          <w:p w14:paraId="5F745E5D" w14:textId="77777777" w:rsidR="005928EC" w:rsidRDefault="005928EC" w:rsidP="00E473F1">
            <w:r>
              <w:t>Plan de Desarrollo Autónomo Originario</w:t>
            </w:r>
          </w:p>
          <w:p w14:paraId="0E54F9AB" w14:textId="77777777" w:rsidR="005928EC" w:rsidRDefault="005928EC" w:rsidP="00D4466E">
            <w:pPr>
              <w:ind w:left="-1505" w:firstLine="1505"/>
            </w:pPr>
            <w:r>
              <w:t xml:space="preserve">Evapotranspiración </w:t>
            </w:r>
          </w:p>
          <w:p w14:paraId="6CFACD77" w14:textId="77777777" w:rsidR="005928EC" w:rsidRDefault="005928EC" w:rsidP="00152193">
            <w:pPr>
              <w:ind w:left="-1505" w:firstLine="1505"/>
            </w:pPr>
            <w:r>
              <w:t>Evapotranspiración del Cultivo</w:t>
            </w:r>
          </w:p>
          <w:p w14:paraId="4BEDDFE8" w14:textId="4508009B" w:rsidR="008C525F" w:rsidRDefault="008C525F" w:rsidP="00152193">
            <w:pPr>
              <w:ind w:left="-1505" w:firstLine="1505"/>
            </w:pPr>
            <w:r>
              <w:t>Nivel más bajo del caudal durante una época del año</w:t>
            </w:r>
          </w:p>
          <w:p w14:paraId="6CA93ED8" w14:textId="77777777" w:rsidR="005928EC" w:rsidRDefault="005928EC" w:rsidP="00152193">
            <w:pPr>
              <w:jc w:val="left"/>
            </w:pPr>
            <w:r>
              <w:t>Metros sobre el nivel de mar</w:t>
            </w:r>
          </w:p>
          <w:p w14:paraId="33DCE4F9" w14:textId="6D6D209A" w:rsidR="005928EC" w:rsidRDefault="005928EC" w:rsidP="00152193">
            <w:pPr>
              <w:jc w:val="left"/>
            </w:pPr>
            <w:r>
              <w:t xml:space="preserve"> </w:t>
            </w:r>
            <w:r w:rsidR="00F77C47">
              <w:t xml:space="preserve">Instituto Nacional de seguro </w:t>
            </w:r>
            <w:proofErr w:type="spellStart"/>
            <w:r w:rsidR="00F77C47">
              <w:t>Agrarario</w:t>
            </w:r>
            <w:proofErr w:type="spellEnd"/>
          </w:p>
          <w:p w14:paraId="54879B5A" w14:textId="2A0E60D0" w:rsidR="005928EC" w:rsidRPr="00753A34" w:rsidRDefault="005928EC" w:rsidP="005928EC">
            <w:r w:rsidRPr="00816AB3">
              <w:rPr>
                <w:rFonts w:cs="Arial"/>
                <w:szCs w:val="21"/>
                <w:shd w:val="clear" w:color="auto" w:fill="FFFFFF"/>
              </w:rPr>
              <w:t>Servicio Nacional de Riego</w:t>
            </w:r>
          </w:p>
        </w:tc>
      </w:tr>
    </w:tbl>
    <w:p w14:paraId="1545FD4A" w14:textId="77777777" w:rsidR="001116E1" w:rsidRDefault="001116E1" w:rsidP="001F3E31">
      <w:pPr>
        <w:pStyle w:val="Contenido"/>
        <w:jc w:val="both"/>
      </w:pPr>
    </w:p>
    <w:p w14:paraId="1C3B7052" w14:textId="77777777" w:rsidR="001116E1" w:rsidRDefault="001116E1" w:rsidP="005928EC">
      <w:pPr>
        <w:pStyle w:val="Contenido"/>
        <w:jc w:val="both"/>
        <w:sectPr w:rsidR="001116E1" w:rsidSect="005350EC">
          <w:footerReference w:type="default" r:id="rId22"/>
          <w:pgSz w:w="12242" w:h="15842" w:code="1"/>
          <w:pgMar w:top="1418" w:right="1418" w:bottom="1418" w:left="1985" w:header="709" w:footer="709" w:gutter="0"/>
          <w:pgNumType w:fmt="lowerRoman"/>
          <w:cols w:space="708"/>
          <w:docGrid w:linePitch="360"/>
        </w:sectPr>
      </w:pPr>
    </w:p>
    <w:p w14:paraId="2F50CC23" w14:textId="77777777" w:rsidR="001116E1" w:rsidRDefault="001116E1" w:rsidP="005928EC">
      <w:pPr>
        <w:pStyle w:val="Contenido"/>
      </w:pPr>
      <w:bookmarkStart w:id="12" w:name="_Toc450106544"/>
      <w:r>
        <w:lastRenderedPageBreak/>
        <w:t>RESUMEN</w:t>
      </w:r>
      <w:bookmarkEnd w:id="10"/>
      <w:bookmarkEnd w:id="11"/>
      <w:bookmarkEnd w:id="12"/>
    </w:p>
    <w:p w14:paraId="1F263638" w14:textId="4BAB76C1" w:rsidR="00864F6E" w:rsidRDefault="00CF0D4C" w:rsidP="00CF0D4C">
      <w:pPr>
        <w:pStyle w:val="Hoja1"/>
        <w:spacing w:line="360" w:lineRule="auto"/>
        <w:jc w:val="both"/>
        <w:rPr>
          <w:b w:val="0"/>
          <w:sz w:val="22"/>
        </w:rPr>
      </w:pPr>
      <w:r>
        <w:rPr>
          <w:b w:val="0"/>
          <w:sz w:val="22"/>
        </w:rPr>
        <w:t xml:space="preserve">El presente </w:t>
      </w:r>
      <w:r w:rsidRPr="00CF0D4C">
        <w:rPr>
          <w:b w:val="0"/>
          <w:sz w:val="22"/>
        </w:rPr>
        <w:t xml:space="preserve">trabajo de tesis </w:t>
      </w:r>
      <w:r w:rsidRPr="00CF0D4C">
        <w:rPr>
          <w:b w:val="0"/>
          <w:sz w:val="22"/>
          <w:szCs w:val="28"/>
        </w:rPr>
        <w:t>“</w:t>
      </w:r>
      <w:r w:rsidRPr="00CF0D4C">
        <w:rPr>
          <w:b w:val="0"/>
          <w:sz w:val="22"/>
          <w:szCs w:val="28"/>
          <w:lang w:val="es-ES_tradnl"/>
        </w:rPr>
        <w:t>inventario de fuentes de agua y la demanda hídrica para el uso sostenible y equitativo de la población</w:t>
      </w:r>
      <w:r>
        <w:rPr>
          <w:b w:val="0"/>
          <w:sz w:val="22"/>
          <w:szCs w:val="28"/>
          <w:lang w:val="es-ES_tradnl"/>
        </w:rPr>
        <w:t>”</w:t>
      </w:r>
      <w:r w:rsidRPr="00CF0D4C">
        <w:rPr>
          <w:b w:val="0"/>
          <w:sz w:val="22"/>
        </w:rPr>
        <w:t xml:space="preserve">  </w:t>
      </w:r>
      <w:r w:rsidR="001F3E31" w:rsidRPr="00CF0D4C">
        <w:rPr>
          <w:b w:val="0"/>
          <w:sz w:val="22"/>
        </w:rPr>
        <w:t xml:space="preserve">se </w:t>
      </w:r>
      <w:r w:rsidR="00B75822" w:rsidRPr="00CF0D4C">
        <w:rPr>
          <w:b w:val="0"/>
          <w:sz w:val="22"/>
        </w:rPr>
        <w:t xml:space="preserve">realizó en la cuenca </w:t>
      </w:r>
      <w:r w:rsidR="00971F88" w:rsidRPr="00CF0D4C">
        <w:rPr>
          <w:b w:val="0"/>
          <w:sz w:val="22"/>
        </w:rPr>
        <w:t xml:space="preserve">pedagógica </w:t>
      </w:r>
      <w:proofErr w:type="spellStart"/>
      <w:r w:rsidR="00B75822" w:rsidRPr="00CF0D4C">
        <w:rPr>
          <w:b w:val="0"/>
          <w:sz w:val="22"/>
        </w:rPr>
        <w:t>Corpuma</w:t>
      </w:r>
      <w:proofErr w:type="spellEnd"/>
      <w:r w:rsidR="00B75822" w:rsidRPr="00CF0D4C">
        <w:rPr>
          <w:b w:val="0"/>
          <w:sz w:val="22"/>
        </w:rPr>
        <w:t xml:space="preserve"> del municipio de Jesús de Machaca provincia </w:t>
      </w:r>
      <w:proofErr w:type="spellStart"/>
      <w:r w:rsidR="00B75822" w:rsidRPr="00CF0D4C">
        <w:rPr>
          <w:b w:val="0"/>
          <w:sz w:val="22"/>
        </w:rPr>
        <w:t>Ingavi</w:t>
      </w:r>
      <w:proofErr w:type="spellEnd"/>
      <w:r w:rsidR="00B75822" w:rsidRPr="00CF0D4C">
        <w:rPr>
          <w:b w:val="0"/>
          <w:sz w:val="22"/>
        </w:rPr>
        <w:t xml:space="preserve">, </w:t>
      </w:r>
      <w:r w:rsidR="00971F88" w:rsidRPr="00CF0D4C">
        <w:rPr>
          <w:b w:val="0"/>
          <w:sz w:val="22"/>
        </w:rPr>
        <w:t>departamento de La Paz</w:t>
      </w:r>
      <w:r>
        <w:rPr>
          <w:b w:val="0"/>
          <w:sz w:val="22"/>
        </w:rPr>
        <w:t xml:space="preserve"> ubicada geográficamente </w:t>
      </w:r>
      <w:r w:rsidRPr="00CF0D4C">
        <w:rPr>
          <w:b w:val="0"/>
          <w:color w:val="000000" w:themeColor="text1"/>
          <w:sz w:val="22"/>
        </w:rPr>
        <w:t>16</w:t>
      </w:r>
      <w:r w:rsidRPr="00CF0D4C">
        <w:rPr>
          <w:b w:val="0"/>
          <w:color w:val="000000" w:themeColor="text1"/>
          <w:sz w:val="22"/>
          <w:vertAlign w:val="superscript"/>
        </w:rPr>
        <w:t>0</w:t>
      </w:r>
      <w:r w:rsidRPr="00CF0D4C">
        <w:rPr>
          <w:b w:val="0"/>
          <w:color w:val="000000" w:themeColor="text1"/>
          <w:sz w:val="22"/>
        </w:rPr>
        <w:t>40`56`` Latitud Sur y 69</w:t>
      </w:r>
      <w:r w:rsidRPr="00CF0D4C">
        <w:rPr>
          <w:b w:val="0"/>
          <w:color w:val="000000" w:themeColor="text1"/>
          <w:sz w:val="22"/>
          <w:vertAlign w:val="superscript"/>
        </w:rPr>
        <w:t>0</w:t>
      </w:r>
      <w:r w:rsidRPr="00CF0D4C">
        <w:rPr>
          <w:b w:val="0"/>
          <w:color w:val="000000" w:themeColor="text1"/>
          <w:sz w:val="22"/>
        </w:rPr>
        <w:t>14`23`` Longitud oeste</w:t>
      </w:r>
      <w:r>
        <w:rPr>
          <w:b w:val="0"/>
          <w:sz w:val="18"/>
        </w:rPr>
        <w:t>.</w:t>
      </w:r>
    </w:p>
    <w:p w14:paraId="753536E7" w14:textId="77777777" w:rsidR="00CF0D4C" w:rsidRPr="00CF0D4C" w:rsidRDefault="00CF0D4C" w:rsidP="00CF0D4C">
      <w:pPr>
        <w:pStyle w:val="Hoja1"/>
        <w:jc w:val="both"/>
        <w:rPr>
          <w:b w:val="0"/>
          <w:sz w:val="22"/>
        </w:rPr>
      </w:pPr>
    </w:p>
    <w:p w14:paraId="4BCE0E16" w14:textId="4D62CFC9" w:rsidR="004552DE" w:rsidRDefault="004552DE" w:rsidP="001116E1">
      <w:pPr>
        <w:rPr>
          <w:color w:val="000000" w:themeColor="text1"/>
        </w:rPr>
      </w:pPr>
      <w:r>
        <w:t xml:space="preserve">La cuenca </w:t>
      </w:r>
      <w:proofErr w:type="spellStart"/>
      <w:r>
        <w:t>Corpuma</w:t>
      </w:r>
      <w:proofErr w:type="spellEnd"/>
      <w:r>
        <w:t xml:space="preserve"> cuenta con un área de </w:t>
      </w:r>
      <w:r w:rsidRPr="00921872">
        <w:rPr>
          <w:color w:val="000000" w:themeColor="text1"/>
        </w:rPr>
        <w:t>61,57 km</w:t>
      </w:r>
      <w:r w:rsidRPr="00921872">
        <w:rPr>
          <w:color w:val="000000" w:themeColor="text1"/>
          <w:vertAlign w:val="superscript"/>
        </w:rPr>
        <w:t>2</w:t>
      </w:r>
      <w:r w:rsidRPr="00921872">
        <w:rPr>
          <w:color w:val="000000" w:themeColor="text1"/>
        </w:rPr>
        <w:t xml:space="preserve"> </w:t>
      </w:r>
      <w:r>
        <w:rPr>
          <w:color w:val="000000" w:themeColor="text1"/>
        </w:rPr>
        <w:t xml:space="preserve">la cual se encuentra dividida en 3 sectores las que son: sector Cruz Pata, sector </w:t>
      </w:r>
      <w:proofErr w:type="spellStart"/>
      <w:r>
        <w:rPr>
          <w:color w:val="000000" w:themeColor="text1"/>
        </w:rPr>
        <w:t>Cantuyo</w:t>
      </w:r>
      <w:proofErr w:type="spellEnd"/>
      <w:r>
        <w:rPr>
          <w:color w:val="000000" w:themeColor="text1"/>
        </w:rPr>
        <w:t xml:space="preserve"> y sector </w:t>
      </w:r>
      <w:proofErr w:type="spellStart"/>
      <w:r>
        <w:rPr>
          <w:color w:val="000000" w:themeColor="text1"/>
        </w:rPr>
        <w:t>Isquillana</w:t>
      </w:r>
      <w:proofErr w:type="spellEnd"/>
      <w:r>
        <w:rPr>
          <w:color w:val="000000" w:themeColor="text1"/>
        </w:rPr>
        <w:t>, La cuenca tiene una actividad agrícola y ganadera, en la agrícola encontramos los siguientes cultivos: papa, cebolla, zanahoria, cebolla, quinua, aba y forrajes, para la ganadera</w:t>
      </w:r>
      <w:r w:rsidR="006F5475">
        <w:rPr>
          <w:color w:val="000000" w:themeColor="text1"/>
        </w:rPr>
        <w:t xml:space="preserve"> tenemos las siguientes especies: ovino, bovino, porcino, caprino y camélidos.</w:t>
      </w:r>
    </w:p>
    <w:p w14:paraId="013878C1" w14:textId="77777777" w:rsidR="006F5475" w:rsidRDefault="00EB15E7" w:rsidP="001116E1">
      <w:r>
        <w:t>Para el inicio de los</w:t>
      </w:r>
      <w:r w:rsidR="003E6F75">
        <w:t xml:space="preserve"> trabajos de campo</w:t>
      </w:r>
      <w:r>
        <w:t xml:space="preserve"> se procedió al levantamiento de información primaria</w:t>
      </w:r>
      <w:r w:rsidR="005371A2">
        <w:t>,</w:t>
      </w:r>
      <w:r>
        <w:t xml:space="preserve"> a través de entrevistas </w:t>
      </w:r>
      <w:r w:rsidRPr="003831D4">
        <w:t xml:space="preserve">con representantes de organismos </w:t>
      </w:r>
      <w:r w:rsidR="00AD258B" w:rsidRPr="003831D4">
        <w:t>OGC</w:t>
      </w:r>
      <w:r w:rsidR="00AD258B">
        <w:t xml:space="preserve"> (Cuenca</w:t>
      </w:r>
      <w:r w:rsidR="007530A4">
        <w:t xml:space="preserve"> Pedológica </w:t>
      </w:r>
      <w:proofErr w:type="spellStart"/>
      <w:r w:rsidR="007530A4">
        <w:t>Corpuma</w:t>
      </w:r>
      <w:proofErr w:type="spellEnd"/>
      <w:r w:rsidR="007530A4">
        <w:t>)</w:t>
      </w:r>
      <w:r w:rsidR="006F5475">
        <w:t>, se realizó encuestas a pobladores, institutos, escuelas, hospitales y a autoridades del lugar.</w:t>
      </w:r>
    </w:p>
    <w:p w14:paraId="17FAD179" w14:textId="7C8224D8" w:rsidR="00C75B53" w:rsidRDefault="00AD258B" w:rsidP="001116E1">
      <w:pPr>
        <w:rPr>
          <w:rFonts w:cs="Arial"/>
          <w:shd w:val="clear" w:color="auto" w:fill="FFFFFF"/>
        </w:rPr>
      </w:pPr>
      <w:r>
        <w:t>Se inventario las fu</w:t>
      </w:r>
      <w:r w:rsidR="004552DE">
        <w:t xml:space="preserve">entes existente en la cuenca, </w:t>
      </w:r>
      <w:r w:rsidR="006F5475">
        <w:t xml:space="preserve">se tomó </w:t>
      </w:r>
      <w:r>
        <w:t>el caudal de cada fuente y</w:t>
      </w:r>
      <w:r w:rsidR="006F5475">
        <w:t xml:space="preserve"> su </w:t>
      </w:r>
      <w:r w:rsidR="00391210">
        <w:t>oferta hídrica por mes,</w:t>
      </w:r>
      <w:r>
        <w:t xml:space="preserve"> también se </w:t>
      </w:r>
      <w:r w:rsidR="00311216">
        <w:t xml:space="preserve">determinó la demanda hídrica para la agricultura y ganadera </w:t>
      </w:r>
      <w:r w:rsidR="00EB15E7" w:rsidRPr="003831D4">
        <w:t xml:space="preserve">para </w:t>
      </w:r>
      <w:r w:rsidR="009707D5">
        <w:t xml:space="preserve">los diferentes sectores que </w:t>
      </w:r>
      <w:r w:rsidR="00311216">
        <w:t>existen, también se determinó la demanda hídrica para el consumo de los pobladores.</w:t>
      </w:r>
    </w:p>
    <w:p w14:paraId="04DF5E68" w14:textId="45EE44C7" w:rsidR="006E24B4" w:rsidRPr="006E24B4" w:rsidRDefault="006E24B4" w:rsidP="001116E1">
      <w:pPr>
        <w:rPr>
          <w:rFonts w:ascii="Calibri" w:hAnsi="Calibri"/>
          <w:color w:val="000000"/>
          <w:szCs w:val="22"/>
        </w:rPr>
      </w:pPr>
      <w:r>
        <w:t>Como resultado del proceso de inventario de las fuentes de agua superficial, se ha po</w:t>
      </w:r>
      <w:r w:rsidR="00391210">
        <w:t>dido registrar  un total de 26 f</w:t>
      </w:r>
      <w:r>
        <w:t xml:space="preserve">uentes de agua superficiales en la cuenca </w:t>
      </w:r>
      <w:proofErr w:type="spellStart"/>
      <w:r>
        <w:t>Corpuma</w:t>
      </w:r>
      <w:proofErr w:type="spellEnd"/>
      <w:r>
        <w:t xml:space="preserve">, de los cuales son 5 lagunas, 6 quebradas, 8 manantiales, 6 </w:t>
      </w:r>
      <w:proofErr w:type="spellStart"/>
      <w:r>
        <w:t>bofedales</w:t>
      </w:r>
      <w:proofErr w:type="spellEnd"/>
      <w:r>
        <w:t xml:space="preserve"> y 2 tólares, la oferta total hídrica de estas fuentes es; </w:t>
      </w:r>
      <w:r w:rsidRPr="00E85CB6">
        <w:rPr>
          <w:rFonts w:ascii="Calibri" w:hAnsi="Calibri"/>
          <w:color w:val="000000"/>
          <w:szCs w:val="22"/>
        </w:rPr>
        <w:t>141624,048</w:t>
      </w:r>
      <w:r w:rsidRPr="00E85CB6">
        <w:rPr>
          <w:rFonts w:cs="Arial"/>
          <w:szCs w:val="22"/>
          <w:shd w:val="clear" w:color="auto" w:fill="FFFFFF"/>
        </w:rPr>
        <w:t xml:space="preserve"> </w:t>
      </w:r>
      <w:r w:rsidRPr="007530A4">
        <w:rPr>
          <w:rFonts w:cs="Arial"/>
          <w:szCs w:val="22"/>
          <w:shd w:val="clear" w:color="auto" w:fill="FFFFFF"/>
        </w:rPr>
        <w:t>m³</w:t>
      </w:r>
      <w:r>
        <w:rPr>
          <w:rFonts w:cs="Arial"/>
          <w:szCs w:val="22"/>
          <w:shd w:val="clear" w:color="auto" w:fill="FFFFFF"/>
        </w:rPr>
        <w:t>/año.</w:t>
      </w:r>
    </w:p>
    <w:p w14:paraId="57F733E5" w14:textId="734A9050" w:rsidR="00E3686E" w:rsidRPr="00286EED" w:rsidRDefault="0014770E" w:rsidP="001116E1">
      <w:r>
        <w:t xml:space="preserve">La demanda hídrica en la cuenca </w:t>
      </w:r>
      <w:proofErr w:type="spellStart"/>
      <w:r>
        <w:t>Corpuma</w:t>
      </w:r>
      <w:proofErr w:type="spellEnd"/>
      <w:r>
        <w:t xml:space="preserve"> </w:t>
      </w:r>
      <w:r w:rsidR="006E24B4">
        <w:t>es</w:t>
      </w:r>
      <w:r>
        <w:t xml:space="preserve"> para tres </w:t>
      </w:r>
      <w:r w:rsidR="006E24B4">
        <w:t xml:space="preserve">actividades </w:t>
      </w:r>
      <w:r w:rsidR="00DD4764">
        <w:t>los cuales son:</w:t>
      </w:r>
      <w:r>
        <w:t xml:space="preserve"> agrícola</w:t>
      </w:r>
      <w:r w:rsidR="001C6507">
        <w:t xml:space="preserve"> </w:t>
      </w:r>
      <w:r w:rsidR="007530A4">
        <w:t xml:space="preserve">54431.16 </w:t>
      </w:r>
      <w:r w:rsidR="007530A4" w:rsidRPr="007530A4">
        <w:rPr>
          <w:rFonts w:cs="Arial"/>
          <w:szCs w:val="22"/>
          <w:shd w:val="clear" w:color="auto" w:fill="FFFFFF"/>
        </w:rPr>
        <w:t>m³</w:t>
      </w:r>
      <w:r w:rsidR="001C6507">
        <w:rPr>
          <w:rFonts w:cs="Arial"/>
          <w:szCs w:val="22"/>
          <w:shd w:val="clear" w:color="auto" w:fill="FFFFFF"/>
        </w:rPr>
        <w:t>/año</w:t>
      </w:r>
      <w:r w:rsidRPr="007530A4">
        <w:rPr>
          <w:rFonts w:cs="Arial"/>
          <w:szCs w:val="22"/>
        </w:rPr>
        <w:t>,</w:t>
      </w:r>
      <w:r w:rsidRPr="007530A4">
        <w:t xml:space="preserve"> </w:t>
      </w:r>
      <w:r>
        <w:t>ganadero</w:t>
      </w:r>
      <w:r w:rsidR="001C6507">
        <w:t xml:space="preserve"> </w:t>
      </w:r>
      <w:r w:rsidR="007530A4">
        <w:t xml:space="preserve">880.2 </w:t>
      </w:r>
      <w:r w:rsidR="007530A4" w:rsidRPr="007530A4">
        <w:rPr>
          <w:rFonts w:cs="Arial"/>
          <w:szCs w:val="22"/>
          <w:shd w:val="clear" w:color="auto" w:fill="FFFFFF"/>
        </w:rPr>
        <w:t>m³</w:t>
      </w:r>
      <w:r w:rsidR="001C6507">
        <w:rPr>
          <w:rFonts w:cs="Arial"/>
          <w:szCs w:val="22"/>
          <w:shd w:val="clear" w:color="auto" w:fill="FFFFFF"/>
        </w:rPr>
        <w:t>/año</w:t>
      </w:r>
      <w:r>
        <w:t>, y para el consumo humano</w:t>
      </w:r>
      <w:r w:rsidR="007530A4">
        <w:t xml:space="preserve"> </w:t>
      </w:r>
      <w:r w:rsidR="002D45C1">
        <w:t>29772</w:t>
      </w:r>
      <w:r w:rsidR="002D45C1" w:rsidRPr="002D45C1">
        <w:rPr>
          <w:rFonts w:cs="Arial"/>
          <w:szCs w:val="22"/>
          <w:shd w:val="clear" w:color="auto" w:fill="FFFFFF"/>
        </w:rPr>
        <w:t xml:space="preserve"> </w:t>
      </w:r>
      <w:r w:rsidR="002D45C1" w:rsidRPr="007530A4">
        <w:rPr>
          <w:rFonts w:cs="Arial"/>
          <w:szCs w:val="22"/>
          <w:shd w:val="clear" w:color="auto" w:fill="FFFFFF"/>
        </w:rPr>
        <w:t>m³</w:t>
      </w:r>
      <w:r w:rsidR="001C6507">
        <w:rPr>
          <w:rFonts w:cs="Arial"/>
          <w:szCs w:val="22"/>
          <w:shd w:val="clear" w:color="auto" w:fill="FFFFFF"/>
        </w:rPr>
        <w:t>/año</w:t>
      </w:r>
      <w:r w:rsidR="002D45C1">
        <w:t xml:space="preserve">. </w:t>
      </w:r>
      <w:r>
        <w:t>La demanda hídrica en cuenca también está dividido por secto</w:t>
      </w:r>
      <w:r w:rsidR="00DD4764">
        <w:t xml:space="preserve">res los que serían;  Cruz Pata, </w:t>
      </w:r>
      <w:proofErr w:type="spellStart"/>
      <w:r w:rsidR="00DD4764">
        <w:t>Isquillani</w:t>
      </w:r>
      <w:proofErr w:type="spellEnd"/>
      <w:r w:rsidR="00DD4764">
        <w:t xml:space="preserve">, y </w:t>
      </w:r>
      <w:r>
        <w:t xml:space="preserve"> </w:t>
      </w:r>
      <w:proofErr w:type="spellStart"/>
      <w:r>
        <w:t>Cantuyo</w:t>
      </w:r>
      <w:proofErr w:type="spellEnd"/>
      <w:r>
        <w:t>.</w:t>
      </w:r>
    </w:p>
    <w:p w14:paraId="536F901E" w14:textId="6B9302CC" w:rsidR="00286EED" w:rsidRDefault="00286EED" w:rsidP="001116E1">
      <w:r>
        <w:t xml:space="preserve">En la cuenca </w:t>
      </w:r>
      <w:proofErr w:type="spellStart"/>
      <w:r>
        <w:t>Corpuma</w:t>
      </w:r>
      <w:proofErr w:type="spellEnd"/>
      <w:r>
        <w:t xml:space="preserve"> no todas las fuentes son usadas, existen fue</w:t>
      </w:r>
      <w:r w:rsidR="00DB1570">
        <w:t>n</w:t>
      </w:r>
      <w:r>
        <w:t>te</w:t>
      </w:r>
      <w:r w:rsidR="00DB1570">
        <w:t>s</w:t>
      </w:r>
      <w:r>
        <w:t xml:space="preserve"> que </w:t>
      </w:r>
      <w:r w:rsidR="00DD4764">
        <w:t>tributan</w:t>
      </w:r>
      <w:r>
        <w:t xml:space="preserve"> al rio principal y otras que tienen</w:t>
      </w:r>
      <w:r w:rsidR="00311216">
        <w:t xml:space="preserve"> usos específico.</w:t>
      </w:r>
    </w:p>
    <w:p w14:paraId="21347386" w14:textId="2DDDF4A2" w:rsidR="00972087" w:rsidRDefault="00954CDD" w:rsidP="00F77C47">
      <w:pPr>
        <w:sectPr w:rsidR="00972087" w:rsidSect="005350EC">
          <w:footerReference w:type="default" r:id="rId23"/>
          <w:pgSz w:w="12242" w:h="15842" w:code="1"/>
          <w:pgMar w:top="1418" w:right="1418" w:bottom="1418" w:left="1985" w:header="709" w:footer="709" w:gutter="0"/>
          <w:pgNumType w:fmt="lowerRoman"/>
          <w:cols w:space="708"/>
          <w:docGrid w:linePitch="360"/>
        </w:sectPr>
      </w:pPr>
      <w:r>
        <w:rPr>
          <w:noProof/>
        </w:rPr>
        <mc:AlternateContent>
          <mc:Choice Requires="wps">
            <w:drawing>
              <wp:anchor distT="0" distB="0" distL="114300" distR="114300" simplePos="0" relativeHeight="252261376" behindDoc="0" locked="0" layoutInCell="1" allowOverlap="1" wp14:anchorId="36FEB51B" wp14:editId="3635A94F">
                <wp:simplePos x="0" y="0"/>
                <wp:positionH relativeFrom="column">
                  <wp:posOffset>5915025</wp:posOffset>
                </wp:positionH>
                <wp:positionV relativeFrom="paragraph">
                  <wp:posOffset>581025</wp:posOffset>
                </wp:positionV>
                <wp:extent cx="287020" cy="228600"/>
                <wp:effectExtent l="0" t="0" r="0" b="0"/>
                <wp:wrapNone/>
                <wp:docPr id="5" name="5 Rectángulo"/>
                <wp:cNvGraphicFramePr/>
                <a:graphic xmlns:a="http://schemas.openxmlformats.org/drawingml/2006/main">
                  <a:graphicData uri="http://schemas.microsoft.com/office/word/2010/wordprocessingShape">
                    <wps:wsp>
                      <wps:cNvSpPr/>
                      <wps:spPr>
                        <a:xfrm>
                          <a:off x="0" y="0"/>
                          <a:ext cx="28702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 Rectángulo" o:spid="_x0000_s1026" style="position:absolute;margin-left:465.75pt;margin-top:45.75pt;width:22.6pt;height:18pt;z-index:25226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" fillcolor="white [3212]" stroked="f" strokeweight="2pt"/>
            </w:pict>
          </mc:Fallback>
        </mc:AlternateContent>
      </w:r>
      <w:r w:rsidR="00B41936">
        <w:rPr>
          <w:noProof/>
        </w:rPr>
        <mc:AlternateContent>
          <mc:Choice Requires="wps">
            <w:drawing>
              <wp:anchor distT="0" distB="0" distL="114300" distR="114300" simplePos="0" relativeHeight="252142592" behindDoc="0" locked="0" layoutInCell="1" allowOverlap="1" wp14:anchorId="5641A8E4" wp14:editId="25A4FAD9">
                <wp:simplePos x="0" y="0"/>
                <wp:positionH relativeFrom="column">
                  <wp:posOffset>5911850</wp:posOffset>
                </wp:positionH>
                <wp:positionV relativeFrom="paragraph">
                  <wp:posOffset>2513965</wp:posOffset>
                </wp:positionV>
                <wp:extent cx="293370" cy="572770"/>
                <wp:effectExtent l="0" t="0" r="11430" b="17780"/>
                <wp:wrapNone/>
                <wp:docPr id="3" name="3 Rectángulo"/>
                <wp:cNvGraphicFramePr/>
                <a:graphic xmlns:a="http://schemas.openxmlformats.org/drawingml/2006/main">
                  <a:graphicData uri="http://schemas.microsoft.com/office/word/2010/wordprocessingShape">
                    <wps:wsp>
                      <wps:cNvSpPr/>
                      <wps:spPr>
                        <a:xfrm>
                          <a:off x="0" y="0"/>
                          <a:ext cx="293370" cy="5727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 Rectángulo" o:spid="_x0000_s1026" style="position:absolute;margin-left:465.5pt;margin-top:197.95pt;width:23.1pt;height:45.1pt;z-index:25214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" fillcolor="white [3212]" strokecolor="white [3212]" strokeweight="2pt"/>
            </w:pict>
          </mc:Fallback>
        </mc:AlternateContent>
      </w:r>
    </w:p>
    <w:p w14:paraId="7440AC60" w14:textId="77777777" w:rsidR="001116E1" w:rsidRPr="003F1812" w:rsidRDefault="001116E1" w:rsidP="001116E1">
      <w:pPr>
        <w:pStyle w:val="Contenido"/>
        <w:rPr>
          <w:lang w:val="en-US"/>
        </w:rPr>
      </w:pPr>
      <w:bookmarkStart w:id="13" w:name="_Toc450106545"/>
      <w:r w:rsidRPr="003F1812">
        <w:rPr>
          <w:lang w:val="en-US"/>
        </w:rPr>
        <w:lastRenderedPageBreak/>
        <w:t>ABSTRACT</w:t>
      </w:r>
      <w:bookmarkEnd w:id="13"/>
    </w:p>
    <w:p w14:paraId="79F63283" w14:textId="77777777" w:rsidR="00A92F5E" w:rsidRPr="00A92F5E" w:rsidRDefault="00A92F5E" w:rsidP="00A92F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cs="Arial"/>
          <w:szCs w:val="22"/>
          <w:lang w:val="en"/>
        </w:rPr>
      </w:pPr>
      <w:r w:rsidRPr="00A92F5E">
        <w:rPr>
          <w:rFonts w:cs="Arial"/>
          <w:szCs w:val="22"/>
          <w:lang w:val="en"/>
        </w:rPr>
        <w:t xml:space="preserve">The present research work was carried out in the </w:t>
      </w:r>
      <w:proofErr w:type="spellStart"/>
      <w:r w:rsidRPr="00A92F5E">
        <w:rPr>
          <w:rFonts w:cs="Arial"/>
          <w:szCs w:val="22"/>
          <w:lang w:val="en"/>
        </w:rPr>
        <w:t>Corpuma</w:t>
      </w:r>
      <w:proofErr w:type="spellEnd"/>
      <w:r w:rsidRPr="00A92F5E">
        <w:rPr>
          <w:rFonts w:cs="Arial"/>
          <w:szCs w:val="22"/>
          <w:lang w:val="en"/>
        </w:rPr>
        <w:t xml:space="preserve"> basin of the municipality of </w:t>
      </w:r>
      <w:proofErr w:type="spellStart"/>
      <w:r w:rsidRPr="00A92F5E">
        <w:rPr>
          <w:rFonts w:cs="Arial"/>
          <w:szCs w:val="22"/>
          <w:lang w:val="en"/>
        </w:rPr>
        <w:t>Jesús</w:t>
      </w:r>
      <w:proofErr w:type="spellEnd"/>
      <w:r w:rsidRPr="00A92F5E">
        <w:rPr>
          <w:rFonts w:cs="Arial"/>
          <w:szCs w:val="22"/>
          <w:lang w:val="en"/>
        </w:rPr>
        <w:t xml:space="preserve"> de </w:t>
      </w:r>
      <w:proofErr w:type="spellStart"/>
      <w:r w:rsidRPr="00A92F5E">
        <w:rPr>
          <w:rFonts w:cs="Arial"/>
          <w:szCs w:val="22"/>
          <w:lang w:val="en"/>
        </w:rPr>
        <w:t>Machaca</w:t>
      </w:r>
      <w:proofErr w:type="spellEnd"/>
      <w:r w:rsidRPr="00A92F5E">
        <w:rPr>
          <w:rFonts w:cs="Arial"/>
          <w:szCs w:val="22"/>
          <w:lang w:val="en"/>
        </w:rPr>
        <w:t xml:space="preserve">, </w:t>
      </w:r>
      <w:proofErr w:type="spellStart"/>
      <w:r w:rsidRPr="00A92F5E">
        <w:rPr>
          <w:rFonts w:cs="Arial"/>
          <w:szCs w:val="22"/>
          <w:lang w:val="en"/>
        </w:rPr>
        <w:t>Ingavi</w:t>
      </w:r>
      <w:proofErr w:type="spellEnd"/>
      <w:r w:rsidRPr="00A92F5E">
        <w:rPr>
          <w:rFonts w:cs="Arial"/>
          <w:szCs w:val="22"/>
          <w:lang w:val="en"/>
        </w:rPr>
        <w:t xml:space="preserve"> province, which constitutes the inventory of surface water sources, the study of the determination of water use was also carried out.</w:t>
      </w:r>
    </w:p>
    <w:p w14:paraId="74FCC2A6" w14:textId="1CB6A354" w:rsidR="00A92F5E" w:rsidRPr="00A92F5E" w:rsidRDefault="00A92F5E" w:rsidP="00A92F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cs="Arial"/>
          <w:szCs w:val="22"/>
          <w:lang w:val="en"/>
        </w:rPr>
      </w:pPr>
      <w:r w:rsidRPr="00A92F5E">
        <w:rPr>
          <w:rFonts w:cs="Arial"/>
          <w:szCs w:val="22"/>
          <w:lang w:val="en"/>
        </w:rPr>
        <w:t>For the beginning of the field work, primary information was collected, through interviews with representatives of OGC organizations (</w:t>
      </w:r>
      <w:proofErr w:type="spellStart"/>
      <w:r w:rsidRPr="00A92F5E">
        <w:rPr>
          <w:rFonts w:cs="Arial"/>
          <w:szCs w:val="22"/>
          <w:lang w:val="en"/>
        </w:rPr>
        <w:t>Pedological</w:t>
      </w:r>
      <w:proofErr w:type="spellEnd"/>
      <w:r w:rsidRPr="00A92F5E">
        <w:rPr>
          <w:rFonts w:cs="Arial"/>
          <w:szCs w:val="22"/>
          <w:lang w:val="en"/>
        </w:rPr>
        <w:t xml:space="preserve"> </w:t>
      </w:r>
      <w:proofErr w:type="spellStart"/>
      <w:r w:rsidRPr="00A92F5E">
        <w:rPr>
          <w:rFonts w:cs="Arial"/>
          <w:szCs w:val="22"/>
          <w:lang w:val="en"/>
        </w:rPr>
        <w:t>Corpuma</w:t>
      </w:r>
      <w:proofErr w:type="spellEnd"/>
      <w:r w:rsidRPr="00A92F5E">
        <w:rPr>
          <w:rFonts w:cs="Arial"/>
          <w:szCs w:val="22"/>
          <w:lang w:val="en"/>
        </w:rPr>
        <w:t xml:space="preserve"> Basin). The existing sources in the basin were inventoried, the flow of each source was taken into account and the use of these sources was also determined for the diffe</w:t>
      </w:r>
      <w:r w:rsidR="00954CDD">
        <w:rPr>
          <w:rFonts w:cs="Arial"/>
          <w:szCs w:val="22"/>
          <w:lang w:val="en"/>
        </w:rPr>
        <w:t>rent sectors that exist, such as:</w:t>
      </w:r>
      <w:r w:rsidRPr="00A92F5E">
        <w:rPr>
          <w:rFonts w:cs="Arial"/>
          <w:szCs w:val="22"/>
          <w:lang w:val="en"/>
        </w:rPr>
        <w:t xml:space="preserve"> the use of the water resource for the different activities carried out within of the basin.</w:t>
      </w:r>
    </w:p>
    <w:p w14:paraId="1FC44C46" w14:textId="18859D8A" w:rsidR="00A92F5E" w:rsidRPr="00A92F5E" w:rsidRDefault="00A92F5E" w:rsidP="00A92F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cs="Arial"/>
          <w:szCs w:val="22"/>
          <w:lang w:val="en"/>
        </w:rPr>
      </w:pPr>
      <w:r w:rsidRPr="00A92F5E">
        <w:rPr>
          <w:rFonts w:cs="Arial"/>
          <w:szCs w:val="22"/>
          <w:lang w:val="en"/>
        </w:rPr>
        <w:t xml:space="preserve">As a result of the inventory process of surface water sources, a total of 26 surface water sources have been recorded in the </w:t>
      </w:r>
      <w:proofErr w:type="spellStart"/>
      <w:r w:rsidRPr="00A92F5E">
        <w:rPr>
          <w:rFonts w:cs="Arial"/>
          <w:szCs w:val="22"/>
          <w:lang w:val="en"/>
        </w:rPr>
        <w:t>Corpuma</w:t>
      </w:r>
      <w:proofErr w:type="spellEnd"/>
      <w:r w:rsidRPr="00A92F5E">
        <w:rPr>
          <w:rFonts w:cs="Arial"/>
          <w:szCs w:val="22"/>
          <w:lang w:val="en"/>
        </w:rPr>
        <w:t xml:space="preserve"> bas</w:t>
      </w:r>
      <w:r w:rsidR="00954CDD">
        <w:rPr>
          <w:rFonts w:cs="Arial"/>
          <w:szCs w:val="22"/>
          <w:lang w:val="en"/>
        </w:rPr>
        <w:t>in, of which there are 5 lakes</w:t>
      </w:r>
      <w:r w:rsidRPr="00A92F5E">
        <w:rPr>
          <w:rFonts w:cs="Arial"/>
          <w:szCs w:val="22"/>
          <w:lang w:val="en"/>
        </w:rPr>
        <w:t xml:space="preserve">, 6 streams, 8 springs, 6 wetlands and 2 </w:t>
      </w:r>
      <w:proofErr w:type="spellStart"/>
      <w:r w:rsidRPr="00A92F5E">
        <w:rPr>
          <w:rFonts w:cs="Arial"/>
          <w:szCs w:val="22"/>
          <w:lang w:val="en"/>
        </w:rPr>
        <w:t>tolar</w:t>
      </w:r>
      <w:r w:rsidR="00954CDD">
        <w:rPr>
          <w:rFonts w:cs="Arial"/>
          <w:szCs w:val="22"/>
          <w:lang w:val="en"/>
        </w:rPr>
        <w:t>e</w:t>
      </w:r>
      <w:r w:rsidRPr="00A92F5E">
        <w:rPr>
          <w:rFonts w:cs="Arial"/>
          <w:szCs w:val="22"/>
          <w:lang w:val="en"/>
        </w:rPr>
        <w:t>s</w:t>
      </w:r>
      <w:proofErr w:type="spellEnd"/>
      <w:r w:rsidRPr="00A92F5E">
        <w:rPr>
          <w:rFonts w:cs="Arial"/>
          <w:szCs w:val="22"/>
          <w:lang w:val="en"/>
        </w:rPr>
        <w:t>, the total water supply from these sources is; 141 624,048 m³ / year.</w:t>
      </w:r>
    </w:p>
    <w:p w14:paraId="48AED78C" w14:textId="13309938" w:rsidR="00A92F5E" w:rsidRPr="00A92F5E" w:rsidRDefault="00A92F5E" w:rsidP="00A92F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cs="Arial"/>
          <w:szCs w:val="22"/>
          <w:lang w:val="en"/>
        </w:rPr>
      </w:pPr>
      <w:r w:rsidRPr="00A92F5E">
        <w:rPr>
          <w:rFonts w:cs="Arial"/>
          <w:szCs w:val="22"/>
          <w:lang w:val="en"/>
        </w:rPr>
        <w:t xml:space="preserve">The water demand in the </w:t>
      </w:r>
      <w:proofErr w:type="spellStart"/>
      <w:r w:rsidRPr="00A92F5E">
        <w:rPr>
          <w:rFonts w:cs="Arial"/>
          <w:szCs w:val="22"/>
          <w:lang w:val="en"/>
        </w:rPr>
        <w:t>Corpuma</w:t>
      </w:r>
      <w:proofErr w:type="spellEnd"/>
      <w:r w:rsidRPr="00A92F5E">
        <w:rPr>
          <w:rFonts w:cs="Arial"/>
          <w:szCs w:val="22"/>
          <w:lang w:val="en"/>
        </w:rPr>
        <w:t xml:space="preserve"> basin is divided into three acti</w:t>
      </w:r>
      <w:r w:rsidR="001C6507">
        <w:rPr>
          <w:rFonts w:cs="Arial"/>
          <w:szCs w:val="22"/>
          <w:lang w:val="en"/>
        </w:rPr>
        <w:t xml:space="preserve">vities which are: agricultural </w:t>
      </w:r>
      <w:r w:rsidR="00954CDD">
        <w:rPr>
          <w:rFonts w:cs="Arial"/>
          <w:szCs w:val="22"/>
          <w:lang w:val="en"/>
        </w:rPr>
        <w:t>(</w:t>
      </w:r>
      <w:r w:rsidR="001C6507">
        <w:rPr>
          <w:rFonts w:cs="Arial"/>
          <w:szCs w:val="22"/>
          <w:lang w:val="en"/>
        </w:rPr>
        <w:t>54431.16 m³ / year</w:t>
      </w:r>
      <w:r w:rsidR="00954CDD">
        <w:rPr>
          <w:rFonts w:cs="Arial"/>
          <w:szCs w:val="22"/>
          <w:lang w:val="en"/>
        </w:rPr>
        <w:t>)</w:t>
      </w:r>
      <w:r w:rsidR="001C6507">
        <w:rPr>
          <w:rFonts w:cs="Arial"/>
          <w:szCs w:val="22"/>
          <w:lang w:val="en"/>
        </w:rPr>
        <w:t xml:space="preserve">, livestock </w:t>
      </w:r>
      <w:r w:rsidR="00954CDD">
        <w:rPr>
          <w:rFonts w:cs="Arial"/>
          <w:szCs w:val="22"/>
          <w:lang w:val="en"/>
        </w:rPr>
        <w:t>(</w:t>
      </w:r>
      <w:r w:rsidR="001C6507">
        <w:rPr>
          <w:rFonts w:cs="Arial"/>
          <w:szCs w:val="22"/>
          <w:lang w:val="en"/>
        </w:rPr>
        <w:t>880.2 m³ / year</w:t>
      </w:r>
      <w:r w:rsidR="00954CDD">
        <w:rPr>
          <w:rFonts w:cs="Arial"/>
          <w:szCs w:val="22"/>
          <w:lang w:val="en"/>
        </w:rPr>
        <w:t>)</w:t>
      </w:r>
      <w:r w:rsidRPr="00A92F5E">
        <w:rPr>
          <w:rFonts w:cs="Arial"/>
          <w:szCs w:val="22"/>
          <w:lang w:val="en"/>
        </w:rPr>
        <w:t>, and for hum</w:t>
      </w:r>
      <w:r w:rsidR="001C6507">
        <w:rPr>
          <w:rFonts w:cs="Arial"/>
          <w:szCs w:val="22"/>
          <w:lang w:val="en"/>
        </w:rPr>
        <w:t xml:space="preserve">an consumption </w:t>
      </w:r>
      <w:r w:rsidR="00954CDD">
        <w:rPr>
          <w:rFonts w:cs="Arial"/>
          <w:szCs w:val="22"/>
          <w:lang w:val="en"/>
        </w:rPr>
        <w:t>(</w:t>
      </w:r>
      <w:r w:rsidR="001C6507">
        <w:rPr>
          <w:rFonts w:cs="Arial"/>
          <w:szCs w:val="22"/>
          <w:lang w:val="en"/>
        </w:rPr>
        <w:t>29772 m³ / year</w:t>
      </w:r>
      <w:r w:rsidR="00954CDD">
        <w:rPr>
          <w:rFonts w:cs="Arial"/>
          <w:szCs w:val="22"/>
          <w:lang w:val="en"/>
        </w:rPr>
        <w:t>)</w:t>
      </w:r>
      <w:r w:rsidRPr="00A92F5E">
        <w:rPr>
          <w:rFonts w:cs="Arial"/>
          <w:szCs w:val="22"/>
          <w:lang w:val="en"/>
        </w:rPr>
        <w:t xml:space="preserve">. The water demand in the </w:t>
      </w:r>
      <w:r w:rsidR="00954CDD">
        <w:rPr>
          <w:rFonts w:cs="Arial"/>
          <w:szCs w:val="22"/>
          <w:lang w:val="en"/>
        </w:rPr>
        <w:t>basin is also divided by area</w:t>
      </w:r>
      <w:r w:rsidRPr="00A92F5E">
        <w:rPr>
          <w:rFonts w:cs="Arial"/>
          <w:szCs w:val="22"/>
          <w:lang w:val="en"/>
        </w:rPr>
        <w:t xml:space="preserve">, which would be; Cruz </w:t>
      </w:r>
      <w:proofErr w:type="spellStart"/>
      <w:r w:rsidRPr="00A92F5E">
        <w:rPr>
          <w:rFonts w:cs="Arial"/>
          <w:szCs w:val="22"/>
          <w:lang w:val="en"/>
        </w:rPr>
        <w:t>Pata</w:t>
      </w:r>
      <w:proofErr w:type="spellEnd"/>
      <w:r w:rsidRPr="00A92F5E">
        <w:rPr>
          <w:rFonts w:cs="Arial"/>
          <w:szCs w:val="22"/>
          <w:lang w:val="en"/>
        </w:rPr>
        <w:t xml:space="preserve">, </w:t>
      </w:r>
      <w:proofErr w:type="spellStart"/>
      <w:r w:rsidRPr="00A92F5E">
        <w:rPr>
          <w:rFonts w:cs="Arial"/>
          <w:szCs w:val="22"/>
          <w:lang w:val="en"/>
        </w:rPr>
        <w:t>Isquillani</w:t>
      </w:r>
      <w:proofErr w:type="spellEnd"/>
      <w:r w:rsidRPr="00A92F5E">
        <w:rPr>
          <w:rFonts w:cs="Arial"/>
          <w:szCs w:val="22"/>
          <w:lang w:val="en"/>
        </w:rPr>
        <w:t xml:space="preserve">, and </w:t>
      </w:r>
      <w:proofErr w:type="spellStart"/>
      <w:r w:rsidRPr="00A92F5E">
        <w:rPr>
          <w:rFonts w:cs="Arial"/>
          <w:szCs w:val="22"/>
          <w:lang w:val="en"/>
        </w:rPr>
        <w:t>Cantuyo</w:t>
      </w:r>
      <w:proofErr w:type="spellEnd"/>
      <w:r w:rsidRPr="00A92F5E">
        <w:rPr>
          <w:rFonts w:cs="Arial"/>
          <w:szCs w:val="22"/>
          <w:lang w:val="en"/>
        </w:rPr>
        <w:t>.</w:t>
      </w:r>
    </w:p>
    <w:p w14:paraId="768FDF96" w14:textId="77777777" w:rsidR="00A92F5E" w:rsidRPr="00A92F5E" w:rsidRDefault="00A92F5E" w:rsidP="00A92F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cs="Arial"/>
          <w:szCs w:val="22"/>
        </w:rPr>
      </w:pPr>
      <w:r w:rsidRPr="00A92F5E">
        <w:rPr>
          <w:rFonts w:cs="Arial"/>
          <w:szCs w:val="22"/>
          <w:lang w:val="en"/>
        </w:rPr>
        <w:t xml:space="preserve">In the </w:t>
      </w:r>
      <w:proofErr w:type="spellStart"/>
      <w:r w:rsidRPr="00A92F5E">
        <w:rPr>
          <w:rFonts w:cs="Arial"/>
          <w:szCs w:val="22"/>
          <w:lang w:val="en"/>
        </w:rPr>
        <w:t>Corpuma</w:t>
      </w:r>
      <w:proofErr w:type="spellEnd"/>
      <w:r w:rsidRPr="00A92F5E">
        <w:rPr>
          <w:rFonts w:cs="Arial"/>
          <w:szCs w:val="22"/>
          <w:lang w:val="en"/>
        </w:rPr>
        <w:t xml:space="preserve"> basin not all sources are used, there are sources that pay tribute to the main river and others that have specific uses such as for the health and education sector.</w:t>
      </w:r>
    </w:p>
    <w:p w14:paraId="081BD7FE" w14:textId="72572199" w:rsidR="00E85CB6" w:rsidRPr="00E85CB6" w:rsidRDefault="00E85CB6" w:rsidP="00E85CB6">
      <w:pPr>
        <w:pStyle w:val="HTMLconformatoprevio"/>
        <w:shd w:val="clear" w:color="auto" w:fill="F8F9FA"/>
        <w:spacing w:line="540" w:lineRule="atLeast"/>
        <w:jc w:val="both"/>
        <w:rPr>
          <w:rFonts w:ascii="Arial" w:hAnsi="Arial" w:cs="Arial"/>
          <w:color w:val="202124"/>
          <w:sz w:val="22"/>
          <w:szCs w:val="22"/>
        </w:rPr>
      </w:pPr>
    </w:p>
    <w:p w14:paraId="6F817688" w14:textId="77777777" w:rsidR="001116E1" w:rsidRPr="0065427A" w:rsidRDefault="001116E1" w:rsidP="001116E1">
      <w:pPr>
        <w:rPr>
          <w:lang w:val="en-US"/>
        </w:rPr>
      </w:pPr>
    </w:p>
    <w:p w14:paraId="75F0A86D" w14:textId="6DD5F928" w:rsidR="001116E1" w:rsidRPr="00B14DAD" w:rsidRDefault="00B14DAD" w:rsidP="00B14DAD">
      <w:pPr>
        <w:rPr>
          <w:lang w:val="en-US"/>
        </w:rPr>
        <w:sectPr w:rsidR="001116E1" w:rsidRPr="00B14DAD" w:rsidSect="005350EC">
          <w:headerReference w:type="default" r:id="rId24"/>
          <w:pgSz w:w="12242" w:h="15842" w:code="1"/>
          <w:pgMar w:top="1418" w:right="1418" w:bottom="1418" w:left="1985" w:header="709" w:footer="709" w:gutter="0"/>
          <w:pgNumType w:fmt="lowerRoman"/>
          <w:cols w:space="708"/>
          <w:docGrid w:linePitch="360"/>
        </w:sectPr>
      </w:pPr>
      <w:r>
        <w:rPr>
          <w:noProof/>
        </w:rPr>
        <mc:AlternateContent>
          <mc:Choice Requires="wps">
            <w:drawing>
              <wp:anchor distT="0" distB="0" distL="114300" distR="114300" simplePos="0" relativeHeight="252001280" behindDoc="0" locked="0" layoutInCell="1" allowOverlap="1" wp14:anchorId="50AB61D7" wp14:editId="55D910F7">
                <wp:simplePos x="0" y="0"/>
                <wp:positionH relativeFrom="column">
                  <wp:posOffset>5817219</wp:posOffset>
                </wp:positionH>
                <wp:positionV relativeFrom="paragraph">
                  <wp:posOffset>3265417</wp:posOffset>
                </wp:positionV>
                <wp:extent cx="388620" cy="691029"/>
                <wp:effectExtent l="0" t="0" r="11430" b="13970"/>
                <wp:wrapNone/>
                <wp:docPr id="220" name="220 Rectángulo"/>
                <wp:cNvGraphicFramePr/>
                <a:graphic xmlns:a="http://schemas.openxmlformats.org/drawingml/2006/main">
                  <a:graphicData uri="http://schemas.microsoft.com/office/word/2010/wordprocessingShape">
                    <wps:wsp>
                      <wps:cNvSpPr/>
                      <wps:spPr>
                        <a:xfrm>
                          <a:off x="0" y="0"/>
                          <a:ext cx="388620" cy="6910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20 Rectángulo" o:spid="_x0000_s1026" style="position:absolute;margin-left:458.05pt;margin-top:257.1pt;width:30.6pt;height:54.4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" fillcolor="white [3212]" strokecolor="white [3212]" strokeweight="2pt"/>
            </w:pict>
          </mc:Fallback>
        </mc:AlternateContent>
      </w:r>
      <w:r w:rsidR="00881B4A">
        <w:rPr>
          <w:noProof/>
        </w:rPr>
        <mc:AlternateContent>
          <mc:Choice Requires="wps">
            <w:drawing>
              <wp:anchor distT="0" distB="0" distL="114300" distR="114300" simplePos="0" relativeHeight="252071936" behindDoc="0" locked="0" layoutInCell="1" allowOverlap="1" wp14:anchorId="0F436CF7" wp14:editId="0531B3ED">
                <wp:simplePos x="0" y="0"/>
                <wp:positionH relativeFrom="column">
                  <wp:posOffset>5817219</wp:posOffset>
                </wp:positionH>
                <wp:positionV relativeFrom="paragraph">
                  <wp:posOffset>1022169</wp:posOffset>
                </wp:positionV>
                <wp:extent cx="388620" cy="344384"/>
                <wp:effectExtent l="0" t="0" r="0" b="0"/>
                <wp:wrapNone/>
                <wp:docPr id="223" name="223 Rectángulo"/>
                <wp:cNvGraphicFramePr/>
                <a:graphic xmlns:a="http://schemas.openxmlformats.org/drawingml/2006/main">
                  <a:graphicData uri="http://schemas.microsoft.com/office/word/2010/wordprocessingShape">
                    <wps:wsp>
                      <wps:cNvSpPr/>
                      <wps:spPr>
                        <a:xfrm>
                          <a:off x="0" y="0"/>
                          <a:ext cx="388620" cy="3443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23 Rectángulo" o:spid="_x0000_s1026" style="position:absolute;margin-left:458.05pt;margin-top:80.5pt;width:30.6pt;height:27.1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" fillcolor="white [3212]" stroked="f" strokeweight="2pt"/>
            </w:pict>
          </mc:Fallback>
        </mc:AlternateContent>
      </w:r>
    </w:p>
    <w:p w14:paraId="3F284F56" w14:textId="3F034BC5" w:rsidR="001116E1" w:rsidRPr="00A46D04" w:rsidRDefault="001116E1" w:rsidP="008C525F">
      <w:pPr>
        <w:pStyle w:val="Ttulo1"/>
        <w:numPr>
          <w:ilvl w:val="0"/>
          <w:numId w:val="18"/>
        </w:numPr>
        <w:ind w:left="567" w:hanging="567"/>
      </w:pPr>
      <w:bookmarkStart w:id="14" w:name="_Toc192891567"/>
      <w:bookmarkStart w:id="15" w:name="_Toc193111870"/>
      <w:bookmarkStart w:id="16" w:name="_Toc89738872"/>
      <w:r w:rsidRPr="00A46D04">
        <w:lastRenderedPageBreak/>
        <w:t>INTRODUCCIÓN</w:t>
      </w:r>
      <w:bookmarkEnd w:id="14"/>
      <w:bookmarkEnd w:id="15"/>
      <w:bookmarkEnd w:id="16"/>
    </w:p>
    <w:p w14:paraId="08785EDA" w14:textId="3A02BBCA" w:rsidR="00B05C18" w:rsidRDefault="00B05C18" w:rsidP="001116E1">
      <w:r>
        <w:t>Las fuentes de</w:t>
      </w:r>
      <w:r w:rsidR="004D359A">
        <w:t xml:space="preserve"> agua </w:t>
      </w:r>
      <w:r w:rsidR="001C7DD7">
        <w:t xml:space="preserve"> representan elementos vitales</w:t>
      </w:r>
      <w:r>
        <w:t xml:space="preserve"> para un sistema de abastecimiento de uso poblacional, agrícola, pecuario, minero, energético y otros. Asimismo, también sirven para mantener a las especies silvestres de flora y fauna existentes, por lo tanto es necesario definir, su ubicación, cantidad y distribución mediante un Inventario de Fuentes de Agua Superficial.</w:t>
      </w:r>
    </w:p>
    <w:p w14:paraId="0CDB850D" w14:textId="12BFFE87" w:rsidR="00B05C18" w:rsidRDefault="00B05C18" w:rsidP="00D34BB0">
      <w:r>
        <w:rPr>
          <w:lang w:val="es-ES_tradnl"/>
        </w:rPr>
        <w:t xml:space="preserve">Los recursos naturales como el agua y otros son finitos ya que estos </w:t>
      </w:r>
      <w:r w:rsidR="00D34BB0">
        <w:rPr>
          <w:lang w:val="es-ES_tradnl"/>
        </w:rPr>
        <w:t xml:space="preserve">van disminuyendo paulatinamente, este elemento es </w:t>
      </w:r>
      <w:r w:rsidR="00D34BB0">
        <w:t>considerad</w:t>
      </w:r>
      <w:r w:rsidR="00382315">
        <w:t>o</w:t>
      </w:r>
      <w:r>
        <w:t xml:space="preserve"> como el d</w:t>
      </w:r>
      <w:r w:rsidR="00D34BB0">
        <w:t>esafío más importante que debe enfrentar</w:t>
      </w:r>
      <w:r>
        <w:t xml:space="preserve"> la humanidad en el presente siglo XXI</w:t>
      </w:r>
      <w:r w:rsidR="00382315">
        <w:t xml:space="preserve">, el desarrollo de la </w:t>
      </w:r>
      <w:r>
        <w:t xml:space="preserve">población dependen de este líquido singular, de su calidad y de su consumo racional. </w:t>
      </w:r>
    </w:p>
    <w:p w14:paraId="0B32829F" w14:textId="1B28BAB4" w:rsidR="00382315" w:rsidRPr="00292AE0" w:rsidRDefault="007A61A2" w:rsidP="00382315">
      <w:r>
        <w:t xml:space="preserve">En Bolivia la disponibilidad de agua </w:t>
      </w:r>
      <w:r w:rsidR="000B4E02">
        <w:t xml:space="preserve">dependerá </w:t>
      </w:r>
      <w:r>
        <w:t>con los factores climáticos,</w:t>
      </w:r>
      <w:r w:rsidR="000B4E02">
        <w:t xml:space="preserve"> fenómenos macro</w:t>
      </w:r>
      <w:r w:rsidR="00292AE0">
        <w:t xml:space="preserve"> </w:t>
      </w:r>
      <w:r w:rsidR="000B4E02">
        <w:t xml:space="preserve">climáticos </w:t>
      </w:r>
      <w:r>
        <w:t xml:space="preserve"> </w:t>
      </w:r>
      <w:r w:rsidR="000B4E02">
        <w:t xml:space="preserve">y fenómenos climáticos locales, </w:t>
      </w:r>
      <w:r>
        <w:t xml:space="preserve">la disponibilidad de agua óptima para la producción agrícola y ganadera se </w:t>
      </w:r>
      <w:r w:rsidR="000B4E02">
        <w:t>deberá</w:t>
      </w:r>
      <w:r>
        <w:t xml:space="preserve"> </w:t>
      </w:r>
      <w:r w:rsidR="000B4E02">
        <w:t xml:space="preserve">a las precipitaciones o sequias que puedan existir en el ciclo productivo, en el altiplano Boliviano la economía de las </w:t>
      </w:r>
      <w:r w:rsidR="00A92F5E">
        <w:t>áreas</w:t>
      </w:r>
      <w:r w:rsidR="000B4E02">
        <w:t xml:space="preserve"> rurales dependerá de la disponibilidad del recurso hídrico en la producción</w:t>
      </w:r>
      <w:r w:rsidR="00292AE0">
        <w:t xml:space="preserve">, en la cuenca </w:t>
      </w:r>
      <w:proofErr w:type="spellStart"/>
      <w:r w:rsidR="00292AE0">
        <w:t>Corpuma</w:t>
      </w:r>
      <w:proofErr w:type="spellEnd"/>
      <w:r w:rsidR="00292AE0">
        <w:t xml:space="preserve"> del municipio Jesús de Machaca la fuente principal de ingreso se debe a la producción de derivados de leche como ser el queso entre otros, la producción de leche está relacionado con la alimentación y disponibilidad de agua, la existencia factores climáticos adversos en el municipio tendrá un efecto negativo en la estabilidad económica del municipio.</w:t>
      </w:r>
    </w:p>
    <w:p w14:paraId="5C8BEB82" w14:textId="53FB5063" w:rsidR="005D5010" w:rsidRDefault="00D34BB0" w:rsidP="001116E1">
      <w:r>
        <w:t xml:space="preserve">Para poder llevar este problema, es necesario entender </w:t>
      </w:r>
      <w:r w:rsidR="00382315">
        <w:t>el origen y las</w:t>
      </w:r>
      <w:r>
        <w:t xml:space="preserve"> causas</w:t>
      </w:r>
      <w:r w:rsidR="00D3018C">
        <w:t xml:space="preserve"> de los fenómenos climáticos</w:t>
      </w:r>
      <w:r>
        <w:t xml:space="preserve">, </w:t>
      </w:r>
      <w:r w:rsidR="005D5010">
        <w:t xml:space="preserve">la organización y la participación de la comunidad con instituciones cumplen un rol </w:t>
      </w:r>
      <w:r w:rsidR="00AC56BC">
        <w:t>importante</w:t>
      </w:r>
      <w:r w:rsidR="005D5010">
        <w:t xml:space="preserve">, </w:t>
      </w:r>
      <w:r w:rsidR="00AC56BC">
        <w:t xml:space="preserve">estos </w:t>
      </w:r>
      <w:r w:rsidR="005D5010">
        <w:t xml:space="preserve">deben consensuar actividades  necesarias para revertir </w:t>
      </w:r>
      <w:r w:rsidR="00D3018C">
        <w:t>fenómenos climáticos adversos en la</w:t>
      </w:r>
      <w:r w:rsidR="00AC56BC">
        <w:t xml:space="preserve"> cuenca</w:t>
      </w:r>
      <w:r w:rsidR="005D5010">
        <w:t xml:space="preserve"> </w:t>
      </w:r>
    </w:p>
    <w:p w14:paraId="7ED6C55F" w14:textId="74565D7F" w:rsidR="001116E1" w:rsidRDefault="00B05C18" w:rsidP="001116E1">
      <w:r>
        <w:t>El inventari</w:t>
      </w:r>
      <w:r w:rsidR="008C525F">
        <w:t>o de fuentes de agua</w:t>
      </w:r>
      <w:r>
        <w:t xml:space="preserve">, </w:t>
      </w:r>
      <w:r w:rsidR="00AC56BC">
        <w:t>instituye</w:t>
      </w:r>
      <w:r>
        <w:t xml:space="preserve"> </w:t>
      </w:r>
      <w:r w:rsidR="00AC56BC">
        <w:t xml:space="preserve">a </w:t>
      </w:r>
      <w:r>
        <w:t xml:space="preserve">una actividad básica de conocimiento de las características físicas, su distribución espacial y estado de uso actual de estas fuentes. </w:t>
      </w:r>
    </w:p>
    <w:p w14:paraId="105EC3FA" w14:textId="77777777" w:rsidR="00EA7163" w:rsidRDefault="00EA7163" w:rsidP="00EA7163">
      <w:pPr>
        <w:pStyle w:val="Ttulo2"/>
      </w:pPr>
      <w:bookmarkStart w:id="17" w:name="_Toc89738873"/>
      <w:r>
        <w:lastRenderedPageBreak/>
        <w:t>Antecedentes</w:t>
      </w:r>
      <w:bookmarkEnd w:id="17"/>
    </w:p>
    <w:p w14:paraId="1E91080B" w14:textId="1D6C98FE" w:rsidR="00245AC2" w:rsidRDefault="00245AC2" w:rsidP="00590D2E">
      <w:r>
        <w:t>El acceso al agua potable es esencial para la vida y el desarrollo humano, como elemento básico en: La alimentación, la higiene personal, la protección de agrícola. Garantizar su suministro en condiciones aptas para el consumo humano requiere: Un control estricto en la prestación de los servicios. Una adecuada gestión de los recursos hídricos y la protección de los recursos n</w:t>
      </w:r>
      <w:r w:rsidR="00A92F5E">
        <w:t>aturales y el medio ambiente (</w:t>
      </w:r>
      <w:proofErr w:type="spellStart"/>
      <w:r>
        <w:t>MMAyA</w:t>
      </w:r>
      <w:proofErr w:type="spellEnd"/>
      <w:r w:rsidR="00B62420">
        <w:t>,</w:t>
      </w:r>
      <w:r>
        <w:t xml:space="preserve"> 2016)</w:t>
      </w:r>
      <w:r w:rsidR="00A92F5E">
        <w:t>.</w:t>
      </w:r>
    </w:p>
    <w:p w14:paraId="3CEE46A4" w14:textId="6A3611C7" w:rsidR="00590D2E" w:rsidRDefault="008E381B" w:rsidP="00590D2E">
      <w:r>
        <w:t xml:space="preserve">El estudio más cercano realizado </w:t>
      </w:r>
      <w:r w:rsidR="001C7DD7">
        <w:t>es</w:t>
      </w:r>
      <w:r>
        <w:t xml:space="preserve"> el inventario de fuentes de agua superficial realizado </w:t>
      </w:r>
      <w:r w:rsidR="00D3018C">
        <w:t xml:space="preserve">en la comunidad de </w:t>
      </w:r>
      <w:proofErr w:type="spellStart"/>
      <w:r w:rsidR="00D3018C">
        <w:t>Caracollo</w:t>
      </w:r>
      <w:proofErr w:type="spellEnd"/>
      <w:r w:rsidR="00D3018C">
        <w:t xml:space="preserve"> (altiplano central) </w:t>
      </w:r>
      <w:r>
        <w:t xml:space="preserve">donde se recomienda realizar </w:t>
      </w:r>
      <w:r w:rsidR="00173603">
        <w:t>trabajos que conlleva</w:t>
      </w:r>
      <w:r w:rsidR="00E41C2B">
        <w:t xml:space="preserve"> a </w:t>
      </w:r>
      <w:r>
        <w:t xml:space="preserve">un mejor manejo </w:t>
      </w:r>
      <w:r w:rsidR="00E41C2B">
        <w:t xml:space="preserve">de la fuentes para lo cual plantea la </w:t>
      </w:r>
      <w:r>
        <w:t xml:space="preserve">investigación y </w:t>
      </w:r>
      <w:r w:rsidR="00E41C2B">
        <w:t xml:space="preserve">el uso de las </w:t>
      </w:r>
      <w:r>
        <w:t>nuevas herramientas disponibles como el SIG y la Teledetección, que pueden ayudar a prevenir desbalances en los ecosistemas</w:t>
      </w:r>
      <w:r w:rsidR="00A92F5E">
        <w:t xml:space="preserve"> </w:t>
      </w:r>
      <w:r w:rsidR="001C7DD7">
        <w:t>(</w:t>
      </w:r>
      <w:r w:rsidR="00E41C2B">
        <w:t>Lu</w:t>
      </w:r>
      <w:r w:rsidR="00A92F5E">
        <w:t>que</w:t>
      </w:r>
      <w:r w:rsidR="00B62420">
        <w:t>,</w:t>
      </w:r>
      <w:r w:rsidR="00A92F5E">
        <w:t xml:space="preserve"> </w:t>
      </w:r>
      <w:r w:rsidR="00E41C2B">
        <w:t>2015</w:t>
      </w:r>
      <w:r w:rsidR="00A92F5E">
        <w:t>).</w:t>
      </w:r>
    </w:p>
    <w:p w14:paraId="17EA47E0" w14:textId="5ECD41F6" w:rsidR="005803AC" w:rsidRDefault="00B62420" w:rsidP="00590D2E">
      <w:r>
        <w:t>En</w:t>
      </w:r>
      <w:r w:rsidR="005803AC">
        <w:t xml:space="preserve"> la cuenca </w:t>
      </w:r>
      <w:r>
        <w:t xml:space="preserve">pedagógica </w:t>
      </w:r>
      <w:proofErr w:type="spellStart"/>
      <w:r>
        <w:t>Corpuma</w:t>
      </w:r>
      <w:proofErr w:type="spellEnd"/>
      <w:r>
        <w:t xml:space="preserve"> existe el estudio de los usos y la gestión de agua el cual nos muestras las formas de distribución que tienen para este recurso, también nos indica la demanda hídrica para la ganadería y la agricultura (Ayala, 2020).</w:t>
      </w:r>
    </w:p>
    <w:p w14:paraId="1AC802FB" w14:textId="4E31927A" w:rsidR="00173603" w:rsidRPr="008467C4" w:rsidRDefault="008467C4" w:rsidP="00590D2E">
      <w:pPr>
        <w:rPr>
          <w:rFonts w:cs="Arial"/>
          <w:szCs w:val="22"/>
        </w:rPr>
      </w:pPr>
      <w:r>
        <w:rPr>
          <w:rFonts w:cs="Arial"/>
          <w:szCs w:val="22"/>
          <w:shd w:val="clear" w:color="auto" w:fill="FFFFFF"/>
        </w:rPr>
        <w:t>Uno de los trabajos</w:t>
      </w:r>
      <w:r w:rsidR="00173603" w:rsidRPr="008467C4">
        <w:rPr>
          <w:rFonts w:cs="Arial"/>
          <w:szCs w:val="22"/>
          <w:shd w:val="clear" w:color="auto" w:fill="FFFFFF"/>
        </w:rPr>
        <w:t xml:space="preserve"> realizado</w:t>
      </w:r>
      <w:r>
        <w:rPr>
          <w:rFonts w:cs="Arial"/>
          <w:szCs w:val="22"/>
          <w:shd w:val="clear" w:color="auto" w:fill="FFFFFF"/>
        </w:rPr>
        <w:t>s fue</w:t>
      </w:r>
      <w:r w:rsidR="00173603" w:rsidRPr="008467C4">
        <w:rPr>
          <w:rFonts w:cs="Arial"/>
          <w:szCs w:val="22"/>
          <w:shd w:val="clear" w:color="auto" w:fill="FFFFFF"/>
        </w:rPr>
        <w:t xml:space="preserve"> el inventario de recursos hídricos superficiales en la sub cuenca del río </w:t>
      </w:r>
      <w:proofErr w:type="spellStart"/>
      <w:r w:rsidR="00173603" w:rsidRPr="008467C4">
        <w:rPr>
          <w:rFonts w:cs="Arial"/>
          <w:szCs w:val="22"/>
          <w:shd w:val="clear" w:color="auto" w:fill="FFFFFF"/>
        </w:rPr>
        <w:t>Huatatas</w:t>
      </w:r>
      <w:proofErr w:type="spellEnd"/>
      <w:r>
        <w:rPr>
          <w:rFonts w:cs="Arial"/>
          <w:szCs w:val="22"/>
          <w:shd w:val="clear" w:color="auto" w:fill="FFFFFF"/>
        </w:rPr>
        <w:t xml:space="preserve"> en Perú</w:t>
      </w:r>
      <w:r w:rsidR="00173603" w:rsidRPr="008467C4">
        <w:rPr>
          <w:rFonts w:cs="Arial"/>
          <w:szCs w:val="22"/>
          <w:shd w:val="clear" w:color="auto" w:fill="FFFFFF"/>
        </w:rPr>
        <w:t>, lo</w:t>
      </w:r>
      <w:r w:rsidR="00A92F5E">
        <w:rPr>
          <w:rFonts w:cs="Arial"/>
          <w:szCs w:val="22"/>
          <w:shd w:val="clear" w:color="auto" w:fill="FFFFFF"/>
        </w:rPr>
        <w:t>s</w:t>
      </w:r>
      <w:r w:rsidR="00173603" w:rsidRPr="008467C4">
        <w:rPr>
          <w:rFonts w:cs="Arial"/>
          <w:szCs w:val="22"/>
          <w:shd w:val="clear" w:color="auto" w:fill="FFFFFF"/>
        </w:rPr>
        <w:t xml:space="preserve"> cual</w:t>
      </w:r>
      <w:r>
        <w:rPr>
          <w:rFonts w:cs="Arial"/>
          <w:szCs w:val="22"/>
          <w:shd w:val="clear" w:color="auto" w:fill="FFFFFF"/>
        </w:rPr>
        <w:t>es</w:t>
      </w:r>
      <w:r w:rsidR="00173603" w:rsidRPr="008467C4">
        <w:rPr>
          <w:rFonts w:cs="Arial"/>
          <w:szCs w:val="22"/>
          <w:shd w:val="clear" w:color="auto" w:fill="FFFFFF"/>
        </w:rPr>
        <w:t xml:space="preserve"> permite</w:t>
      </w:r>
      <w:r>
        <w:rPr>
          <w:rFonts w:cs="Arial"/>
          <w:szCs w:val="22"/>
          <w:shd w:val="clear" w:color="auto" w:fill="FFFFFF"/>
        </w:rPr>
        <w:t>n</w:t>
      </w:r>
      <w:r w:rsidR="00173603" w:rsidRPr="008467C4">
        <w:rPr>
          <w:rFonts w:cs="Arial"/>
          <w:szCs w:val="22"/>
          <w:shd w:val="clear" w:color="auto" w:fill="FFFFFF"/>
        </w:rPr>
        <w:t xml:space="preserve"> conocer la distribución espacial, cantidad y disponibilidad de las fuentes de agua superficiales y así poder plantear la planificación y gestión del recurso hídrico, para ello se procedió a identificar, localizar, georreferenciar, cuantificar y aforar los caudales en los </w:t>
      </w:r>
      <w:r w:rsidR="00FC405F">
        <w:rPr>
          <w:rFonts w:cs="Arial"/>
          <w:szCs w:val="22"/>
          <w:shd w:val="clear" w:color="auto" w:fill="FFFFFF"/>
        </w:rPr>
        <w:t xml:space="preserve"> </w:t>
      </w:r>
      <w:r w:rsidR="00173603" w:rsidRPr="008467C4">
        <w:rPr>
          <w:rFonts w:cs="Arial"/>
          <w:szCs w:val="22"/>
          <w:shd w:val="clear" w:color="auto" w:fill="FFFFFF"/>
        </w:rPr>
        <w:t xml:space="preserve">manantiales, ríos, riachuelos, quebradas, </w:t>
      </w:r>
      <w:proofErr w:type="spellStart"/>
      <w:r w:rsidR="00173603" w:rsidRPr="008467C4">
        <w:rPr>
          <w:rFonts w:cs="Arial"/>
          <w:szCs w:val="22"/>
          <w:shd w:val="clear" w:color="auto" w:fill="FFFFFF"/>
        </w:rPr>
        <w:t>bofedales</w:t>
      </w:r>
      <w:proofErr w:type="spellEnd"/>
      <w:r w:rsidR="00173603" w:rsidRPr="008467C4">
        <w:rPr>
          <w:rFonts w:cs="Arial"/>
          <w:szCs w:val="22"/>
          <w:shd w:val="clear" w:color="auto" w:fill="FFFFFF"/>
        </w:rPr>
        <w:t>, lagunas, represamientos y a</w:t>
      </w:r>
      <w:r w:rsidR="00A92F5E">
        <w:rPr>
          <w:rFonts w:cs="Arial"/>
          <w:szCs w:val="22"/>
          <w:shd w:val="clear" w:color="auto" w:fill="FFFFFF"/>
        </w:rPr>
        <w:t xml:space="preserve">guas de recuperación </w:t>
      </w:r>
      <w:r>
        <w:rPr>
          <w:rFonts w:cs="Arial"/>
          <w:szCs w:val="22"/>
          <w:shd w:val="clear" w:color="auto" w:fill="FFFFFF"/>
        </w:rPr>
        <w:t>(De la Cruz</w:t>
      </w:r>
      <w:r w:rsidR="00B62420">
        <w:rPr>
          <w:rFonts w:cs="Arial"/>
          <w:szCs w:val="22"/>
          <w:shd w:val="clear" w:color="auto" w:fill="FFFFFF"/>
        </w:rPr>
        <w:t>,</w:t>
      </w:r>
      <w:r>
        <w:rPr>
          <w:rFonts w:cs="Arial"/>
          <w:szCs w:val="22"/>
          <w:shd w:val="clear" w:color="auto" w:fill="FFFFFF"/>
        </w:rPr>
        <w:t xml:space="preserve"> 2016)</w:t>
      </w:r>
      <w:r w:rsidR="00A92F5E">
        <w:rPr>
          <w:rFonts w:cs="Arial"/>
          <w:szCs w:val="22"/>
          <w:shd w:val="clear" w:color="auto" w:fill="FFFFFF"/>
        </w:rPr>
        <w:t>.</w:t>
      </w:r>
    </w:p>
    <w:p w14:paraId="1C18E7B5" w14:textId="77777777" w:rsidR="00EA7163" w:rsidRPr="00A46D04" w:rsidRDefault="00EA7163" w:rsidP="00EA7163">
      <w:pPr>
        <w:pStyle w:val="Ttulo2"/>
      </w:pPr>
      <w:bookmarkStart w:id="18" w:name="_Toc89738874"/>
      <w:r>
        <w:t>Planteamiento del problema</w:t>
      </w:r>
      <w:bookmarkEnd w:id="18"/>
    </w:p>
    <w:p w14:paraId="027DD456" w14:textId="1F0BE8DE" w:rsidR="005B5527" w:rsidRPr="00954A89" w:rsidRDefault="009F235F" w:rsidP="005B5527">
      <w:bookmarkStart w:id="19" w:name="_Toc192891568"/>
      <w:bookmarkStart w:id="20" w:name="_Toc193111871"/>
      <w:r>
        <w:t xml:space="preserve">La ausencia de un inventario de fuentes de agua superficial con lleva a una mala gestión del uso de agua, la distribución y localización de la fuentes son datos ausente en la actualidad. La saturación de las fuentes más cercanas </w:t>
      </w:r>
      <w:r w:rsidR="00A13D91">
        <w:t>afecta</w:t>
      </w:r>
      <w:r>
        <w:t xml:space="preserve"> directamente a la biodiversidad</w:t>
      </w:r>
      <w:r w:rsidR="00A13D91">
        <w:t xml:space="preserve"> de la cuenca. </w:t>
      </w:r>
      <w:r w:rsidR="00382315">
        <w:t>La falta de conocimiento de la capacidad de cada fuente superficial lleva</w:t>
      </w:r>
      <w:r w:rsidR="00A13D91">
        <w:t xml:space="preserve"> a un mal uso de este recurso.</w:t>
      </w:r>
      <w:r>
        <w:t xml:space="preserve">  </w:t>
      </w:r>
    </w:p>
    <w:p w14:paraId="3047A8F5" w14:textId="77777777" w:rsidR="001116E1" w:rsidRPr="00A46D04" w:rsidRDefault="001116E1" w:rsidP="001116E1">
      <w:pPr>
        <w:pStyle w:val="Ttulo2"/>
      </w:pPr>
      <w:bookmarkStart w:id="21" w:name="_Toc89738875"/>
      <w:r w:rsidRPr="00A46D04">
        <w:lastRenderedPageBreak/>
        <w:t>Justificación</w:t>
      </w:r>
      <w:bookmarkEnd w:id="19"/>
      <w:bookmarkEnd w:id="20"/>
      <w:bookmarkEnd w:id="21"/>
    </w:p>
    <w:p w14:paraId="48297DF2" w14:textId="5C3C8DF8" w:rsidR="000F7CAD" w:rsidRDefault="000F7CAD" w:rsidP="005B5527">
      <w:bookmarkStart w:id="22" w:name="_Toc192891569"/>
      <w:bookmarkStart w:id="23" w:name="_Toc193111872"/>
      <w:r>
        <w:t>Actualmente no se cuenta con un inventar</w:t>
      </w:r>
      <w:r w:rsidR="004D359A">
        <w:t xml:space="preserve">io de fuentes de agua </w:t>
      </w:r>
      <w:r>
        <w:t xml:space="preserve">en la cuenca </w:t>
      </w:r>
      <w:proofErr w:type="spellStart"/>
      <w:r>
        <w:t>Corpuma</w:t>
      </w:r>
      <w:proofErr w:type="spellEnd"/>
      <w:r>
        <w:t xml:space="preserve"> (base de datos y distribución espacial de fuentes en un mapa digitalizado), dificultando de este modo toda actividad vinculada con el tema de uso, planificación y gestión del agua. </w:t>
      </w:r>
    </w:p>
    <w:p w14:paraId="7AD18D91" w14:textId="6B65C06E" w:rsidR="000F7CAD" w:rsidRDefault="000F7CAD" w:rsidP="005B5527">
      <w:r>
        <w:t>El inventari</w:t>
      </w:r>
      <w:r w:rsidR="004D359A">
        <w:t xml:space="preserve">o de fuentes de agua </w:t>
      </w:r>
      <w:r>
        <w:t xml:space="preserve"> disponibles en las cuencas </w:t>
      </w:r>
      <w:proofErr w:type="spellStart"/>
      <w:r w:rsidR="00A92F5E">
        <w:t>Corpuma</w:t>
      </w:r>
      <w:proofErr w:type="spellEnd"/>
      <w:r>
        <w:t xml:space="preserve"> permitirá conocer el potencial hídrico de la cuenca, y </w:t>
      </w:r>
      <w:r w:rsidR="00926910">
        <w:t>pondremos</w:t>
      </w:r>
      <w:r>
        <w:t xml:space="preserve"> una fuente de información para una mejor planificación y gestión del uso de agua.</w:t>
      </w:r>
    </w:p>
    <w:p w14:paraId="481F8A5E" w14:textId="03D28BAB" w:rsidR="004F3879" w:rsidRDefault="000F7CAD" w:rsidP="005B5527">
      <w:r>
        <w:t xml:space="preserve">En la actualidad la demanda del recurso hídrico en la cuenca </w:t>
      </w:r>
      <w:proofErr w:type="spellStart"/>
      <w:r w:rsidR="00926910">
        <w:t>Corpuma</w:t>
      </w:r>
      <w:proofErr w:type="spellEnd"/>
      <w:r w:rsidR="00926910">
        <w:t xml:space="preserve"> cada </w:t>
      </w:r>
      <w:r w:rsidR="004D359A">
        <w:t>vez</w:t>
      </w:r>
      <w:r>
        <w:t xml:space="preserve"> </w:t>
      </w:r>
      <w:r w:rsidR="00926910">
        <w:t>es</w:t>
      </w:r>
      <w:r>
        <w:t xml:space="preserve">, </w:t>
      </w:r>
      <w:r w:rsidR="00926910">
        <w:t xml:space="preserve">conflictiva </w:t>
      </w:r>
      <w:r>
        <w:t xml:space="preserve">debido a un </w:t>
      </w:r>
      <w:r w:rsidR="00926910">
        <w:t xml:space="preserve">mala distribución y también por la </w:t>
      </w:r>
      <w:r>
        <w:t xml:space="preserve">déficit </w:t>
      </w:r>
      <w:r w:rsidR="00926910">
        <w:t xml:space="preserve">hídrica </w:t>
      </w:r>
      <w:r>
        <w:t xml:space="preserve">existente en épocas secas </w:t>
      </w:r>
      <w:r w:rsidR="00926910">
        <w:t xml:space="preserve">que </w:t>
      </w:r>
      <w:r>
        <w:t>provocan</w:t>
      </w:r>
      <w:r w:rsidR="00926910">
        <w:t>do en muchos casos conflictos entre  los.</w:t>
      </w:r>
    </w:p>
    <w:p w14:paraId="7D0C2684" w14:textId="77777777" w:rsidR="001116E1" w:rsidRPr="00A46D04" w:rsidRDefault="001116E1" w:rsidP="001116E1">
      <w:pPr>
        <w:pStyle w:val="Ttulo2"/>
      </w:pPr>
      <w:bookmarkStart w:id="24" w:name="_Toc89738876"/>
      <w:r w:rsidRPr="00A46D04">
        <w:t>Objetivos</w:t>
      </w:r>
      <w:bookmarkEnd w:id="22"/>
      <w:bookmarkEnd w:id="23"/>
      <w:bookmarkEnd w:id="24"/>
    </w:p>
    <w:p w14:paraId="562E8525" w14:textId="77777777" w:rsidR="001116E1" w:rsidRPr="00A46D04" w:rsidRDefault="001116E1" w:rsidP="001C6507">
      <w:pPr>
        <w:pStyle w:val="Ttulo3"/>
        <w:numPr>
          <w:ilvl w:val="2"/>
          <w:numId w:val="41"/>
        </w:numPr>
        <w:ind w:left="0" w:firstLine="284"/>
        <w:jc w:val="left"/>
      </w:pPr>
      <w:bookmarkStart w:id="25" w:name="_Toc192891570"/>
      <w:bookmarkStart w:id="26" w:name="_Toc193111873"/>
      <w:bookmarkStart w:id="27" w:name="_Toc88953688"/>
      <w:bookmarkStart w:id="28" w:name="_Toc89738877"/>
      <w:r w:rsidRPr="00A46D04">
        <w:t>Objetivo general</w:t>
      </w:r>
      <w:bookmarkEnd w:id="25"/>
      <w:bookmarkEnd w:id="26"/>
      <w:bookmarkEnd w:id="27"/>
      <w:bookmarkEnd w:id="28"/>
    </w:p>
    <w:p w14:paraId="55DC4F25" w14:textId="27A11533" w:rsidR="002764A2" w:rsidRPr="008E5D36" w:rsidRDefault="00A13D91" w:rsidP="001C6507">
      <w:pPr>
        <w:pStyle w:val="Prrafodelista"/>
        <w:numPr>
          <w:ilvl w:val="0"/>
          <w:numId w:val="43"/>
        </w:numPr>
        <w:ind w:left="1134" w:hanging="425"/>
      </w:pPr>
      <w:bookmarkStart w:id="29" w:name="_Toc192891571"/>
      <w:bookmarkStart w:id="30" w:name="_Toc193111874"/>
      <w:r>
        <w:t xml:space="preserve">Realizar </w:t>
      </w:r>
      <w:r w:rsidR="00126229">
        <w:t xml:space="preserve">el </w:t>
      </w:r>
      <w:r w:rsidR="002764A2" w:rsidRPr="001C6507">
        <w:rPr>
          <w:lang w:val="es-ES_tradnl"/>
        </w:rPr>
        <w:t xml:space="preserve">inventario de fuentes de agua y la demanda hídrica para el uso sostenible y equitativo de la población en la cuenca </w:t>
      </w:r>
      <w:proofErr w:type="spellStart"/>
      <w:r w:rsidR="002764A2" w:rsidRPr="001C6507">
        <w:rPr>
          <w:lang w:val="es-ES_tradnl"/>
        </w:rPr>
        <w:t>Corpuma</w:t>
      </w:r>
      <w:proofErr w:type="spellEnd"/>
      <w:r w:rsidR="002764A2" w:rsidRPr="001C6507">
        <w:rPr>
          <w:lang w:val="es-ES_tradnl"/>
        </w:rPr>
        <w:t xml:space="preserve"> – municipio Jesús de Machaca</w:t>
      </w:r>
      <w:r w:rsidR="00B62420">
        <w:rPr>
          <w:lang w:val="es-ES_tradnl"/>
        </w:rPr>
        <w:t>.</w:t>
      </w:r>
    </w:p>
    <w:p w14:paraId="6CAC1519" w14:textId="77777777" w:rsidR="001116E1" w:rsidRDefault="001116E1" w:rsidP="00B62420">
      <w:pPr>
        <w:pStyle w:val="Ttulo3"/>
        <w:numPr>
          <w:ilvl w:val="0"/>
          <w:numId w:val="45"/>
        </w:numPr>
        <w:ind w:left="284" w:firstLine="0"/>
      </w:pPr>
      <w:bookmarkStart w:id="31" w:name="_Toc88953689"/>
      <w:bookmarkStart w:id="32" w:name="_Toc89738878"/>
      <w:r w:rsidRPr="00A46D04">
        <w:t>Objetivos específicos</w:t>
      </w:r>
      <w:bookmarkEnd w:id="29"/>
      <w:bookmarkEnd w:id="30"/>
      <w:bookmarkEnd w:id="31"/>
      <w:bookmarkEnd w:id="32"/>
    </w:p>
    <w:p w14:paraId="56824A03" w14:textId="4F0DA1C0" w:rsidR="00126229" w:rsidRPr="00AB7297" w:rsidRDefault="00126229" w:rsidP="001C6507">
      <w:pPr>
        <w:pStyle w:val="Prrafodelista"/>
        <w:numPr>
          <w:ilvl w:val="0"/>
          <w:numId w:val="44"/>
        </w:numPr>
        <w:ind w:left="1134" w:hanging="425"/>
      </w:pPr>
      <w:bookmarkStart w:id="33" w:name="_Toc192891572"/>
      <w:r w:rsidRPr="00AB7297">
        <w:t>Inven</w:t>
      </w:r>
      <w:r w:rsidR="004D359A" w:rsidRPr="00AB7297">
        <w:t xml:space="preserve">tariar </w:t>
      </w:r>
      <w:r w:rsidR="00AB7297" w:rsidRPr="00AB7297">
        <w:t>las fuentes</w:t>
      </w:r>
      <w:r w:rsidRPr="00AB7297">
        <w:t xml:space="preserve"> de agua</w:t>
      </w:r>
      <w:r w:rsidR="00B62420" w:rsidRPr="00AB7297">
        <w:t>.</w:t>
      </w:r>
    </w:p>
    <w:p w14:paraId="6D7F7D37" w14:textId="4D388A0A" w:rsidR="00126229" w:rsidRPr="00AB7297" w:rsidRDefault="00A13D91" w:rsidP="001C6507">
      <w:pPr>
        <w:pStyle w:val="Prrafodelista"/>
        <w:numPr>
          <w:ilvl w:val="0"/>
          <w:numId w:val="44"/>
        </w:numPr>
        <w:ind w:left="1134" w:hanging="425"/>
      </w:pPr>
      <w:r w:rsidRPr="00AB7297">
        <w:t>Ev</w:t>
      </w:r>
      <w:r w:rsidR="00126229" w:rsidRPr="00AB7297">
        <w:t xml:space="preserve">aluar la demanda hídrica en las distintas actividades de la población. </w:t>
      </w:r>
    </w:p>
    <w:p w14:paraId="4EF3A8FB" w14:textId="35E1C5EA" w:rsidR="00126229" w:rsidRPr="00AB7297" w:rsidRDefault="00126229" w:rsidP="001C6507">
      <w:pPr>
        <w:pStyle w:val="Prrafodelista"/>
        <w:numPr>
          <w:ilvl w:val="0"/>
          <w:numId w:val="44"/>
        </w:numPr>
        <w:ind w:left="1134" w:hanging="425"/>
      </w:pPr>
      <w:r w:rsidRPr="00AB7297">
        <w:t>Conocer</w:t>
      </w:r>
      <w:r w:rsidR="00A13D91" w:rsidRPr="00AB7297">
        <w:t xml:space="preserve"> </w:t>
      </w:r>
      <w:r w:rsidRPr="00AB7297">
        <w:t xml:space="preserve">la oferta hídrica de las fuentes </w:t>
      </w:r>
      <w:r w:rsidR="00AB7297" w:rsidRPr="00AB7297">
        <w:t xml:space="preserve">de agua </w:t>
      </w:r>
      <w:r w:rsidR="004D359A" w:rsidRPr="00AB7297">
        <w:t>en épocas de estiaje</w:t>
      </w:r>
      <w:r w:rsidRPr="00AB7297">
        <w:t xml:space="preserve">. </w:t>
      </w:r>
      <w:r w:rsidR="00A13D91" w:rsidRPr="00AB7297">
        <w:t xml:space="preserve"> </w:t>
      </w:r>
    </w:p>
    <w:p w14:paraId="6147E425" w14:textId="7361A196" w:rsidR="001116E1" w:rsidRPr="00A46D04" w:rsidRDefault="00A13D91" w:rsidP="001C6507">
      <w:pPr>
        <w:pStyle w:val="Prrafodelista"/>
        <w:numPr>
          <w:ilvl w:val="0"/>
          <w:numId w:val="44"/>
        </w:numPr>
        <w:ind w:left="1134" w:hanging="425"/>
      </w:pPr>
      <w:r w:rsidRPr="00AB7297">
        <w:t xml:space="preserve">Establecer </w:t>
      </w:r>
      <w:r w:rsidR="00AB7297" w:rsidRPr="00AB7297">
        <w:t>el balance hídrico</w:t>
      </w:r>
      <w:r w:rsidR="00126229" w:rsidRPr="00AB7297">
        <w:t xml:space="preserve"> </w:t>
      </w:r>
      <w:r w:rsidR="006467BE" w:rsidRPr="00AB7297">
        <w:t xml:space="preserve">de las fuentes </w:t>
      </w:r>
      <w:r w:rsidR="00AB7297" w:rsidRPr="00AB7297">
        <w:t xml:space="preserve">agua con la demanda hídrica </w:t>
      </w:r>
      <w:r w:rsidR="00413F29" w:rsidRPr="00AB7297">
        <w:t xml:space="preserve">en </w:t>
      </w:r>
      <w:r w:rsidRPr="00AB7297">
        <w:t xml:space="preserve">la </w:t>
      </w:r>
      <w:r w:rsidR="00382315" w:rsidRPr="00AB7297">
        <w:t>cuenca</w:t>
      </w:r>
      <w:r w:rsidRPr="00AB7297">
        <w:t xml:space="preserve"> hidrológica</w:t>
      </w:r>
      <w:r w:rsidR="001116E1">
        <w:t>.</w:t>
      </w:r>
    </w:p>
    <w:bookmarkEnd w:id="33"/>
    <w:p w14:paraId="623D5932" w14:textId="6772EC5F" w:rsidR="001116E1" w:rsidRDefault="001116E1" w:rsidP="00126229">
      <w:pPr>
        <w:pStyle w:val="Ttulo2"/>
        <w:numPr>
          <w:ilvl w:val="0"/>
          <w:numId w:val="0"/>
        </w:numPr>
        <w:sectPr w:rsidR="001116E1" w:rsidSect="005350EC">
          <w:pgSz w:w="12242" w:h="15842" w:code="1"/>
          <w:pgMar w:top="1418" w:right="1418" w:bottom="1418" w:left="1985" w:header="709" w:footer="709" w:gutter="0"/>
          <w:pgNumType w:start="1"/>
          <w:cols w:space="708"/>
          <w:docGrid w:linePitch="360"/>
        </w:sectPr>
      </w:pPr>
    </w:p>
    <w:p w14:paraId="6693AD00" w14:textId="77777777" w:rsidR="001116E1" w:rsidRPr="00A46D04" w:rsidRDefault="001116E1" w:rsidP="001116E1">
      <w:pPr>
        <w:pStyle w:val="Ttulo1"/>
      </w:pPr>
      <w:bookmarkStart w:id="34" w:name="_Toc192891573"/>
      <w:bookmarkStart w:id="35" w:name="_Toc193111876"/>
      <w:bookmarkStart w:id="36" w:name="_Toc89738879"/>
      <w:r w:rsidRPr="00A46D04">
        <w:lastRenderedPageBreak/>
        <w:t>REVISIÓN BIBLIOGRÁFICA</w:t>
      </w:r>
      <w:bookmarkEnd w:id="34"/>
      <w:bookmarkEnd w:id="35"/>
      <w:bookmarkEnd w:id="36"/>
    </w:p>
    <w:p w14:paraId="4A60D109" w14:textId="77777777" w:rsidR="001116E1" w:rsidRPr="00A46D04" w:rsidRDefault="00ED090D" w:rsidP="00ED090D">
      <w:pPr>
        <w:pStyle w:val="Ttulo2"/>
      </w:pPr>
      <w:r>
        <w:t xml:space="preserve"> </w:t>
      </w:r>
      <w:bookmarkStart w:id="37" w:name="_Toc89738880"/>
      <w:r w:rsidRPr="00ED090D">
        <w:t>El agua líquido vital</w:t>
      </w:r>
      <w:bookmarkEnd w:id="37"/>
    </w:p>
    <w:p w14:paraId="7F401FA8" w14:textId="030F1C03" w:rsidR="00ED090D" w:rsidRPr="00382315" w:rsidRDefault="00ED090D" w:rsidP="00ED090D">
      <w:pPr>
        <w:rPr>
          <w:i/>
          <w:iCs/>
          <w:szCs w:val="22"/>
        </w:rPr>
      </w:pPr>
      <w:bookmarkStart w:id="38" w:name="_Toc192891575"/>
      <w:bookmarkStart w:id="39" w:name="_Toc193111878"/>
      <w:r w:rsidRPr="008B4898">
        <w:rPr>
          <w:rFonts w:cs="Arial"/>
          <w:color w:val="000000"/>
        </w:rPr>
        <w:t>El agua es el líquido vital para la existencia y el desarrollo de la vida, independientemente de los usos que se le dan a diario en nuestras actividades cotidianas. Se encuentra en el planeta en forma dulce o salada, presente esta última en 97% de nuestro globo terráqueo, distribuida en mares y océanos; 3% restante es agua dulce, de la cual casi 70% está congelada, 30% corre de manera subterránea y 0.3% se halla en ríos y lagos</w:t>
      </w:r>
      <w:r>
        <w:rPr>
          <w:rFonts w:cs="Arial"/>
          <w:color w:val="000000"/>
        </w:rPr>
        <w:t>.</w:t>
      </w:r>
      <w:r w:rsidR="00382315">
        <w:rPr>
          <w:rFonts w:cs="Arial"/>
          <w:color w:val="000000"/>
        </w:rPr>
        <w:t xml:space="preserve"> </w:t>
      </w:r>
      <w:r>
        <w:rPr>
          <w:rFonts w:cs="Arial"/>
          <w:color w:val="000000"/>
        </w:rPr>
        <w:t>(</w:t>
      </w:r>
      <w:r w:rsidRPr="00382315">
        <w:rPr>
          <w:rFonts w:cs="Arial"/>
          <w:color w:val="000000"/>
          <w:szCs w:val="22"/>
        </w:rPr>
        <w:t>Silvestre</w:t>
      </w:r>
      <w:r w:rsidR="00770A52">
        <w:rPr>
          <w:rFonts w:cs="Arial"/>
          <w:color w:val="000000"/>
          <w:szCs w:val="22"/>
        </w:rPr>
        <w:t xml:space="preserve"> </w:t>
      </w:r>
      <w:r w:rsidR="00770A52" w:rsidRPr="00203CF8">
        <w:rPr>
          <w:noProof/>
          <w:color w:val="000000" w:themeColor="text1"/>
        </w:rPr>
        <w:t>&amp;</w:t>
      </w:r>
      <w:r w:rsidRPr="00382315">
        <w:rPr>
          <w:rStyle w:val="nfasis"/>
          <w:rFonts w:eastAsiaTheme="majorEastAsia" w:cs="Arial"/>
          <w:i w:val="0"/>
          <w:iCs w:val="0"/>
          <w:color w:val="000000"/>
          <w:szCs w:val="22"/>
        </w:rPr>
        <w:t xml:space="preserve"> </w:t>
      </w:r>
      <w:r w:rsidR="005A0F58">
        <w:rPr>
          <w:rStyle w:val="nfasis"/>
          <w:rFonts w:eastAsiaTheme="majorEastAsia" w:cs="Arial"/>
          <w:i w:val="0"/>
          <w:iCs w:val="0"/>
          <w:color w:val="000000"/>
          <w:szCs w:val="22"/>
        </w:rPr>
        <w:t xml:space="preserve"> </w:t>
      </w:r>
      <w:proofErr w:type="spellStart"/>
      <w:r w:rsidRPr="00382315">
        <w:rPr>
          <w:rStyle w:val="nfasis"/>
          <w:rFonts w:eastAsiaTheme="majorEastAsia" w:cs="Arial"/>
          <w:i w:val="0"/>
          <w:iCs w:val="0"/>
          <w:color w:val="000000"/>
          <w:szCs w:val="22"/>
        </w:rPr>
        <w:t>Magdiel</w:t>
      </w:r>
      <w:proofErr w:type="spellEnd"/>
      <w:r w:rsidR="00770A52">
        <w:rPr>
          <w:rStyle w:val="nfasis"/>
          <w:rFonts w:eastAsiaTheme="majorEastAsia" w:cs="Arial"/>
          <w:i w:val="0"/>
          <w:iCs w:val="0"/>
          <w:color w:val="000000"/>
          <w:szCs w:val="22"/>
        </w:rPr>
        <w:t xml:space="preserve">, </w:t>
      </w:r>
      <w:r w:rsidRPr="00382315">
        <w:rPr>
          <w:rStyle w:val="nfasis"/>
          <w:rFonts w:eastAsiaTheme="majorEastAsia" w:cs="Arial"/>
          <w:i w:val="0"/>
          <w:iCs w:val="0"/>
          <w:color w:val="000000"/>
          <w:szCs w:val="22"/>
        </w:rPr>
        <w:t xml:space="preserve"> 2014)</w:t>
      </w:r>
      <w:r w:rsidR="00770A52">
        <w:rPr>
          <w:rStyle w:val="nfasis"/>
          <w:rFonts w:eastAsiaTheme="majorEastAsia" w:cs="Arial"/>
          <w:i w:val="0"/>
          <w:iCs w:val="0"/>
          <w:color w:val="000000"/>
          <w:szCs w:val="22"/>
        </w:rPr>
        <w:t>.</w:t>
      </w:r>
    </w:p>
    <w:p w14:paraId="5A0B649E" w14:textId="77777777" w:rsidR="001116E1" w:rsidRPr="00A46D04" w:rsidRDefault="00617FCC" w:rsidP="001116E1">
      <w:pPr>
        <w:pStyle w:val="Ttulo2"/>
      </w:pPr>
      <w:bookmarkStart w:id="40" w:name="_Toc89738881"/>
      <w:bookmarkEnd w:id="38"/>
      <w:bookmarkEnd w:id="39"/>
      <w:r>
        <w:rPr>
          <w:rFonts w:eastAsia="Times New Roman"/>
        </w:rPr>
        <w:t>Marco Institucional</w:t>
      </w:r>
      <w:bookmarkEnd w:id="40"/>
    </w:p>
    <w:p w14:paraId="021FF385" w14:textId="28DC50BE" w:rsidR="006672CB" w:rsidRDefault="006672CB" w:rsidP="006672CB">
      <w:r w:rsidRPr="00617FCC">
        <w:t>L</w:t>
      </w:r>
      <w:r w:rsidR="00617FCC" w:rsidRPr="00617FCC">
        <w:t xml:space="preserve">a </w:t>
      </w:r>
      <w:hyperlink r:id="rId25" w:history="1">
        <w:r>
          <w:rPr>
            <w:rStyle w:val="Hipervnculo"/>
            <w:color w:val="auto"/>
            <w:u w:val="none"/>
          </w:rPr>
          <w:t>l</w:t>
        </w:r>
        <w:r w:rsidR="00617FCC" w:rsidRPr="006672CB">
          <w:rPr>
            <w:rStyle w:val="Hipervnculo"/>
            <w:color w:val="auto"/>
            <w:u w:val="none"/>
          </w:rPr>
          <w:t>ey Nº 2878</w:t>
        </w:r>
      </w:hyperlink>
      <w:r w:rsidR="007D72A9">
        <w:t xml:space="preserve"> </w:t>
      </w:r>
      <w:r>
        <w:t>(</w:t>
      </w:r>
      <w:r w:rsidR="007D72A9">
        <w:t xml:space="preserve"> </w:t>
      </w:r>
      <w:r w:rsidR="00617FCC" w:rsidRPr="00617FCC">
        <w:t>Ley de Promoción y Apoyo al Sector Riego para la Producción Agrope</w:t>
      </w:r>
      <w:r>
        <w:t>cuaria y Forestal),</w:t>
      </w:r>
      <w:r w:rsidR="00A03E9D">
        <w:t xml:space="preserve"> </w:t>
      </w:r>
      <w:r w:rsidR="00617FCC" w:rsidRPr="00617FCC">
        <w:t xml:space="preserve">establece las normas generales que regulan el aprovechamiento sostenible de los recursos hídricos en las actividades del riego para la producción agropecuaria y forestal, su política, el marco institucional, regulación y de gestión de riego, para otorgar y reconocer derechos, establecer obligaciones y garantizar la seguridad de las inversiones comunitarias, </w:t>
      </w:r>
      <w:r w:rsidR="007D72A9">
        <w:t xml:space="preserve">familiares, publicas y privadas </w:t>
      </w:r>
      <w:r w:rsidR="00931502">
        <w:t>(</w:t>
      </w:r>
      <w:hyperlink r:id="rId26" w:history="1">
        <w:r w:rsidR="00C72E87">
          <w:rPr>
            <w:rStyle w:val="Hipervnculo"/>
            <w:color w:val="auto"/>
            <w:u w:val="none"/>
          </w:rPr>
          <w:t>SENARI</w:t>
        </w:r>
      </w:hyperlink>
      <w:r w:rsidR="00770A52">
        <w:rPr>
          <w:rStyle w:val="Hipervnculo"/>
          <w:color w:val="auto"/>
          <w:u w:val="none"/>
        </w:rPr>
        <w:t>,</w:t>
      </w:r>
      <w:r w:rsidR="00086388">
        <w:t xml:space="preserve"> 2006</w:t>
      </w:r>
      <w:r w:rsidR="00931502">
        <w:t>)</w:t>
      </w:r>
      <w:r w:rsidR="007D72A9">
        <w:t>.</w:t>
      </w:r>
    </w:p>
    <w:p w14:paraId="1ECDDAEF" w14:textId="4B294563" w:rsidR="006672CB" w:rsidRDefault="006672CB" w:rsidP="006672CB">
      <w:r>
        <w:t xml:space="preserve">La ley </w:t>
      </w:r>
      <w:r w:rsidR="00086388" w:rsidRPr="00086388">
        <w:t>Nº 2878</w:t>
      </w:r>
      <w:r w:rsidR="00086388">
        <w:t xml:space="preserve"> </w:t>
      </w:r>
      <w:r w:rsidR="00A03E9D" w:rsidRPr="00A03E9D">
        <w:rPr>
          <w:rStyle w:val="nfasis"/>
          <w:rFonts w:cs="Arial"/>
          <w:bCs/>
          <w:i w:val="0"/>
          <w:iCs w:val="0"/>
          <w:szCs w:val="21"/>
          <w:shd w:val="clear" w:color="auto" w:fill="FFFFFF"/>
        </w:rPr>
        <w:t>a través</w:t>
      </w:r>
      <w:r w:rsidR="00A03E9D" w:rsidRPr="00A03E9D">
        <w:rPr>
          <w:sz w:val="24"/>
        </w:rPr>
        <w:t xml:space="preserve"> </w:t>
      </w:r>
      <w:r w:rsidR="006D4753" w:rsidRPr="00A03E9D">
        <w:rPr>
          <w:sz w:val="24"/>
        </w:rPr>
        <w:t xml:space="preserve"> </w:t>
      </w:r>
      <w:r w:rsidR="00A03E9D">
        <w:rPr>
          <w:sz w:val="24"/>
        </w:rPr>
        <w:t xml:space="preserve">de sus </w:t>
      </w:r>
      <w:r>
        <w:t xml:space="preserve"> </w:t>
      </w:r>
      <w:r w:rsidR="00AB7610">
        <w:t>normativas</w:t>
      </w:r>
      <w:r>
        <w:t xml:space="preserve"> </w:t>
      </w:r>
      <w:proofErr w:type="gramStart"/>
      <w:r w:rsidR="00A03E9D">
        <w:t>indican</w:t>
      </w:r>
      <w:proofErr w:type="gramEnd"/>
      <w:r w:rsidR="00A03E9D">
        <w:t xml:space="preserve"> </w:t>
      </w:r>
      <w:r>
        <w:t xml:space="preserve"> </w:t>
      </w:r>
      <w:r w:rsidR="00BE26A6">
        <w:t>regulaciones</w:t>
      </w:r>
      <w:r>
        <w:t xml:space="preserve"> del uso de agua para riego, e instruye a inversiones en actividades de regulación de agua, </w:t>
      </w:r>
      <w:r w:rsidRPr="006672CB">
        <w:t xml:space="preserve">mediante </w:t>
      </w:r>
      <w:r w:rsidR="00AB7610">
        <w:t xml:space="preserve">esta ley </w:t>
      </w:r>
      <w:r w:rsidR="00C72E87">
        <w:t>promueve</w:t>
      </w:r>
      <w:r w:rsidR="00AB7610">
        <w:t xml:space="preserve"> </w:t>
      </w:r>
      <w:r w:rsidR="00BE26A6">
        <w:t>al</w:t>
      </w:r>
      <w:r w:rsidR="00AB7610">
        <w:t xml:space="preserve"> aprovechamiento sostenible</w:t>
      </w:r>
      <w:r w:rsidR="00BE26A6">
        <w:t xml:space="preserve"> del recurso</w:t>
      </w:r>
      <w:r w:rsidR="00AB7610">
        <w:t xml:space="preserve">, y </w:t>
      </w:r>
      <w:r w:rsidR="00BE26A6">
        <w:t>así</w:t>
      </w:r>
      <w:r w:rsidR="00AB7610">
        <w:t xml:space="preserve"> </w:t>
      </w:r>
      <w:r w:rsidR="00BE26A6">
        <w:t>garantizan el agua para las activid</w:t>
      </w:r>
      <w:r w:rsidR="00086388">
        <w:t>ades agropecuarias y forestales.</w:t>
      </w:r>
    </w:p>
    <w:p w14:paraId="5A54BD58" w14:textId="479D72AF" w:rsidR="00BE26A6" w:rsidRDefault="00382315" w:rsidP="006672CB">
      <w:r>
        <w:t xml:space="preserve"> </w:t>
      </w:r>
      <w:r w:rsidR="00BE26A6">
        <w:t xml:space="preserve">El </w:t>
      </w:r>
      <w:r w:rsidR="00770A52">
        <w:t xml:space="preserve">SENARI </w:t>
      </w:r>
      <w:r w:rsidR="00725166">
        <w:t>200</w:t>
      </w:r>
      <w:r w:rsidR="00B4004A">
        <w:t>6</w:t>
      </w:r>
      <w:r w:rsidR="00770A52">
        <w:t>,</w:t>
      </w:r>
      <w:r w:rsidR="00B4004A">
        <w:t xml:space="preserve"> </w:t>
      </w:r>
      <w:r w:rsidR="007D72A9">
        <w:t>en el</w:t>
      </w:r>
      <w:r w:rsidR="00086388">
        <w:t xml:space="preserve"> </w:t>
      </w:r>
      <w:r w:rsidR="00BE26A6">
        <w:t>reglamento de la Ley N° 2878, establece las siguientes definiciones:</w:t>
      </w:r>
    </w:p>
    <w:p w14:paraId="176E7504" w14:textId="77777777" w:rsidR="00186C1A" w:rsidRDefault="00BE26A6" w:rsidP="005C732B">
      <w:pPr>
        <w:pStyle w:val="Prrafodelista"/>
        <w:numPr>
          <w:ilvl w:val="0"/>
          <w:numId w:val="14"/>
        </w:numPr>
      </w:pPr>
      <w:r w:rsidRPr="00737152">
        <w:rPr>
          <w:b/>
        </w:rPr>
        <w:t>Acuífero Subterráneo (Aguas Subterráneas).</w:t>
      </w:r>
      <w:r>
        <w:t xml:space="preserve"> Agua estática o en movimiento existe bajo la superficie del suelo. Se encuentra saturando completamente el volumen de los poros y fisuras de estructuras geológicas sedimentarias.</w:t>
      </w:r>
    </w:p>
    <w:p w14:paraId="411FD1BA" w14:textId="038BD07B" w:rsidR="008D75A1" w:rsidRDefault="00186C1A" w:rsidP="005C732B">
      <w:pPr>
        <w:pStyle w:val="Prrafodelista"/>
        <w:numPr>
          <w:ilvl w:val="0"/>
          <w:numId w:val="14"/>
        </w:numPr>
      </w:pPr>
      <w:r w:rsidRPr="00186C1A">
        <w:rPr>
          <w:b/>
        </w:rPr>
        <w:t>Aguas Superficiales.</w:t>
      </w:r>
      <w:r>
        <w:t xml:space="preserve"> Agua proveniente de las precipitaciones, deshielos o</w:t>
      </w:r>
    </w:p>
    <w:p w14:paraId="52AEE259" w14:textId="2B15B0EF" w:rsidR="00BE26A6" w:rsidRDefault="00BE26A6" w:rsidP="005C732B">
      <w:pPr>
        <w:pStyle w:val="Prrafodelista"/>
        <w:numPr>
          <w:ilvl w:val="0"/>
          <w:numId w:val="14"/>
        </w:numPr>
      </w:pPr>
      <w:r>
        <w:t xml:space="preserve">surgimientos que se encuentran discurriendo o en reposo sobre la superficie terrestre del territorio nacional. </w:t>
      </w:r>
    </w:p>
    <w:p w14:paraId="1A2E62C0" w14:textId="77777777" w:rsidR="00BE26A6" w:rsidRDefault="00BE26A6" w:rsidP="005C732B">
      <w:pPr>
        <w:pStyle w:val="Prrafodelista"/>
        <w:numPr>
          <w:ilvl w:val="0"/>
          <w:numId w:val="14"/>
        </w:numPr>
      </w:pPr>
      <w:r w:rsidRPr="00737152">
        <w:rPr>
          <w:b/>
        </w:rPr>
        <w:lastRenderedPageBreak/>
        <w:t>Almacenamiento (Embalse o Reservorio).</w:t>
      </w:r>
      <w:r w:rsidRPr="00BE26A6">
        <w:t xml:space="preserve"> </w:t>
      </w:r>
      <w:r>
        <w:t>Espacios naturales u obras de infraestructura construidas, que están destinadas a la regulación o al depósito temporal o permanente de agua con fines de uso y aprovechamiento.</w:t>
      </w:r>
    </w:p>
    <w:p w14:paraId="008F213E" w14:textId="77777777" w:rsidR="00BE26A6" w:rsidRDefault="00BE26A6" w:rsidP="005C732B">
      <w:pPr>
        <w:pStyle w:val="Prrafodelista"/>
        <w:numPr>
          <w:ilvl w:val="0"/>
          <w:numId w:val="14"/>
        </w:numPr>
      </w:pPr>
      <w:r w:rsidRPr="00737152">
        <w:rPr>
          <w:b/>
        </w:rPr>
        <w:t>Área Bajo Riego Optimo (Abro) o Área Óptimamente Regada.</w:t>
      </w:r>
      <w:r>
        <w:t xml:space="preserve"> Área calculada de manera teórica. Es el área que se puede regar de manera óptima con el agua disponible en un ciclo agrícola y en un sistema de riego o proyecto determinado.</w:t>
      </w:r>
    </w:p>
    <w:p w14:paraId="0DFAF190" w14:textId="548289BC" w:rsidR="006672CB" w:rsidRDefault="00BE26A6" w:rsidP="005C732B">
      <w:pPr>
        <w:pStyle w:val="Prrafodelista"/>
        <w:numPr>
          <w:ilvl w:val="0"/>
          <w:numId w:val="14"/>
        </w:numPr>
      </w:pPr>
      <w:r w:rsidRPr="00737152">
        <w:rPr>
          <w:b/>
        </w:rPr>
        <w:t>Área Regada.</w:t>
      </w:r>
      <w:r>
        <w:t xml:space="preserve"> Área del sistema de riego que recibe riego por lo menos una vez en el año o periodo agrícola. Medida de carácter generalmente variable cada año y que depende de la disponibilidad de agua y la estrategia productiva de los regantes.</w:t>
      </w:r>
      <w:bookmarkStart w:id="41" w:name="_Toc192891576"/>
      <w:bookmarkStart w:id="42" w:name="_Toc193111879"/>
    </w:p>
    <w:p w14:paraId="7F405D0B" w14:textId="0A46418C" w:rsidR="00B74D0F" w:rsidRPr="00B74D0F" w:rsidRDefault="00B74D0F" w:rsidP="00575D81">
      <w:pPr>
        <w:rPr>
          <w:rFonts w:cs="Arial"/>
          <w:szCs w:val="22"/>
        </w:rPr>
      </w:pPr>
      <w:r w:rsidRPr="00B74D0F">
        <w:rPr>
          <w:rFonts w:cs="Arial"/>
          <w:spacing w:val="-2"/>
          <w:szCs w:val="22"/>
        </w:rPr>
        <w:t>Ley 1333 promulgada el 27 de abril de 1992 y publicada en la Gaceta Oficial de Bolivia el 15 de Junio 1992, en actual vigencia es de carácter general y no enfatiza en ninguna actividad específica. Su objetivo fundamental es proteger y conservar el Medio Ambiente sin afectar el desarrollo que requiere el país, procurando mejorar la calidad de vida de la población</w:t>
      </w:r>
      <w:r w:rsidR="007067E5">
        <w:rPr>
          <w:rFonts w:cs="Arial"/>
          <w:spacing w:val="-2"/>
          <w:szCs w:val="22"/>
        </w:rPr>
        <w:t xml:space="preserve"> (Ley del medio ambiente</w:t>
      </w:r>
      <w:r w:rsidR="00770A52">
        <w:rPr>
          <w:rFonts w:cs="Arial"/>
          <w:spacing w:val="-2"/>
          <w:szCs w:val="22"/>
        </w:rPr>
        <w:t>,</w:t>
      </w:r>
      <w:r w:rsidR="007067E5">
        <w:rPr>
          <w:rFonts w:cs="Arial"/>
          <w:spacing w:val="-2"/>
          <w:szCs w:val="22"/>
        </w:rPr>
        <w:t xml:space="preserve"> 1333)</w:t>
      </w:r>
      <w:r w:rsidR="009A4DC4">
        <w:rPr>
          <w:rFonts w:cs="Arial"/>
          <w:spacing w:val="-2"/>
          <w:szCs w:val="22"/>
        </w:rPr>
        <w:t>.</w:t>
      </w:r>
    </w:p>
    <w:p w14:paraId="6F11D0F7" w14:textId="77777777" w:rsidR="001116E1" w:rsidRPr="00A46D04" w:rsidRDefault="00575D81" w:rsidP="001116E1">
      <w:pPr>
        <w:pStyle w:val="Ttulo2"/>
      </w:pPr>
      <w:bookmarkStart w:id="43" w:name="_Toc89738882"/>
      <w:bookmarkEnd w:id="41"/>
      <w:bookmarkEnd w:id="42"/>
      <w:r>
        <w:t>Recursos hídricos superficiales</w:t>
      </w:r>
      <w:bookmarkEnd w:id="43"/>
    </w:p>
    <w:p w14:paraId="198A8D28" w14:textId="4AE83875" w:rsidR="001116E1" w:rsidRPr="00A46D04" w:rsidRDefault="00504C8A" w:rsidP="001116E1">
      <w:r>
        <w:t>En Bolivia, los recursos hídricos constituye</w:t>
      </w:r>
      <w:r w:rsidR="009A4DC4">
        <w:t>n un elemento frágil</w:t>
      </w:r>
      <w:r>
        <w:t xml:space="preserve"> y esto se debe en parte a que este recurso es escaso en casi la mitad del territorio. Una mirada rápida a periódicos nacionales en cualquier período del año nos muestra que este es un país que está azotado por sequías, granizos, inundaciones y otras manifestaciones climáticas, que en muchos casos son impredecibles y además agravados por fenómenos como El Niño. El hecho que la economía rural depende del recurso hídrico hace necesaria la aplicación de estrategias de manejo tanto a nivel </w:t>
      </w:r>
      <w:r w:rsidR="009A4DC4">
        <w:t>local como a nivel nacional</w:t>
      </w:r>
      <w:r>
        <w:t xml:space="preserve"> (Van </w:t>
      </w:r>
      <w:proofErr w:type="spellStart"/>
      <w:r>
        <w:t>Damme</w:t>
      </w:r>
      <w:proofErr w:type="spellEnd"/>
      <w:r w:rsidR="00382315">
        <w:t>,</w:t>
      </w:r>
      <w:r>
        <w:t xml:space="preserve"> 2002)</w:t>
      </w:r>
      <w:r w:rsidR="009A4DC4">
        <w:t>.</w:t>
      </w:r>
    </w:p>
    <w:p w14:paraId="7355E54F" w14:textId="77777777" w:rsidR="0033551E" w:rsidRPr="008E5D36" w:rsidRDefault="0033551E" w:rsidP="0033551E">
      <w:pPr>
        <w:pStyle w:val="Ttulo2"/>
        <w:spacing w:after="120"/>
      </w:pPr>
      <w:bookmarkStart w:id="44" w:name="_Toc89738883"/>
      <w:r>
        <w:t>Agua superficial</w:t>
      </w:r>
      <w:bookmarkEnd w:id="44"/>
      <w:r>
        <w:t xml:space="preserve"> </w:t>
      </w:r>
    </w:p>
    <w:p w14:paraId="458E0306" w14:textId="49CACA27" w:rsidR="00186C1A" w:rsidRDefault="0033551E" w:rsidP="00C72E87">
      <w:r>
        <w:t>Las fuentes de agua superficial son eje de desarrollo de los seres humanos que permiten el abastecimiento para las diferentes actividades socioeconómicas llevadas a cabo en los asentamientos poblacionales; no obstante, de forma paradójica muchas de estas actividades causan altera</w:t>
      </w:r>
      <w:r w:rsidR="009A4DC4">
        <w:t xml:space="preserve">ción y deterioro de las mismas </w:t>
      </w:r>
      <w:r w:rsidR="002A27D9">
        <w:t>(Torres</w:t>
      </w:r>
      <w:r w:rsidR="009A4DC4">
        <w:t>,</w:t>
      </w:r>
      <w:r>
        <w:t xml:space="preserve"> 2008)</w:t>
      </w:r>
      <w:r w:rsidR="009A4DC4">
        <w:t>.</w:t>
      </w:r>
    </w:p>
    <w:p w14:paraId="35926CCC" w14:textId="3AFC3DBC" w:rsidR="00737152" w:rsidRDefault="002A27D9" w:rsidP="00C72E87">
      <w:r>
        <w:lastRenderedPageBreak/>
        <w:t>Las aguas superficiales son aquellas aguas que circula</w:t>
      </w:r>
      <w:r w:rsidR="00666B14">
        <w:t>n sobre la superficie del suelo, estas aguas son producidas por escorrentías y afloramiento de las aguas subterráneas, una vez a flote estas aguas siguen cursos de menor resistencia para así luego formas riachuelos ríos y posteriormente lagos o embalses. Estas aguas son dependientes de las lluvias, la falta o ausencia de estas llevan a una drástica r</w:t>
      </w:r>
      <w:r w:rsidR="009A4DC4">
        <w:t xml:space="preserve">educción de aguas superficiales </w:t>
      </w:r>
      <w:r w:rsidR="00C72E87" w:rsidRPr="00C72E87">
        <w:t>(</w:t>
      </w:r>
      <w:r w:rsidR="00C72E87">
        <w:t>IDEAM</w:t>
      </w:r>
      <w:r w:rsidR="009A4DC4">
        <w:t>,</w:t>
      </w:r>
      <w:r w:rsidR="00C72E87">
        <w:t xml:space="preserve"> 2014)</w:t>
      </w:r>
    </w:p>
    <w:p w14:paraId="5113DD38" w14:textId="55C0CC01" w:rsidR="001116E1" w:rsidRPr="004D5EDA" w:rsidRDefault="0033551E" w:rsidP="00737152">
      <w:pPr>
        <w:pStyle w:val="Ttulo2"/>
      </w:pPr>
      <w:bookmarkStart w:id="45" w:name="_Toc89738884"/>
      <w:r w:rsidRPr="00737152">
        <w:t>Inventario</w:t>
      </w:r>
      <w:r>
        <w:t xml:space="preserve"> hídrico</w:t>
      </w:r>
      <w:bookmarkEnd w:id="45"/>
    </w:p>
    <w:p w14:paraId="021A811E" w14:textId="4D308BEB" w:rsidR="001116E1" w:rsidRDefault="00436207" w:rsidP="001116E1">
      <w:r>
        <w:t>El inventario de recursos hídricos naturales, está compuesto por su estimación cuantitativa, descripción cualitativa y la distribución temporal. Incluye las aportaciones de los ríos y las que alimentan los almacenamientos naturales de agua, superficiales y subterráneos. El inventario de recursos incluirá las aguas que contribuyan a las aportaciones de los ríos y las que alimenten almacenamientos naturales de agua, superficiales o subterráneos</w:t>
      </w:r>
      <w:r w:rsidR="009A4DC4">
        <w:t xml:space="preserve"> </w:t>
      </w:r>
      <w:r w:rsidR="00444612">
        <w:t>(</w:t>
      </w:r>
      <w:proofErr w:type="spellStart"/>
      <w:r w:rsidR="00444612">
        <w:t>Jaurlaritza</w:t>
      </w:r>
      <w:proofErr w:type="spellEnd"/>
      <w:r w:rsidR="00445F23">
        <w:t>,</w:t>
      </w:r>
      <w:r w:rsidR="009A4DC4">
        <w:t xml:space="preserve"> 2015).</w:t>
      </w:r>
    </w:p>
    <w:p w14:paraId="4DD81239" w14:textId="6BB2119A" w:rsidR="001116E1" w:rsidRPr="00445F23" w:rsidRDefault="00444612" w:rsidP="001116E1">
      <w:pPr>
        <w:rPr>
          <w:color w:val="FF0000"/>
        </w:rPr>
      </w:pPr>
      <w:r>
        <w:t>El inventario</w:t>
      </w:r>
      <w:r w:rsidR="00FF781F">
        <w:t xml:space="preserve"> de</w:t>
      </w:r>
      <w:r>
        <w:t xml:space="preserve"> los recursos </w:t>
      </w:r>
      <w:r w:rsidR="00FF781F">
        <w:t>hídricos tiene como fines principales revisar, describir y analizar la situación actual de las  agua</w:t>
      </w:r>
      <w:r w:rsidR="00534666">
        <w:t>s</w:t>
      </w:r>
      <w:r w:rsidR="00FF781F">
        <w:t xml:space="preserve"> para todo los usos (consumo humano, riego, caudal ecológico</w:t>
      </w:r>
      <w:r w:rsidR="00534666">
        <w:t>, actividades productivas). También tiene la función de registrar las fuentes usadas, las fuentes libres y registrar las fuentes que aún no fueron registrados.</w:t>
      </w:r>
      <w:r w:rsidR="00445F23">
        <w:t xml:space="preserve"> </w:t>
      </w:r>
      <w:r w:rsidR="00F21A49">
        <w:t>(</w:t>
      </w:r>
      <w:proofErr w:type="spellStart"/>
      <w:r w:rsidR="00F21A49">
        <w:t>Jaurlaritza</w:t>
      </w:r>
      <w:proofErr w:type="spellEnd"/>
      <w:r w:rsidR="00F21A49">
        <w:t>, 2015).</w:t>
      </w:r>
    </w:p>
    <w:p w14:paraId="34DE8B94" w14:textId="5EABD731" w:rsidR="00D2153D" w:rsidRPr="00D2153D" w:rsidRDefault="0033551E" w:rsidP="00D2153D">
      <w:pPr>
        <w:pStyle w:val="Ttulo2"/>
      </w:pPr>
      <w:bookmarkStart w:id="46" w:name="_Toc89738885"/>
      <w:r>
        <w:t>El caudal</w:t>
      </w:r>
      <w:bookmarkEnd w:id="46"/>
    </w:p>
    <w:p w14:paraId="7288053F" w14:textId="52517CCC" w:rsidR="00D2153D" w:rsidRPr="00D2153D" w:rsidRDefault="00D2153D" w:rsidP="00D2153D">
      <w:pPr>
        <w:rPr>
          <w:rFonts w:cs="Arial"/>
          <w:color w:val="000000" w:themeColor="text1"/>
          <w:szCs w:val="22"/>
          <w:shd w:val="clear" w:color="auto" w:fill="FFFFFF"/>
        </w:rPr>
      </w:pPr>
      <w:r>
        <w:rPr>
          <w:rFonts w:cs="Arial"/>
          <w:color w:val="000000" w:themeColor="text1"/>
          <w:szCs w:val="22"/>
          <w:shd w:val="clear" w:color="auto" w:fill="FFFFFF"/>
        </w:rPr>
        <w:t xml:space="preserve">Caudal es término que se usa frecuentemente para expresar diversas cuestiones. Uno de los ejemplos más extendidos permite referirse a la cantidad de agua que ostenta una determinada corriente  de rio, es decir al volumen de agua arrastrada por un rio. Por otra parte a instancias de la </w:t>
      </w:r>
      <w:r w:rsidR="00BD6D8D">
        <w:rPr>
          <w:rFonts w:cs="Arial"/>
          <w:color w:val="000000" w:themeColor="text1"/>
          <w:szCs w:val="22"/>
          <w:shd w:val="clear" w:color="auto" w:fill="FFFFFF"/>
        </w:rPr>
        <w:t>dinámica</w:t>
      </w:r>
      <w:r>
        <w:rPr>
          <w:rFonts w:cs="Arial"/>
          <w:color w:val="000000" w:themeColor="text1"/>
          <w:szCs w:val="22"/>
          <w:shd w:val="clear" w:color="auto" w:fill="FFFFFF"/>
        </w:rPr>
        <w:t xml:space="preserve"> de fluidos, el caudal designa a aquella cantidad de un fluido que se traslada en una unidad de tiempo los que pueden ser expresad</w:t>
      </w:r>
      <w:r w:rsidR="009D6E36">
        <w:rPr>
          <w:rFonts w:cs="Arial"/>
          <w:color w:val="000000" w:themeColor="text1"/>
          <w:szCs w:val="22"/>
          <w:shd w:val="clear" w:color="auto" w:fill="FFFFFF"/>
        </w:rPr>
        <w:t>as en metros cúbicos y segundos (</w:t>
      </w:r>
      <w:proofErr w:type="spellStart"/>
      <w:r w:rsidR="009D6E36">
        <w:rPr>
          <w:rFonts w:cs="Arial"/>
          <w:color w:val="000000" w:themeColor="text1"/>
          <w:szCs w:val="22"/>
          <w:shd w:val="clear" w:color="auto" w:fill="FFFFFF"/>
        </w:rPr>
        <w:t>Ucha</w:t>
      </w:r>
      <w:proofErr w:type="spellEnd"/>
      <w:r w:rsidR="009D6E36">
        <w:rPr>
          <w:rFonts w:cs="Arial"/>
          <w:color w:val="000000" w:themeColor="text1"/>
          <w:szCs w:val="22"/>
          <w:shd w:val="clear" w:color="auto" w:fill="FFFFFF"/>
        </w:rPr>
        <w:t xml:space="preserve">, </w:t>
      </w:r>
      <w:r w:rsidR="00BD6D8D">
        <w:rPr>
          <w:rFonts w:cs="Arial"/>
          <w:color w:val="000000" w:themeColor="text1"/>
          <w:szCs w:val="22"/>
          <w:shd w:val="clear" w:color="auto" w:fill="FFFFFF"/>
        </w:rPr>
        <w:t xml:space="preserve"> 2013)</w:t>
      </w:r>
      <w:r w:rsidR="009D6E36">
        <w:rPr>
          <w:rFonts w:cs="Arial"/>
          <w:color w:val="000000" w:themeColor="text1"/>
          <w:szCs w:val="22"/>
          <w:shd w:val="clear" w:color="auto" w:fill="FFFFFF"/>
        </w:rPr>
        <w:t>.</w:t>
      </w:r>
    </w:p>
    <w:p w14:paraId="2EE64E19" w14:textId="444D4BEF" w:rsidR="0033551E" w:rsidRPr="00445F23" w:rsidRDefault="0033551E" w:rsidP="0033551E">
      <w:pPr>
        <w:rPr>
          <w:rFonts w:cs="Arial"/>
          <w:color w:val="FF0000"/>
          <w:szCs w:val="22"/>
          <w:shd w:val="clear" w:color="auto" w:fill="FFFFFF"/>
        </w:rPr>
      </w:pPr>
      <w:r w:rsidRPr="00F26173">
        <w:rPr>
          <w:rFonts w:cs="Arial"/>
          <w:color w:val="000000" w:themeColor="text1"/>
          <w:szCs w:val="22"/>
          <w:shd w:val="clear" w:color="auto" w:fill="FFFFFF"/>
        </w:rPr>
        <w:t>Como definición general, se conoce como caudal, a la cantidad de fluido que circula a través de una sección de un ducto, ya sea tubería, cañería, oleoducto, </w:t>
      </w:r>
      <w:hyperlink r:id="rId27" w:history="1">
        <w:r w:rsidRPr="00F21A49">
          <w:rPr>
            <w:rStyle w:val="Hipervnculo"/>
            <w:rFonts w:cs="Arial"/>
            <w:color w:val="000000" w:themeColor="text1"/>
            <w:szCs w:val="22"/>
            <w:u w:val="none"/>
            <w:bdr w:val="none" w:sz="0" w:space="0" w:color="auto" w:frame="1"/>
            <w:shd w:val="clear" w:color="auto" w:fill="FFFFFF"/>
          </w:rPr>
          <w:t>río</w:t>
        </w:r>
      </w:hyperlink>
      <w:r w:rsidR="00F21A49">
        <w:rPr>
          <w:rFonts w:cs="Arial"/>
          <w:color w:val="000000" w:themeColor="text1"/>
          <w:szCs w:val="22"/>
          <w:shd w:val="clear" w:color="auto" w:fill="FFFFFF"/>
        </w:rPr>
        <w:t>, canal, por unidad de tiempo (</w:t>
      </w:r>
      <w:proofErr w:type="spellStart"/>
      <w:r w:rsidR="00F21A49">
        <w:rPr>
          <w:rFonts w:cs="Arial"/>
          <w:color w:val="000000" w:themeColor="text1"/>
          <w:szCs w:val="22"/>
          <w:shd w:val="clear" w:color="auto" w:fill="FFFFFF"/>
        </w:rPr>
        <w:t>FisicaPractica</w:t>
      </w:r>
      <w:proofErr w:type="spellEnd"/>
      <w:r w:rsidR="00770A52">
        <w:rPr>
          <w:rFonts w:cs="Arial"/>
          <w:color w:val="000000" w:themeColor="text1"/>
          <w:szCs w:val="22"/>
          <w:shd w:val="clear" w:color="auto" w:fill="FFFFFF"/>
        </w:rPr>
        <w:t>,</w:t>
      </w:r>
      <w:r w:rsidRPr="00F26173">
        <w:rPr>
          <w:rFonts w:cs="Arial"/>
          <w:iCs/>
          <w:color w:val="000000" w:themeColor="text1"/>
          <w:szCs w:val="22"/>
          <w:shd w:val="clear" w:color="auto" w:fill="FFFFFF"/>
        </w:rPr>
        <w:t xml:space="preserve"> 2007)</w:t>
      </w:r>
      <w:r w:rsidR="00F21A49">
        <w:rPr>
          <w:rFonts w:cs="Arial"/>
          <w:iCs/>
          <w:color w:val="000000" w:themeColor="text1"/>
          <w:szCs w:val="22"/>
          <w:shd w:val="clear" w:color="auto" w:fill="FFFFFF"/>
        </w:rPr>
        <w:t>.</w:t>
      </w:r>
    </w:p>
    <w:p w14:paraId="544EE8A0" w14:textId="77777777" w:rsidR="0033551E" w:rsidRDefault="00FE24A9" w:rsidP="0033551E">
      <w:pPr>
        <w:pStyle w:val="Ttulo3"/>
      </w:pPr>
      <w:bookmarkStart w:id="47" w:name="_Toc89738886"/>
      <w:r>
        <w:lastRenderedPageBreak/>
        <w:t>Medición de caudal por el método volumétrico:</w:t>
      </w:r>
      <w:bookmarkEnd w:id="47"/>
    </w:p>
    <w:p w14:paraId="723F3044" w14:textId="3FF0F1E2" w:rsidR="0033551E" w:rsidRDefault="00FE24A9" w:rsidP="0033551E">
      <w:r>
        <w:t>Este método se aplica cuando la corriente presenta una caída de agua, en la cual se pueda poner un recipiente con volumen conocido.</w:t>
      </w:r>
      <w:r w:rsidRPr="00FE24A9">
        <w:t xml:space="preserve"> </w:t>
      </w:r>
      <w:r>
        <w:t>Los materiales que necesitamos: Reloj o cronómetro, un recipiente del cual conozcamos su capacidad (balde de 10 o 20 litros con graduaciones de 1 litro, y tubos, o láminas de zinc para encausar el agua</w:t>
      </w:r>
      <w:r w:rsidR="00F21A49">
        <w:t xml:space="preserve"> </w:t>
      </w:r>
      <w:r w:rsidR="00E331B7" w:rsidRPr="00CB7F93">
        <w:t>(Gonzales</w:t>
      </w:r>
      <w:r w:rsidR="00F21A49">
        <w:t xml:space="preserve">, </w:t>
      </w:r>
      <w:r w:rsidR="00E331B7" w:rsidRPr="00CB7F93">
        <w:t>2014)</w:t>
      </w:r>
      <w:r w:rsidR="00F21A49">
        <w:t>.</w:t>
      </w:r>
    </w:p>
    <w:p w14:paraId="7D2BA15A" w14:textId="578524DC" w:rsidR="00E331B7" w:rsidRDefault="00E331B7" w:rsidP="0033551E">
      <w:pPr>
        <w:rPr>
          <w:rFonts w:cs="Arial"/>
          <w:color w:val="000000" w:themeColor="text1"/>
          <w:szCs w:val="22"/>
          <w:shd w:val="clear" w:color="auto" w:fill="FFFFFF"/>
        </w:rPr>
      </w:pPr>
      <w:r>
        <w:t>Gonzales</w:t>
      </w:r>
      <w:r w:rsidR="00F21A49">
        <w:t xml:space="preserve"> </w:t>
      </w:r>
      <w:r w:rsidR="0008797C">
        <w:t>(</w:t>
      </w:r>
      <w:r w:rsidR="00F21A49">
        <w:t>2014</w:t>
      </w:r>
      <w:r w:rsidR="0008797C">
        <w:t>)</w:t>
      </w:r>
      <w:r w:rsidR="00770A52">
        <w:t xml:space="preserve">, </w:t>
      </w:r>
      <w:r>
        <w:t>Indica en su manual (Manual piragüero 3 - Medición del caudal) las formas de medir los caudales los cuales son:</w:t>
      </w:r>
    </w:p>
    <w:p w14:paraId="6276BFCD" w14:textId="26693C07" w:rsidR="00F21A49" w:rsidRPr="00F21A49" w:rsidRDefault="00255003" w:rsidP="00F21A49">
      <w:pPr>
        <w:pStyle w:val="Prrafodelista"/>
        <w:numPr>
          <w:ilvl w:val="0"/>
          <w:numId w:val="15"/>
        </w:numPr>
      </w:pPr>
      <w:r w:rsidRPr="008D75A1">
        <w:rPr>
          <w:b/>
        </w:rPr>
        <w:t>Medición del caudal por el método volumétrico</w:t>
      </w:r>
      <w:r w:rsidR="00E331B7">
        <w:t xml:space="preserve">: </w:t>
      </w:r>
      <w:r>
        <w:t>El recipiente se coloca bajo la corriente de tal manera que reciba todo el flujo de agua; al mismo tiempo se activa el cronómetro. En este proceso el cronómetro inicia en el instante en que el recipiente se introduce a la corriente y se detiene en el momento en que se retira de ella, o el balde se llena. Es importante cronometrar varios tiempos de llenado, para estimar un valor promedio.</w:t>
      </w:r>
    </w:p>
    <w:p w14:paraId="4A011F77" w14:textId="77777777" w:rsidR="00E331B7" w:rsidRDefault="00E331B7" w:rsidP="005C732B">
      <w:pPr>
        <w:pStyle w:val="Prrafodelista"/>
        <w:numPr>
          <w:ilvl w:val="0"/>
          <w:numId w:val="15"/>
        </w:numPr>
      </w:pPr>
      <w:r w:rsidRPr="008D75A1">
        <w:rPr>
          <w:b/>
        </w:rPr>
        <w:t xml:space="preserve">Medición de caudal por el método </w:t>
      </w:r>
      <w:r w:rsidR="00A37C5D" w:rsidRPr="008D75A1">
        <w:rPr>
          <w:b/>
        </w:rPr>
        <w:t>de los flotadores</w:t>
      </w:r>
      <w:r w:rsidRPr="008D75A1">
        <w:rPr>
          <w:b/>
        </w:rPr>
        <w:t>:</w:t>
      </w:r>
      <w:r w:rsidR="00A37C5D" w:rsidRPr="008D75A1">
        <w:rPr>
          <w:b/>
        </w:rPr>
        <w:t xml:space="preserve"> </w:t>
      </w:r>
      <w:r w:rsidR="00A37C5D">
        <w:t>En este método, se mide la velocidad del agua en una sección de la quebrada o río. El método de flotadores es sencillo, pero inexacto.</w:t>
      </w:r>
      <w:r w:rsidR="00A37C5D" w:rsidRPr="00A37C5D">
        <w:t xml:space="preserve"> </w:t>
      </w:r>
      <w:r w:rsidR="00A37C5D">
        <w:t>Los materiales que necesitamos son : Un objeto flotante, que sea arrastrado por la corriente del agua y no por el viento, puede ser una bola de ping-pong, una botella plástica pequeña, una rama, un trozo de madera que flote libremente en el agua. Se recomienda que este objeto vaya sumergido la mitad por debajo de la lámina de agua ( 50%), un reloj o cronómetro, una cinta métrica, una regla o tabla de madera graduada, una cuerda, estacas y un machete, este último por si es necesario retirar maleza o vegetación que impida el libre movimiento del objeto flotante.</w:t>
      </w:r>
    </w:p>
    <w:p w14:paraId="3F93875B" w14:textId="6B321542" w:rsidR="00274090" w:rsidRPr="00F21A49" w:rsidRDefault="00A37C5D" w:rsidP="00F21A49">
      <w:pPr>
        <w:ind w:left="709"/>
      </w:pPr>
      <w:r>
        <w:t>Para su medición en campo, una persona se ubica en el punto A con el flotador y la otra en el punto B con el reloj o cronómetro. Se medirá el tiempo de recorrido del flotador del punto A al punto B. Se recomienda realizar un mínimo de diez mediciones y calcular el promedio. La velocidad de la corriente de agua del río o quebrada se calcula con base en la siguiente ecuación:</w:t>
      </w:r>
    </w:p>
    <w:p w14:paraId="2FCFF0EE" w14:textId="77777777" w:rsidR="00627838" w:rsidRPr="00627838" w:rsidRDefault="0033551E" w:rsidP="00627838">
      <w:pPr>
        <w:pStyle w:val="Ttulo2"/>
      </w:pPr>
      <w:bookmarkStart w:id="48" w:name="_Toc89738887"/>
      <w:r>
        <w:lastRenderedPageBreak/>
        <w:t>Infiltración</w:t>
      </w:r>
      <w:bookmarkEnd w:id="48"/>
    </w:p>
    <w:p w14:paraId="575A9B1F" w14:textId="0F024433" w:rsidR="0033551E" w:rsidRPr="00B955A8" w:rsidRDefault="0033551E" w:rsidP="0033551E">
      <w:r>
        <w:t xml:space="preserve">La Infiltración es el proceso de paso del agua a través de la superficie del suelo hacia el interior de la tierra. Este concepto hay que distinguirlo del de Percolación, que es el movimiento del agua dentro del suelo. Ambos fenómenos están relacionados, puesto que la Infiltración no puede continuar libremente hasta que la Percolación haya removido el agua de </w:t>
      </w:r>
      <w:r w:rsidR="00F21A49">
        <w:t xml:space="preserve">las capas superiores del suelo </w:t>
      </w:r>
      <w:r>
        <w:t>(Francisco</w:t>
      </w:r>
      <w:r w:rsidR="00445F23">
        <w:t>,</w:t>
      </w:r>
      <w:r w:rsidR="00F21A49">
        <w:t xml:space="preserve"> </w:t>
      </w:r>
      <w:r w:rsidR="004D69FD">
        <w:t xml:space="preserve"> 2019</w:t>
      </w:r>
      <w:r>
        <w:t>)</w:t>
      </w:r>
      <w:r w:rsidR="00F21A49">
        <w:t>.</w:t>
      </w:r>
    </w:p>
    <w:p w14:paraId="49FDEB19" w14:textId="77777777" w:rsidR="0033551E" w:rsidRDefault="0033551E" w:rsidP="0033551E">
      <w:pPr>
        <w:pStyle w:val="Ttulo2"/>
      </w:pPr>
      <w:bookmarkStart w:id="49" w:name="_Toc89738888"/>
      <w:r>
        <w:t>Escurrimiento</w:t>
      </w:r>
      <w:r w:rsidR="00960E38">
        <w:t xml:space="preserve"> superficial</w:t>
      </w:r>
      <w:bookmarkEnd w:id="49"/>
      <w:r w:rsidR="00960E38">
        <w:t xml:space="preserve"> </w:t>
      </w:r>
    </w:p>
    <w:p w14:paraId="5889EA0E" w14:textId="58D0F582" w:rsidR="00186C1A" w:rsidRDefault="00960E38" w:rsidP="0033551E">
      <w:r>
        <w:t xml:space="preserve">El escurrimiento superficial es el que se mueve por lo superficie del terreno hacia los cauces de drenaje durante y después de ocurrida la lluvia. Este escurrimiento marca el exceso de la capacidad de infiltración del suelo. El escurrimiento </w:t>
      </w:r>
      <w:proofErr w:type="spellStart"/>
      <w:r>
        <w:t>subsuperficial</w:t>
      </w:r>
      <w:proofErr w:type="spellEnd"/>
      <w:r>
        <w:t xml:space="preserve">, es la parte del agua de lluvia que se infiltra y se mueve lateralmente por los estratos más elevados hasta llegar al cauce. Su movimiento es más lento que el superficial y tarda más tiempo en llegar al cauce. A veces el flujo </w:t>
      </w:r>
      <w:proofErr w:type="spellStart"/>
      <w:r>
        <w:t>subsuperficial</w:t>
      </w:r>
      <w:proofErr w:type="spellEnd"/>
      <w:r>
        <w:t xml:space="preserve"> aflora antes de llegar al cauce</w:t>
      </w:r>
      <w:r w:rsidR="003E2941">
        <w:t xml:space="preserve"> y se convierte en superficial. </w:t>
      </w:r>
      <w:r>
        <w:t>Otras vec</w:t>
      </w:r>
      <w:r w:rsidR="003E2941">
        <w:t xml:space="preserve">es se profundiza agregándose a </w:t>
      </w:r>
      <w:r w:rsidR="00F21A49">
        <w:t>subterráneo</w:t>
      </w:r>
      <w:r w:rsidR="005A6768">
        <w:t xml:space="preserve"> </w:t>
      </w:r>
      <w:r w:rsidR="00F21A49">
        <w:t>(</w:t>
      </w:r>
      <w:proofErr w:type="spellStart"/>
      <w:r w:rsidR="00F21A49">
        <w:t>MDRyT</w:t>
      </w:r>
      <w:proofErr w:type="spellEnd"/>
      <w:r w:rsidR="00F21A49">
        <w:t xml:space="preserve">, </w:t>
      </w:r>
      <w:r w:rsidR="003415AE">
        <w:t>2010)</w:t>
      </w:r>
      <w:r w:rsidR="00F21A49">
        <w:t>.</w:t>
      </w:r>
    </w:p>
    <w:p w14:paraId="4B1CA4F9" w14:textId="03D2016C" w:rsidR="00960E38" w:rsidRPr="00CB7F93" w:rsidRDefault="00960E38" w:rsidP="0033551E">
      <w:r>
        <w:t>El escurrimiento es el agua que fluye en la superficie a casusa de las lluvias, la presencia de escorrentía en el suelo puede significar la mala infiltración o la falta de permeabilidad del suelo, general mente se encuentra pres</w:t>
      </w:r>
      <w:r w:rsidR="00F21A49">
        <w:t>ente en terrenos con pendientes (</w:t>
      </w:r>
      <w:proofErr w:type="spellStart"/>
      <w:r w:rsidR="00F21A49">
        <w:t>MDRyT</w:t>
      </w:r>
      <w:proofErr w:type="spellEnd"/>
      <w:r w:rsidR="00F21A49">
        <w:t xml:space="preserve">, </w:t>
      </w:r>
      <w:r w:rsidR="00CB7F93">
        <w:t>2010)</w:t>
      </w:r>
      <w:r w:rsidR="00F21A49">
        <w:t>.</w:t>
      </w:r>
    </w:p>
    <w:p w14:paraId="24F1D095" w14:textId="77777777" w:rsidR="0033551E" w:rsidRDefault="0033551E" w:rsidP="0033551E">
      <w:pPr>
        <w:pStyle w:val="Ttulo2"/>
      </w:pPr>
      <w:bookmarkStart w:id="50" w:name="_Toc89738889"/>
      <w:r w:rsidRPr="00CC62B7">
        <w:t>Precipitación</w:t>
      </w:r>
      <w:bookmarkEnd w:id="50"/>
    </w:p>
    <w:p w14:paraId="6BDB9BB9" w14:textId="16DCDFDF" w:rsidR="0033551E" w:rsidRPr="00445F23" w:rsidRDefault="0033551E" w:rsidP="0033551E">
      <w:pPr>
        <w:pStyle w:val="NormalWeb"/>
        <w:shd w:val="clear" w:color="auto" w:fill="FFFFFF"/>
        <w:spacing w:before="0" w:beforeAutospacing="0" w:after="390" w:afterAutospacing="0" w:line="360" w:lineRule="auto"/>
        <w:jc w:val="both"/>
        <w:rPr>
          <w:rFonts w:ascii="Arial" w:hAnsi="Arial" w:cs="Arial"/>
          <w:color w:val="FF0000"/>
          <w:sz w:val="22"/>
        </w:rPr>
      </w:pPr>
      <w:r w:rsidRPr="00CC62B7">
        <w:rPr>
          <w:rFonts w:ascii="Arial" w:hAnsi="Arial" w:cs="Arial"/>
          <w:sz w:val="22"/>
        </w:rPr>
        <w:t>Se conoce como precipitación a la caída de agua de las nubes en su forma líquida o sólida. En la atmósfera siempre hay humedad, aun si no hay nubes. Para que inicie la precipitación, es necesario que exista algún mecanismo que enfríe el aire con el fin de que llegue al, o cerca del, punto de saturación de la </w:t>
      </w:r>
      <w:hyperlink r:id="rId28" w:history="1">
        <w:r w:rsidRPr="0033551E">
          <w:rPr>
            <w:rStyle w:val="Hipervnculo"/>
            <w:rFonts w:ascii="Arial" w:hAnsi="Arial" w:cs="Arial"/>
            <w:color w:val="auto"/>
            <w:sz w:val="22"/>
            <w:u w:val="none"/>
          </w:rPr>
          <w:t>atmósfera</w:t>
        </w:r>
      </w:hyperlink>
      <w:r w:rsidRPr="00CC62B7">
        <w:rPr>
          <w:rFonts w:ascii="Arial" w:hAnsi="Arial" w:cs="Arial"/>
          <w:sz w:val="22"/>
        </w:rPr>
        <w:t>. Estos enfriamientos de las masas de aire que son necesarios para que ocurra la precipitación, se logran cua</w:t>
      </w:r>
      <w:r w:rsidR="00CF4773">
        <w:rPr>
          <w:rFonts w:ascii="Arial" w:hAnsi="Arial" w:cs="Arial"/>
          <w:sz w:val="22"/>
        </w:rPr>
        <w:t xml:space="preserve">ndo las masas de aire ascienden </w:t>
      </w:r>
      <w:r w:rsidR="003415AE" w:rsidRPr="00656366">
        <w:rPr>
          <w:rFonts w:ascii="Arial" w:hAnsi="Arial" w:cs="Arial"/>
          <w:sz w:val="22"/>
        </w:rPr>
        <w:t>(Polanco</w:t>
      </w:r>
      <w:r w:rsidR="00CF4773">
        <w:rPr>
          <w:rFonts w:ascii="Arial" w:hAnsi="Arial" w:cs="Arial"/>
          <w:sz w:val="22"/>
        </w:rPr>
        <w:t>,</w:t>
      </w:r>
      <w:r w:rsidR="003415AE" w:rsidRPr="003415AE">
        <w:rPr>
          <w:rFonts w:ascii="Arial" w:hAnsi="Arial" w:cs="Arial"/>
          <w:sz w:val="22"/>
        </w:rPr>
        <w:t xml:space="preserve"> </w:t>
      </w:r>
      <w:r w:rsidR="003415AE" w:rsidRPr="00656366">
        <w:rPr>
          <w:rFonts w:ascii="Arial" w:hAnsi="Arial" w:cs="Arial"/>
          <w:sz w:val="22"/>
        </w:rPr>
        <w:t>2017)</w:t>
      </w:r>
      <w:r w:rsidR="00CF4773">
        <w:rPr>
          <w:rFonts w:ascii="Arial" w:hAnsi="Arial" w:cs="Arial"/>
          <w:sz w:val="22"/>
        </w:rPr>
        <w:t>.</w:t>
      </w:r>
    </w:p>
    <w:p w14:paraId="62F1FFDE" w14:textId="6B148D40" w:rsidR="0033551E" w:rsidRPr="0033551E" w:rsidRDefault="00CF4773" w:rsidP="0033551E">
      <w:pPr>
        <w:pStyle w:val="NormalWeb"/>
        <w:shd w:val="clear" w:color="auto" w:fill="FFFFFF"/>
        <w:spacing w:before="0" w:beforeAutospacing="0" w:after="390" w:afterAutospacing="0" w:line="360" w:lineRule="auto"/>
        <w:jc w:val="both"/>
        <w:rPr>
          <w:rFonts w:ascii="Arial" w:hAnsi="Arial" w:cs="Arial"/>
          <w:sz w:val="22"/>
        </w:rPr>
      </w:pPr>
      <w:r>
        <w:rPr>
          <w:rFonts w:ascii="Arial" w:hAnsi="Arial" w:cs="Arial"/>
          <w:sz w:val="22"/>
        </w:rPr>
        <w:t>Polanco indica que pa</w:t>
      </w:r>
      <w:r w:rsidR="0033551E" w:rsidRPr="00CC62B7">
        <w:rPr>
          <w:rFonts w:ascii="Arial" w:hAnsi="Arial" w:cs="Arial"/>
          <w:sz w:val="22"/>
        </w:rPr>
        <w:t xml:space="preserve">ra que se inicie la precipitación, las gotas de agua o cristales de hielo que flotan en la atmósfera deben aumentar su tamaño para que la velocidad de </w:t>
      </w:r>
      <w:r w:rsidR="0033551E" w:rsidRPr="00CC62B7">
        <w:rPr>
          <w:rFonts w:ascii="Arial" w:hAnsi="Arial" w:cs="Arial"/>
          <w:sz w:val="22"/>
        </w:rPr>
        <w:lastRenderedPageBreak/>
        <w:t>caída sobrepase la velocidad a la que asciende el aire y para que puedan atravesar el aire no saturado que se encuentra por debajo de la base de la nube, sin evaporarse en su totalidad antes de llegar al suelo</w:t>
      </w:r>
      <w:r>
        <w:rPr>
          <w:rFonts w:ascii="Arial" w:hAnsi="Arial" w:cs="Arial"/>
          <w:color w:val="767673"/>
        </w:rPr>
        <w:t>.</w:t>
      </w:r>
    </w:p>
    <w:p w14:paraId="78F1C4A2" w14:textId="77777777" w:rsidR="00C32901" w:rsidRPr="00C32901" w:rsidRDefault="0033551E" w:rsidP="00C32901">
      <w:pPr>
        <w:pStyle w:val="Ttulo2"/>
      </w:pPr>
      <w:bookmarkStart w:id="51" w:name="_Toc89738890"/>
      <w:r w:rsidRPr="00CC62B7">
        <w:t xml:space="preserve">Temperatura </w:t>
      </w:r>
      <w:r w:rsidR="00C32901">
        <w:t>superficial</w:t>
      </w:r>
      <w:bookmarkEnd w:id="51"/>
    </w:p>
    <w:p w14:paraId="6E1164A6" w14:textId="77777777" w:rsidR="0033551E" w:rsidRPr="00DB568D" w:rsidRDefault="0033551E" w:rsidP="0033551E">
      <w:pPr>
        <w:shd w:val="clear" w:color="auto" w:fill="FFFFFF"/>
        <w:spacing w:after="0"/>
        <w:textAlignment w:val="top"/>
        <w:rPr>
          <w:rFonts w:cs="Arial"/>
          <w:color w:val="000000" w:themeColor="text1"/>
        </w:rPr>
      </w:pPr>
      <w:r w:rsidRPr="00DB568D">
        <w:rPr>
          <w:rFonts w:cs="Arial"/>
          <w:color w:val="000000" w:themeColor="text1"/>
        </w:rPr>
        <w:t>La temperatura es una </w:t>
      </w:r>
      <w:r w:rsidRPr="00DB568D">
        <w:rPr>
          <w:rFonts w:cs="Arial"/>
          <w:bCs/>
          <w:color w:val="000000" w:themeColor="text1"/>
          <w:bdr w:val="none" w:sz="0" w:space="0" w:color="auto" w:frame="1"/>
        </w:rPr>
        <w:t>magnitud física que indica la energía interna de un cuerpo, de un objeto o del medio ambiente en general</w:t>
      </w:r>
      <w:r w:rsidRPr="00DB568D">
        <w:rPr>
          <w:rFonts w:cs="Arial"/>
          <w:b/>
          <w:bCs/>
          <w:color w:val="000000" w:themeColor="text1"/>
          <w:bdr w:val="none" w:sz="0" w:space="0" w:color="auto" w:frame="1"/>
        </w:rPr>
        <w:t>, </w:t>
      </w:r>
      <w:r w:rsidRPr="00DB568D">
        <w:rPr>
          <w:rFonts w:cs="Arial"/>
          <w:color w:val="000000" w:themeColor="text1"/>
        </w:rPr>
        <w:t>medida por un termómetro.</w:t>
      </w:r>
    </w:p>
    <w:p w14:paraId="2C4F206E" w14:textId="62AB072E" w:rsidR="0033551E" w:rsidRPr="00445F23" w:rsidRDefault="0033551E" w:rsidP="0033551E">
      <w:pPr>
        <w:shd w:val="clear" w:color="auto" w:fill="FFFFFF"/>
        <w:spacing w:after="300"/>
        <w:textAlignment w:val="top"/>
        <w:rPr>
          <w:rFonts w:cs="Arial"/>
          <w:color w:val="FF0000"/>
        </w:rPr>
      </w:pPr>
      <w:r w:rsidRPr="00DB568D">
        <w:rPr>
          <w:rFonts w:cs="Arial"/>
          <w:color w:val="000000" w:themeColor="text1"/>
        </w:rPr>
        <w:t>Dicha energía interna se expresa en términos de calor y frío, siendo el primero asociado con una temperatura más alta, mientras que el frío se asocia con una temperatura más baja</w:t>
      </w:r>
      <w:r w:rsidR="00CF4773">
        <w:rPr>
          <w:rFonts w:cs="Arial"/>
          <w:color w:val="000000" w:themeColor="text1"/>
        </w:rPr>
        <w:t xml:space="preserve"> (Anaya,  </w:t>
      </w:r>
      <w:r w:rsidR="003415AE">
        <w:rPr>
          <w:rFonts w:cs="Arial"/>
          <w:color w:val="000000" w:themeColor="text1"/>
        </w:rPr>
        <w:t>2019)</w:t>
      </w:r>
      <w:r w:rsidR="00CF4773">
        <w:rPr>
          <w:rFonts w:cs="Arial"/>
          <w:color w:val="000000" w:themeColor="text1"/>
        </w:rPr>
        <w:t>.</w:t>
      </w:r>
    </w:p>
    <w:p w14:paraId="729BD3A1" w14:textId="010EDE13" w:rsidR="0033551E" w:rsidRPr="001D7680" w:rsidRDefault="00CF4773" w:rsidP="001D7680">
      <w:pPr>
        <w:shd w:val="clear" w:color="auto" w:fill="FFFFFF"/>
        <w:spacing w:after="300"/>
        <w:textAlignment w:val="top"/>
        <w:rPr>
          <w:rFonts w:cs="Arial"/>
          <w:color w:val="000000" w:themeColor="text1"/>
        </w:rPr>
      </w:pPr>
      <w:r>
        <w:rPr>
          <w:rFonts w:cs="Arial"/>
          <w:color w:val="000000" w:themeColor="text1"/>
        </w:rPr>
        <w:t>Según Anaya l</w:t>
      </w:r>
      <w:r w:rsidR="00C32901">
        <w:rPr>
          <w:rFonts w:cs="Arial"/>
          <w:color w:val="000000" w:themeColor="text1"/>
        </w:rPr>
        <w:t xml:space="preserve">a temperatura superficial terrestre está muy presente en </w:t>
      </w:r>
      <w:r w:rsidR="00ED2D88">
        <w:rPr>
          <w:rFonts w:cs="Arial"/>
          <w:color w:val="000000" w:themeColor="text1"/>
        </w:rPr>
        <w:t>diferente campo</w:t>
      </w:r>
      <w:r w:rsidR="00C32901">
        <w:rPr>
          <w:rFonts w:cs="Arial"/>
          <w:color w:val="000000" w:themeColor="text1"/>
        </w:rPr>
        <w:t xml:space="preserve"> de actuación, tales como en agricultura por su relación con el estado del cultivo, la evapotranspiración y entre muchas otras. La estimación de la temperatura del suelo se puede llevar a cabo de manera puntual mediante termómetros </w:t>
      </w:r>
      <w:r w:rsidR="00ED2D88">
        <w:rPr>
          <w:rFonts w:cs="Arial"/>
          <w:color w:val="000000" w:themeColor="text1"/>
        </w:rPr>
        <w:t>colocados en las zonas de estudio, en zonas extensas se frecuentan usar imágenes satelitales, esto gracias a la tecno</w:t>
      </w:r>
      <w:r>
        <w:rPr>
          <w:rFonts w:cs="Arial"/>
          <w:color w:val="000000" w:themeColor="text1"/>
        </w:rPr>
        <w:t xml:space="preserve">logía infrarroja térmica. </w:t>
      </w:r>
    </w:p>
    <w:p w14:paraId="5F12C61E" w14:textId="77777777" w:rsidR="0015064D" w:rsidRDefault="0015064D" w:rsidP="0015064D">
      <w:pPr>
        <w:pStyle w:val="Ttulo2"/>
      </w:pPr>
      <w:bookmarkStart w:id="52" w:name="_Toc89738891"/>
      <w:r>
        <w:t>Ciclo Hidrológico</w:t>
      </w:r>
      <w:bookmarkEnd w:id="52"/>
      <w:r>
        <w:t xml:space="preserve">        </w:t>
      </w:r>
    </w:p>
    <w:p w14:paraId="551E875A" w14:textId="29E3F2E0" w:rsidR="003415AE" w:rsidRPr="00CF4773" w:rsidRDefault="00113827" w:rsidP="007155F0">
      <w:pPr>
        <w:rPr>
          <w:rFonts w:cs="Arial"/>
          <w:color w:val="000000"/>
          <w:shd w:val="clear" w:color="auto" w:fill="FFFFFF"/>
        </w:rPr>
      </w:pPr>
      <w:r w:rsidRPr="00113827">
        <w:rPr>
          <w:rFonts w:cs="Arial"/>
          <w:color w:val="000000"/>
          <w:shd w:val="clear" w:color="auto" w:fill="FFFFFF"/>
        </w:rPr>
        <w:t>Se conoce como ciclo del agua o ciclo hidrológico al </w:t>
      </w:r>
      <w:r w:rsidRPr="00113827">
        <w:rPr>
          <w:rStyle w:val="Textoennegrita"/>
          <w:rFonts w:cs="Arial"/>
          <w:b w:val="0"/>
          <w:color w:val="000000"/>
        </w:rPr>
        <w:t>proceso de circulación del </w:t>
      </w:r>
      <w:hyperlink r:id="rId29" w:history="1">
        <w:r w:rsidRPr="00113827">
          <w:rPr>
            <w:rStyle w:val="Hipervnculo"/>
            <w:rFonts w:cs="Arial"/>
            <w:bCs/>
            <w:color w:val="000000"/>
            <w:u w:val="none"/>
          </w:rPr>
          <w:t>agua</w:t>
        </w:r>
      </w:hyperlink>
      <w:r w:rsidRPr="00113827">
        <w:rPr>
          <w:rStyle w:val="Textoennegrita"/>
          <w:rFonts w:cs="Arial"/>
          <w:color w:val="000000"/>
        </w:rPr>
        <w:t> </w:t>
      </w:r>
      <w:r w:rsidRPr="00113827">
        <w:rPr>
          <w:rStyle w:val="Textoennegrita"/>
          <w:rFonts w:cs="Arial"/>
          <w:b w:val="0"/>
          <w:color w:val="000000"/>
        </w:rPr>
        <w:t>entre los distintos compartimentos que forman la </w:t>
      </w:r>
      <w:hyperlink r:id="rId30" w:history="1">
        <w:r w:rsidRPr="00113827">
          <w:rPr>
            <w:rStyle w:val="Hipervnculo"/>
            <w:rFonts w:cs="Arial"/>
            <w:bCs/>
            <w:color w:val="000000"/>
            <w:u w:val="none"/>
          </w:rPr>
          <w:t>hidrosfera</w:t>
        </w:r>
      </w:hyperlink>
      <w:r w:rsidRPr="00113827">
        <w:rPr>
          <w:rFonts w:cs="Arial"/>
          <w:color w:val="000000"/>
          <w:shd w:val="clear" w:color="auto" w:fill="FFFFFF"/>
        </w:rPr>
        <w:t>. Constituye uno de los circuitos biogeoquímicos más importantes del </w:t>
      </w:r>
      <w:hyperlink r:id="rId31" w:history="1">
        <w:r w:rsidRPr="00113827">
          <w:rPr>
            <w:rStyle w:val="Hipervnculo"/>
            <w:rFonts w:cs="Arial"/>
            <w:color w:val="000000"/>
            <w:u w:val="none"/>
          </w:rPr>
          <w:t>planeta Tierra</w:t>
        </w:r>
      </w:hyperlink>
      <w:r w:rsidRPr="00113827">
        <w:rPr>
          <w:rFonts w:cs="Arial"/>
          <w:color w:val="000000"/>
          <w:shd w:val="clear" w:color="auto" w:fill="FFFFFF"/>
        </w:rPr>
        <w:t>, en el cual el agua sufre una serie de </w:t>
      </w:r>
      <w:hyperlink r:id="rId32" w:history="1">
        <w:r w:rsidRPr="00113827">
          <w:rPr>
            <w:rStyle w:val="Hipervnculo"/>
            <w:rFonts w:cs="Arial"/>
            <w:color w:val="000000"/>
            <w:u w:val="none"/>
          </w:rPr>
          <w:t>desplazamientos</w:t>
        </w:r>
      </w:hyperlink>
      <w:r w:rsidRPr="00113827">
        <w:rPr>
          <w:rFonts w:cs="Arial"/>
          <w:color w:val="000000"/>
          <w:shd w:val="clear" w:color="auto" w:fill="FFFFFF"/>
        </w:rPr>
        <w:t> y transformaciones físicas, por las cuales va atravesando los tres </w:t>
      </w:r>
      <w:hyperlink r:id="rId33" w:history="1">
        <w:r w:rsidRPr="00113827">
          <w:rPr>
            <w:rStyle w:val="Hipervnculo"/>
            <w:rFonts w:cs="Arial"/>
            <w:color w:val="000000"/>
            <w:u w:val="none"/>
          </w:rPr>
          <w:t>estados de la materia</w:t>
        </w:r>
      </w:hyperlink>
      <w:r w:rsidRPr="00113827">
        <w:rPr>
          <w:rFonts w:cs="Arial"/>
          <w:color w:val="000000"/>
          <w:shd w:val="clear" w:color="auto" w:fill="FFFFFF"/>
        </w:rPr>
        <w:t>: </w:t>
      </w:r>
      <w:hyperlink r:id="rId34" w:history="1">
        <w:r w:rsidRPr="00113827">
          <w:rPr>
            <w:rStyle w:val="Hipervnculo"/>
            <w:rFonts w:cs="Arial"/>
            <w:color w:val="000000"/>
            <w:u w:val="none"/>
          </w:rPr>
          <w:t>líquido</w:t>
        </w:r>
      </w:hyperlink>
      <w:r w:rsidRPr="00113827">
        <w:rPr>
          <w:rFonts w:cs="Arial"/>
          <w:color w:val="000000"/>
          <w:shd w:val="clear" w:color="auto" w:fill="FFFFFF"/>
        </w:rPr>
        <w:t>, </w:t>
      </w:r>
      <w:hyperlink r:id="rId35" w:history="1">
        <w:r w:rsidRPr="00113827">
          <w:rPr>
            <w:rStyle w:val="Hipervnculo"/>
            <w:rFonts w:cs="Arial"/>
            <w:color w:val="000000"/>
            <w:u w:val="none"/>
          </w:rPr>
          <w:t>sólido</w:t>
        </w:r>
      </w:hyperlink>
      <w:r w:rsidRPr="00113827">
        <w:rPr>
          <w:rFonts w:cs="Arial"/>
          <w:color w:val="000000"/>
          <w:shd w:val="clear" w:color="auto" w:fill="FFFFFF"/>
        </w:rPr>
        <w:t> y </w:t>
      </w:r>
      <w:hyperlink r:id="rId36" w:history="1">
        <w:r w:rsidRPr="00113827">
          <w:rPr>
            <w:rStyle w:val="Hipervnculo"/>
            <w:rFonts w:cs="Arial"/>
            <w:color w:val="000000"/>
            <w:u w:val="none"/>
          </w:rPr>
          <w:t>gaseoso</w:t>
        </w:r>
      </w:hyperlink>
      <w:r w:rsidR="00CF4773">
        <w:rPr>
          <w:rFonts w:cs="Arial"/>
          <w:color w:val="000000"/>
          <w:shd w:val="clear" w:color="auto" w:fill="FFFFFF"/>
        </w:rPr>
        <w:t xml:space="preserve"> </w:t>
      </w:r>
      <w:r>
        <w:rPr>
          <w:rFonts w:cs="Arial"/>
          <w:color w:val="000000"/>
          <w:shd w:val="clear" w:color="auto" w:fill="FFFFFF"/>
        </w:rPr>
        <w:t>(</w:t>
      </w:r>
      <w:r w:rsidRPr="00113827">
        <w:rPr>
          <w:rFonts w:cs="Arial"/>
          <w:color w:val="000000"/>
          <w:sz w:val="21"/>
          <w:szCs w:val="21"/>
          <w:shd w:val="clear" w:color="auto" w:fill="FCFCFC"/>
        </w:rPr>
        <w:t xml:space="preserve"> </w:t>
      </w:r>
      <w:proofErr w:type="spellStart"/>
      <w:r w:rsidR="00CF4773">
        <w:rPr>
          <w:rFonts w:cs="Arial"/>
          <w:color w:val="000000"/>
          <w:szCs w:val="21"/>
          <w:shd w:val="clear" w:color="auto" w:fill="FCFCFC"/>
        </w:rPr>
        <w:t>Raffino</w:t>
      </w:r>
      <w:proofErr w:type="spellEnd"/>
      <w:r w:rsidR="00770A52">
        <w:rPr>
          <w:rFonts w:cs="Arial"/>
          <w:color w:val="000000"/>
          <w:szCs w:val="21"/>
          <w:shd w:val="clear" w:color="auto" w:fill="FCFCFC"/>
        </w:rPr>
        <w:t>,</w:t>
      </w:r>
      <w:r w:rsidR="00CF4773">
        <w:rPr>
          <w:rFonts w:cs="Arial"/>
          <w:color w:val="000000"/>
          <w:szCs w:val="21"/>
          <w:shd w:val="clear" w:color="auto" w:fill="FCFCFC"/>
        </w:rPr>
        <w:t xml:space="preserve"> </w:t>
      </w:r>
      <w:r w:rsidRPr="00113827">
        <w:rPr>
          <w:rFonts w:cs="Arial"/>
          <w:color w:val="000000"/>
          <w:szCs w:val="21"/>
          <w:shd w:val="clear" w:color="auto" w:fill="FCFCFC"/>
        </w:rPr>
        <w:t>2020)</w:t>
      </w:r>
      <w:r w:rsidR="00CF4773">
        <w:rPr>
          <w:rFonts w:cs="Arial"/>
          <w:color w:val="000000"/>
          <w:szCs w:val="21"/>
          <w:shd w:val="clear" w:color="auto" w:fill="FCFCFC"/>
        </w:rPr>
        <w:t>.</w:t>
      </w:r>
    </w:p>
    <w:p w14:paraId="5D4F711F" w14:textId="77777777" w:rsidR="007155F0" w:rsidRPr="003415AE" w:rsidRDefault="007155F0" w:rsidP="007155F0">
      <w:pPr>
        <w:pStyle w:val="Sinespaciado"/>
        <w:jc w:val="center"/>
        <w:rPr>
          <w:rFonts w:ascii="Arial" w:hAnsi="Arial" w:cs="Arial"/>
        </w:rPr>
      </w:pPr>
    </w:p>
    <w:p w14:paraId="7EBC2D95" w14:textId="7D5CA514" w:rsidR="00B45E8A" w:rsidRDefault="003415AE" w:rsidP="00B45E8A">
      <w:pPr>
        <w:rPr>
          <w:rFonts w:cs="Arial"/>
        </w:rPr>
      </w:pPr>
      <w:proofErr w:type="spellStart"/>
      <w:r>
        <w:rPr>
          <w:rFonts w:cs="Arial"/>
          <w:color w:val="000000" w:themeColor="text1"/>
        </w:rPr>
        <w:t>AgroEs</w:t>
      </w:r>
      <w:proofErr w:type="spellEnd"/>
      <w:r>
        <w:rPr>
          <w:rFonts w:cs="Arial"/>
          <w:color w:val="000000" w:themeColor="text1"/>
        </w:rPr>
        <w:t xml:space="preserve">. Es, 2014, </w:t>
      </w:r>
      <w:r w:rsidR="00216078">
        <w:rPr>
          <w:rFonts w:cs="Arial"/>
          <w:color w:val="000000" w:themeColor="text1"/>
        </w:rPr>
        <w:t>(</w:t>
      </w:r>
      <w:r w:rsidR="00216078" w:rsidRPr="004D1004">
        <w:rPr>
          <w:rFonts w:cs="Arial"/>
          <w:color w:val="000000" w:themeColor="text1"/>
        </w:rPr>
        <w:t>Agricultura Web Información Técnica y Agro Productos Agrícolas</w:t>
      </w:r>
      <w:r w:rsidR="00216078" w:rsidRPr="00AA417A">
        <w:t>)</w:t>
      </w:r>
      <w:r w:rsidR="00B45E8A" w:rsidRPr="00AA417A">
        <w:t xml:space="preserve"> estima que del total de agua en la tierra, el 95% es agua salada, un 3% se encuentra en forma </w:t>
      </w:r>
      <w:r w:rsidR="00B45E8A" w:rsidRPr="00AA417A">
        <w:rPr>
          <w:sz w:val="20"/>
        </w:rPr>
        <w:t>sólida</w:t>
      </w:r>
      <w:r w:rsidR="00B45E8A" w:rsidRPr="00AA417A">
        <w:t xml:space="preserve"> (constituyendo los hielos polares y otras zonas de hielos permanentes) solo 1% es agua dulce liquida que es la que se encuentra en lagos, </w:t>
      </w:r>
      <w:r w:rsidR="00AA417A" w:rsidRPr="00AA417A">
        <w:t>ríos, arroyos, acuíferos, etc.</w:t>
      </w:r>
      <w:r w:rsidR="00B45E8A" w:rsidRPr="00AA417A">
        <w:t>, ese 1% del total del agua disponible en la Tierra es utilizado por el hombre para todas las activ</w:t>
      </w:r>
      <w:r w:rsidR="00CF4773">
        <w:t xml:space="preserve">idades que realiza </w:t>
      </w:r>
      <w:r w:rsidR="00CF4773">
        <w:rPr>
          <w:rFonts w:cs="Arial"/>
        </w:rPr>
        <w:t>(</w:t>
      </w:r>
      <w:proofErr w:type="spellStart"/>
      <w:r w:rsidR="00CF4773">
        <w:rPr>
          <w:rFonts w:cs="Arial"/>
        </w:rPr>
        <w:t>AgroEs</w:t>
      </w:r>
      <w:proofErr w:type="spellEnd"/>
      <w:r w:rsidR="00CF4773">
        <w:rPr>
          <w:rFonts w:cs="Arial"/>
        </w:rPr>
        <w:t xml:space="preserve">. Es, </w:t>
      </w:r>
      <w:r w:rsidRPr="00DF103C">
        <w:rPr>
          <w:rFonts w:cs="Arial"/>
        </w:rPr>
        <w:t>2014)</w:t>
      </w:r>
      <w:r w:rsidR="00CF4773">
        <w:rPr>
          <w:rFonts w:cs="Arial"/>
        </w:rPr>
        <w:t>.</w:t>
      </w:r>
    </w:p>
    <w:p w14:paraId="40782536" w14:textId="540101D8" w:rsidR="00C22A63" w:rsidRPr="00AA417A" w:rsidRDefault="00C22A63" w:rsidP="00B45E8A">
      <w:proofErr w:type="spellStart"/>
      <w:r>
        <w:rPr>
          <w:rFonts w:cs="Arial"/>
        </w:rPr>
        <w:lastRenderedPageBreak/>
        <w:t>AgroEs</w:t>
      </w:r>
      <w:proofErr w:type="spellEnd"/>
      <w:r>
        <w:rPr>
          <w:rFonts w:cs="Arial"/>
        </w:rPr>
        <w:t xml:space="preserve"> </w:t>
      </w:r>
      <w:r w:rsidR="0008797C">
        <w:rPr>
          <w:rFonts w:cs="Arial"/>
        </w:rPr>
        <w:t>(</w:t>
      </w:r>
      <w:r>
        <w:rPr>
          <w:rFonts w:cs="Arial"/>
        </w:rPr>
        <w:t>2014</w:t>
      </w:r>
      <w:r w:rsidR="0008797C">
        <w:rPr>
          <w:rFonts w:cs="Arial"/>
        </w:rPr>
        <w:t>),</w:t>
      </w:r>
      <w:r>
        <w:rPr>
          <w:rFonts w:cs="Arial"/>
        </w:rPr>
        <w:t xml:space="preserve"> indica </w:t>
      </w:r>
      <w:r w:rsidR="00394F79">
        <w:rPr>
          <w:rFonts w:cs="Arial"/>
        </w:rPr>
        <w:t>la utilización</w:t>
      </w:r>
      <w:r>
        <w:rPr>
          <w:rFonts w:cs="Arial"/>
        </w:rPr>
        <w:t xml:space="preserve"> del agua según su uso, los cuales </w:t>
      </w:r>
      <w:r w:rsidR="00CF4773">
        <w:rPr>
          <w:rFonts w:cs="Arial"/>
        </w:rPr>
        <w:t>son</w:t>
      </w:r>
      <w:r>
        <w:rPr>
          <w:rFonts w:cs="Arial"/>
        </w:rPr>
        <w:t>:</w:t>
      </w:r>
    </w:p>
    <w:p w14:paraId="142DB8A6" w14:textId="77777777" w:rsidR="00B45E8A" w:rsidRPr="003415AE" w:rsidRDefault="00B45E8A" w:rsidP="005C732B">
      <w:pPr>
        <w:pStyle w:val="Prrafodelista"/>
        <w:numPr>
          <w:ilvl w:val="0"/>
          <w:numId w:val="15"/>
        </w:numPr>
      </w:pPr>
      <w:r w:rsidRPr="007155F0">
        <w:rPr>
          <w:b/>
        </w:rPr>
        <w:t xml:space="preserve">El consumo de agua de </w:t>
      </w:r>
      <w:r w:rsidRPr="007155F0">
        <w:rPr>
          <w:b/>
          <w:bCs/>
        </w:rPr>
        <w:t>uso doméstico</w:t>
      </w:r>
      <w:r w:rsidRPr="007155F0">
        <w:rPr>
          <w:bCs/>
        </w:rPr>
        <w:t xml:space="preserve"> </w:t>
      </w:r>
      <w:r w:rsidRPr="003415AE">
        <w:t>se ha multiplicado por 10 en el último siglo. Se estima que en la actualidad un individuo que viva en una zona desarrollada necesita más de 50 litros de agua diariamente para satisfacer sus necesidades personales y las relativas a su vida en el hogar.</w:t>
      </w:r>
    </w:p>
    <w:p w14:paraId="39117F90" w14:textId="77777777" w:rsidR="00AA417A" w:rsidRPr="003415AE" w:rsidRDefault="00B45E8A" w:rsidP="005C732B">
      <w:pPr>
        <w:pStyle w:val="Prrafodelista"/>
        <w:numPr>
          <w:ilvl w:val="0"/>
          <w:numId w:val="15"/>
        </w:numPr>
      </w:pPr>
      <w:r w:rsidRPr="007155F0">
        <w:rPr>
          <w:b/>
        </w:rPr>
        <w:t xml:space="preserve">El </w:t>
      </w:r>
      <w:r w:rsidRPr="007155F0">
        <w:rPr>
          <w:b/>
          <w:bCs/>
        </w:rPr>
        <w:t xml:space="preserve">uso industrial </w:t>
      </w:r>
      <w:r w:rsidRPr="007155F0">
        <w:rPr>
          <w:b/>
        </w:rPr>
        <w:t>del agua</w:t>
      </w:r>
      <w:r w:rsidRPr="003415AE">
        <w:t xml:space="preserve"> es otro elemento importante del consumo total y unido al uso doméstico se estima que cada persona consume diariamente una media entre 400 y 500 litros de agua en los países desarrollados, en contraste a los 20 litros por persona y día correspondientes a ambos usos a final del siglo pasado.</w:t>
      </w:r>
    </w:p>
    <w:p w14:paraId="6F57872F" w14:textId="1AFD1109" w:rsidR="0015064D" w:rsidRPr="007155F0" w:rsidRDefault="00AA417A" w:rsidP="005C732B">
      <w:pPr>
        <w:pStyle w:val="Prrafodelista"/>
        <w:numPr>
          <w:ilvl w:val="0"/>
          <w:numId w:val="15"/>
        </w:numPr>
        <w:rPr>
          <w:rFonts w:cs="Arial"/>
          <w:color w:val="FF0000"/>
        </w:rPr>
      </w:pPr>
      <w:r w:rsidRPr="007155F0">
        <w:rPr>
          <w:b/>
        </w:rPr>
        <w:t>El uso de agua</w:t>
      </w:r>
      <w:r w:rsidR="00B45E8A" w:rsidRPr="007155F0">
        <w:rPr>
          <w:b/>
        </w:rPr>
        <w:t xml:space="preserve"> Agricultura</w:t>
      </w:r>
      <w:r w:rsidR="00B45E8A" w:rsidRPr="003415AE">
        <w:t xml:space="preserve"> es la actividad que consume mayor cantidad de agua en lo que se denomina </w:t>
      </w:r>
      <w:r w:rsidR="00B45E8A" w:rsidRPr="007155F0">
        <w:rPr>
          <w:bCs/>
        </w:rPr>
        <w:t>uso del agua para regadío</w:t>
      </w:r>
      <w:r w:rsidR="00B45E8A" w:rsidRPr="003415AE">
        <w:t>.</w:t>
      </w:r>
      <w:r w:rsidRPr="003415AE">
        <w:t xml:space="preserve"> Un 80% del total de agua dulce liquida es usada para este </w:t>
      </w:r>
      <w:r w:rsidR="003415AE" w:rsidRPr="003415AE">
        <w:t>medio</w:t>
      </w:r>
      <w:r w:rsidR="003415AE">
        <w:t>.</w:t>
      </w:r>
      <w:r w:rsidR="0015064D">
        <w:t xml:space="preserve">                                                                                                                                                                  </w:t>
      </w:r>
    </w:p>
    <w:p w14:paraId="0BEA080B" w14:textId="77777777" w:rsidR="0015064D" w:rsidRDefault="0015064D" w:rsidP="0015064D">
      <w:pPr>
        <w:pStyle w:val="Ttulo2"/>
      </w:pPr>
      <w:bookmarkStart w:id="53" w:name="_Toc89738892"/>
      <w:r>
        <w:t>Cuenca hidrológica</w:t>
      </w:r>
      <w:bookmarkEnd w:id="53"/>
    </w:p>
    <w:p w14:paraId="2C434C1D" w14:textId="4B8989A4" w:rsidR="0015064D" w:rsidRDefault="0015064D" w:rsidP="0015064D">
      <w:r>
        <w:t xml:space="preserve">En la cuenca hidrográfica, se distinguen por lo general tres sectores característicos: Alto, Medio y Bajo, los cuales en función a las características topográficas del medio pueden influir en sus procesos </w:t>
      </w:r>
      <w:r w:rsidR="00C57ED9">
        <w:t>hidrometeoro lógicos</w:t>
      </w:r>
      <w:r>
        <w:t xml:space="preserve"> y en el uso de sus recursos, las cuencas tienen un funcionamiento territorial altitudinal ya que implica la relación directa entre las partes altas, cercanas al parteaguas, la zona de tránsito o intermedia y la parte baja de deposición y desembocadura, de tal forma que la parte alta afecta de mane</w:t>
      </w:r>
      <w:r w:rsidR="00CF4773">
        <w:t xml:space="preserve">ra determinante a la parte baja </w:t>
      </w:r>
      <w:r>
        <w:t>(Llerena</w:t>
      </w:r>
      <w:r w:rsidR="00CF4773">
        <w:t xml:space="preserve">, </w:t>
      </w:r>
      <w:r>
        <w:t>2013)</w:t>
      </w:r>
      <w:r w:rsidR="00CF4773">
        <w:t>.</w:t>
      </w:r>
    </w:p>
    <w:p w14:paraId="2CCBBE44" w14:textId="304EC68E" w:rsidR="00216078" w:rsidRDefault="00216078" w:rsidP="0015064D">
      <w:r>
        <w:t>Llerena</w:t>
      </w:r>
      <w:r w:rsidR="00C22A63">
        <w:t xml:space="preserve"> </w:t>
      </w:r>
      <w:r w:rsidR="0008797C">
        <w:t>(</w:t>
      </w:r>
      <w:r w:rsidR="00C22A63">
        <w:t>2013</w:t>
      </w:r>
      <w:r w:rsidR="0008797C">
        <w:t>)</w:t>
      </w:r>
      <w:r w:rsidR="00CF4773">
        <w:t>,</w:t>
      </w:r>
      <w:r w:rsidR="00C22A63">
        <w:t xml:space="preserve"> clas</w:t>
      </w:r>
      <w:r>
        <w:t>ifica la cuenca hidrológica en:</w:t>
      </w:r>
    </w:p>
    <w:p w14:paraId="1F4F065B" w14:textId="77777777" w:rsidR="0015064D" w:rsidRDefault="0015064D" w:rsidP="005C732B">
      <w:pPr>
        <w:pStyle w:val="Prrafodelista"/>
        <w:numPr>
          <w:ilvl w:val="0"/>
          <w:numId w:val="16"/>
        </w:numPr>
      </w:pPr>
      <w:r w:rsidRPr="005A3B79">
        <w:rPr>
          <w:b/>
        </w:rPr>
        <w:t>Cuenca</w:t>
      </w:r>
      <w:r>
        <w:t xml:space="preserve"> Sistema integrado por varias sub</w:t>
      </w:r>
      <w:r w:rsidR="00C57ED9">
        <w:t xml:space="preserve"> </w:t>
      </w:r>
      <w:r>
        <w:t>cuencas o micro</w:t>
      </w:r>
      <w:r w:rsidR="00C57ED9">
        <w:t xml:space="preserve"> </w:t>
      </w:r>
      <w:r>
        <w:t>cuencas.</w:t>
      </w:r>
    </w:p>
    <w:p w14:paraId="35B387C2" w14:textId="77777777" w:rsidR="0015064D" w:rsidRDefault="0015064D" w:rsidP="005C732B">
      <w:pPr>
        <w:pStyle w:val="Prrafodelista"/>
        <w:numPr>
          <w:ilvl w:val="0"/>
          <w:numId w:val="16"/>
        </w:numPr>
      </w:pPr>
      <w:r w:rsidRPr="0015064D">
        <w:rPr>
          <w:b/>
        </w:rPr>
        <w:t>Sub</w:t>
      </w:r>
      <w:r w:rsidR="00C57ED9">
        <w:rPr>
          <w:b/>
        </w:rPr>
        <w:t xml:space="preserve"> </w:t>
      </w:r>
      <w:r w:rsidRPr="0015064D">
        <w:rPr>
          <w:b/>
        </w:rPr>
        <w:t>cuencas</w:t>
      </w:r>
      <w:r>
        <w:t xml:space="preserve"> Conjunto de micro</w:t>
      </w:r>
      <w:r w:rsidR="00C57ED9">
        <w:t xml:space="preserve"> </w:t>
      </w:r>
      <w:r>
        <w:t xml:space="preserve">cuencas que drenan a un solo cauce con caudal fluctuante pero permanente. </w:t>
      </w:r>
    </w:p>
    <w:p w14:paraId="436BE7E1" w14:textId="77777777" w:rsidR="0015064D" w:rsidRDefault="0015064D" w:rsidP="005C732B">
      <w:pPr>
        <w:pStyle w:val="Prrafodelista"/>
        <w:numPr>
          <w:ilvl w:val="0"/>
          <w:numId w:val="16"/>
        </w:numPr>
      </w:pPr>
      <w:r w:rsidRPr="005A3B79">
        <w:rPr>
          <w:b/>
        </w:rPr>
        <w:t>Micro</w:t>
      </w:r>
      <w:r w:rsidR="00C57ED9">
        <w:rPr>
          <w:b/>
        </w:rPr>
        <w:t xml:space="preserve"> </w:t>
      </w:r>
      <w:r w:rsidRPr="005A3B79">
        <w:rPr>
          <w:b/>
        </w:rPr>
        <w:t>cuencas</w:t>
      </w:r>
      <w:r>
        <w:t xml:space="preserve"> Un micro cuenca es toda área en la que su drenaje va a dar al cauce principal de una Sub</w:t>
      </w:r>
      <w:r w:rsidR="00C57ED9">
        <w:t xml:space="preserve"> </w:t>
      </w:r>
      <w:r>
        <w:t>cuenca; es decir, que una Sub</w:t>
      </w:r>
      <w:r w:rsidR="00C57ED9">
        <w:t xml:space="preserve"> </w:t>
      </w:r>
      <w:r>
        <w:t>cuenca está dividida en varias micro</w:t>
      </w:r>
      <w:r w:rsidR="00C57ED9">
        <w:t xml:space="preserve"> </w:t>
      </w:r>
      <w:r>
        <w:t>cuencas.</w:t>
      </w:r>
    </w:p>
    <w:p w14:paraId="1DAB8ABE" w14:textId="77777777" w:rsidR="0015064D" w:rsidRPr="0015064D" w:rsidRDefault="0015064D" w:rsidP="005C732B">
      <w:pPr>
        <w:pStyle w:val="Prrafodelista"/>
        <w:numPr>
          <w:ilvl w:val="0"/>
          <w:numId w:val="16"/>
        </w:numPr>
        <w:rPr>
          <w:b/>
        </w:rPr>
      </w:pPr>
      <w:r w:rsidRPr="0058437A">
        <w:rPr>
          <w:b/>
        </w:rPr>
        <w:t xml:space="preserve">Cuenca alta </w:t>
      </w:r>
      <w:r>
        <w:t xml:space="preserve">Corresponde generalmente a las áreas montañosas o cabeceras de los cerros, limitadas en su parte superior por las divisorias de aguas. </w:t>
      </w:r>
    </w:p>
    <w:p w14:paraId="58F652FE" w14:textId="77777777" w:rsidR="0015064D" w:rsidRPr="0015064D" w:rsidRDefault="0015064D" w:rsidP="005C732B">
      <w:pPr>
        <w:pStyle w:val="Prrafodelista"/>
        <w:numPr>
          <w:ilvl w:val="0"/>
          <w:numId w:val="16"/>
        </w:numPr>
        <w:rPr>
          <w:b/>
        </w:rPr>
      </w:pPr>
      <w:r w:rsidRPr="0058437A">
        <w:rPr>
          <w:b/>
        </w:rPr>
        <w:lastRenderedPageBreak/>
        <w:t xml:space="preserve">Cuenca media </w:t>
      </w:r>
      <w:r>
        <w:t xml:space="preserve">Donde se juntan las aguas recogidas en las partes altas y en donde el río principal mantiene un cauce definido. </w:t>
      </w:r>
    </w:p>
    <w:p w14:paraId="7CDACE69" w14:textId="77777777" w:rsidR="0015064D" w:rsidRPr="0015064D" w:rsidRDefault="0015064D" w:rsidP="005C732B">
      <w:pPr>
        <w:pStyle w:val="Prrafodelista"/>
        <w:numPr>
          <w:ilvl w:val="0"/>
          <w:numId w:val="16"/>
        </w:numPr>
        <w:rPr>
          <w:b/>
        </w:rPr>
      </w:pPr>
      <w:r w:rsidRPr="0058437A">
        <w:rPr>
          <w:b/>
        </w:rPr>
        <w:t xml:space="preserve">Cuenca baja o zonas transicionales </w:t>
      </w:r>
      <w:r>
        <w:t>Donde el río desemboca a ríos mayores o a zonas bajas tales como estuarios y humedales.</w:t>
      </w:r>
    </w:p>
    <w:p w14:paraId="712D80D0" w14:textId="77777777" w:rsidR="007337FB" w:rsidRDefault="007337FB" w:rsidP="0015064D">
      <w:pPr>
        <w:pStyle w:val="Ttulo2"/>
      </w:pPr>
      <w:bookmarkStart w:id="54" w:name="_Toc89738893"/>
      <w:r>
        <w:t>Demanda hídrica</w:t>
      </w:r>
      <w:bookmarkEnd w:id="54"/>
      <w:r>
        <w:t xml:space="preserve"> </w:t>
      </w:r>
    </w:p>
    <w:p w14:paraId="79B39056" w14:textId="7519EEE1" w:rsidR="00FF31BD" w:rsidRPr="00EA647B" w:rsidRDefault="00FF31BD" w:rsidP="00FF31BD">
      <w:pPr>
        <w:spacing w:after="150"/>
        <w:rPr>
          <w:rFonts w:cs="Arial"/>
        </w:rPr>
      </w:pPr>
      <w:r w:rsidRPr="00E758B1">
        <w:rPr>
          <w:rFonts w:cs="Arial"/>
        </w:rPr>
        <w:t>Cuando nos referimos a demanda hídrica nos</w:t>
      </w:r>
      <w:r w:rsidR="00BF2108" w:rsidRPr="00E758B1">
        <w:rPr>
          <w:rFonts w:cs="Arial"/>
        </w:rPr>
        <w:t xml:space="preserve"> referimos a la demanda da agua por el cultivo </w:t>
      </w:r>
      <w:r w:rsidRPr="00E758B1">
        <w:rPr>
          <w:rFonts w:cs="Arial"/>
        </w:rPr>
        <w:t>Su definición refiere a la cantidad total de agua que necesita un cultivo determinado para realizar la evapotranspiración y la construcción celular, desde la plantación hasta la cosecha, en un régimen climático específico</w:t>
      </w:r>
      <w:r w:rsidR="00CF4773">
        <w:rPr>
          <w:rFonts w:cs="Arial"/>
        </w:rPr>
        <w:t xml:space="preserve"> (González, </w:t>
      </w:r>
      <w:r w:rsidR="00EA647B">
        <w:rPr>
          <w:rFonts w:cs="Arial"/>
        </w:rPr>
        <w:t>2010)</w:t>
      </w:r>
      <w:r w:rsidR="00CF4773">
        <w:rPr>
          <w:rFonts w:cs="Arial"/>
        </w:rPr>
        <w:t>.</w:t>
      </w:r>
    </w:p>
    <w:p w14:paraId="78B53F48" w14:textId="6F5D1DB0" w:rsidR="00F14FD7" w:rsidRDefault="00FF31BD" w:rsidP="00F14FD7">
      <w:pPr>
        <w:spacing w:after="150"/>
        <w:rPr>
          <w:rFonts w:eastAsiaTheme="minorEastAsia" w:cs="Arial"/>
        </w:rPr>
      </w:pPr>
      <w:r w:rsidRPr="00E758B1">
        <w:rPr>
          <w:rFonts w:eastAsiaTheme="minorEastAsia" w:cs="Arial"/>
        </w:rPr>
        <w:t xml:space="preserve">Sin embargo, la denominación más usada cuando se habla de consumo de agua de los cultivos es la de proceso de evapotranspiración (ET), que lo define como el agua transpirada por las plantas (T) y la evaporada directamente del suelo. Como el proceso </w:t>
      </w:r>
      <w:proofErr w:type="spellStart"/>
      <w:r w:rsidRPr="00E758B1">
        <w:rPr>
          <w:rFonts w:eastAsiaTheme="minorEastAsia" w:cs="Arial"/>
        </w:rPr>
        <w:t>evapotranspirativo</w:t>
      </w:r>
      <w:proofErr w:type="spellEnd"/>
      <w:r w:rsidRPr="00E758B1">
        <w:rPr>
          <w:rFonts w:eastAsiaTheme="minorEastAsia" w:cs="Arial"/>
        </w:rPr>
        <w:t xml:space="preserve"> involucra a un cultivo, el término que generalmente se usa es “Evapotranspiración del cultivo” y está asociado a la sigla ETC. Sin embargo, en condiciones naturales, la denominación que debería usarse para el consumo de agua del cultivo es evapotranspiración real del cu</w:t>
      </w:r>
      <w:r w:rsidR="00CF4773">
        <w:rPr>
          <w:rFonts w:eastAsiaTheme="minorEastAsia" w:cs="Arial"/>
        </w:rPr>
        <w:t xml:space="preserve">ltivo, con su sigla ETR </w:t>
      </w:r>
      <w:r w:rsidR="00BF2108" w:rsidRPr="00E758B1">
        <w:rPr>
          <w:rFonts w:eastAsiaTheme="minorEastAsia" w:cs="Arial"/>
        </w:rPr>
        <w:t>(Morales</w:t>
      </w:r>
      <w:r w:rsidR="00445F23">
        <w:rPr>
          <w:rFonts w:eastAsiaTheme="minorEastAsia" w:cs="Arial"/>
        </w:rPr>
        <w:t>,</w:t>
      </w:r>
      <w:r w:rsidR="00CF4773">
        <w:rPr>
          <w:rFonts w:eastAsiaTheme="minorEastAsia" w:cs="Arial"/>
        </w:rPr>
        <w:t xml:space="preserve"> </w:t>
      </w:r>
      <w:r w:rsidR="00BF2108" w:rsidRPr="00E758B1">
        <w:rPr>
          <w:rFonts w:eastAsiaTheme="minorEastAsia" w:cs="Arial"/>
        </w:rPr>
        <w:t>2017)</w:t>
      </w:r>
      <w:r w:rsidR="00CF4773">
        <w:rPr>
          <w:rFonts w:eastAsiaTheme="minorEastAsia" w:cs="Arial"/>
        </w:rPr>
        <w:t>.</w:t>
      </w:r>
    </w:p>
    <w:p w14:paraId="5C4999BA" w14:textId="7057BC1A" w:rsidR="005D7A0B" w:rsidRPr="005D7A0B" w:rsidRDefault="00CF4773" w:rsidP="005D7A0B">
      <w:r>
        <w:t xml:space="preserve">IDEAM </w:t>
      </w:r>
      <w:r w:rsidR="0008797C">
        <w:t>(</w:t>
      </w:r>
      <w:r>
        <w:t>2014</w:t>
      </w:r>
      <w:r w:rsidR="0008797C">
        <w:t>)</w:t>
      </w:r>
      <w:r>
        <w:t xml:space="preserve">, </w:t>
      </w:r>
      <w:r w:rsidR="005D7A0B">
        <w:t>define los siguientes conceptos básicos para un mejor estudio de la demanda hídrica:</w:t>
      </w:r>
    </w:p>
    <w:p w14:paraId="0E9B560E" w14:textId="77777777" w:rsidR="005D7A0B" w:rsidRDefault="0015064D" w:rsidP="005C732B">
      <w:pPr>
        <w:pStyle w:val="Prrafodelista"/>
        <w:numPr>
          <w:ilvl w:val="0"/>
          <w:numId w:val="12"/>
        </w:numPr>
        <w:spacing w:after="150"/>
      </w:pPr>
      <w:r w:rsidRPr="00C931D3">
        <w:rPr>
          <w:b/>
        </w:rPr>
        <w:t xml:space="preserve">Agua extraída </w:t>
      </w:r>
      <w:r w:rsidRPr="00F14FD7">
        <w:t xml:space="preserve">se define como la sustracción de agua del sistema natural destinada a suplir las necesidades y los requerimientos de consumo humano, producción sectorial y demandas esenciales de los ecosistemas existentes sean intervenidos o no. </w:t>
      </w:r>
    </w:p>
    <w:p w14:paraId="7841169F" w14:textId="77777777" w:rsidR="00C931D3" w:rsidRDefault="0015064D" w:rsidP="005C732B">
      <w:pPr>
        <w:pStyle w:val="Prrafodelista"/>
        <w:numPr>
          <w:ilvl w:val="0"/>
          <w:numId w:val="12"/>
        </w:numPr>
        <w:spacing w:after="150"/>
        <w:rPr>
          <w:b/>
        </w:rPr>
      </w:pPr>
      <w:r w:rsidRPr="00C931D3">
        <w:rPr>
          <w:b/>
        </w:rPr>
        <w:t>Consumo efectivo</w:t>
      </w:r>
      <w:r w:rsidRPr="005D7A0B">
        <w:t xml:space="preserve"> Se refiere a la cantidad real de agua que es utilizada en los procesos de producción económica, de servicios y en el comercio específicamente, así como en el consumo humano como satisfactor de las necesidades fundamentales de la población en un periodo de tiempo determinado</w:t>
      </w:r>
      <w:r w:rsidRPr="00C931D3">
        <w:rPr>
          <w:b/>
        </w:rPr>
        <w:t>.</w:t>
      </w:r>
    </w:p>
    <w:p w14:paraId="740DD329" w14:textId="77777777" w:rsidR="00C931D3" w:rsidRPr="00C931D3" w:rsidRDefault="00C931D3" w:rsidP="005C732B">
      <w:pPr>
        <w:pStyle w:val="Prrafodelista"/>
        <w:numPr>
          <w:ilvl w:val="0"/>
          <w:numId w:val="12"/>
        </w:numPr>
        <w:spacing w:after="150"/>
        <w:rPr>
          <w:b/>
        </w:rPr>
      </w:pPr>
      <w:r w:rsidRPr="00C931D3">
        <w:rPr>
          <w:b/>
        </w:rPr>
        <w:t>Consumo intermedio efectivo</w:t>
      </w:r>
      <w:r>
        <w:t xml:space="preserve"> </w:t>
      </w:r>
      <w:r w:rsidRPr="00C931D3">
        <w:t xml:space="preserve">Cuando se adolece de información sobre los consumos de agua de las actividades económicas, es necesario conocer los procesos productivos y sus actividades con el fin de establecer tales consumos. </w:t>
      </w:r>
      <w:r w:rsidRPr="00C931D3">
        <w:lastRenderedPageBreak/>
        <w:t>En este sentido, da cuenta del agua usada realmente como insumo y materia prima en los procesos.</w:t>
      </w:r>
      <w:bookmarkStart w:id="55" w:name="_Toc74938133"/>
    </w:p>
    <w:p w14:paraId="516AC068" w14:textId="77777777" w:rsidR="00C931D3" w:rsidRPr="00C931D3" w:rsidRDefault="0015064D" w:rsidP="005C732B">
      <w:pPr>
        <w:pStyle w:val="Prrafodelista"/>
        <w:numPr>
          <w:ilvl w:val="0"/>
          <w:numId w:val="12"/>
        </w:numPr>
        <w:spacing w:after="150"/>
        <w:rPr>
          <w:b/>
        </w:rPr>
      </w:pPr>
      <w:r w:rsidRPr="00C931D3">
        <w:rPr>
          <w:b/>
        </w:rPr>
        <w:t>Cadena de consumo de agua</w:t>
      </w:r>
      <w:r w:rsidR="00C57ED9">
        <w:t xml:space="preserve"> </w:t>
      </w:r>
      <w:r w:rsidRPr="00C931D3">
        <w:t>Es aplicable al uso que se hace del agua en cada una de las etapas de los procesos productivos sectoriales. El consumo humano no cuenta como un pro</w:t>
      </w:r>
      <w:r w:rsidR="00C57ED9" w:rsidRPr="00C931D3">
        <w:t>ceso productivo.</w:t>
      </w:r>
      <w:bookmarkEnd w:id="55"/>
      <w:r w:rsidR="00C57ED9" w:rsidRPr="00C931D3">
        <w:t xml:space="preserve"> </w:t>
      </w:r>
      <w:bookmarkStart w:id="56" w:name="_Toc74938134"/>
    </w:p>
    <w:p w14:paraId="07644102" w14:textId="77777777" w:rsidR="00C931D3" w:rsidRPr="00C931D3" w:rsidRDefault="0015064D" w:rsidP="005C732B">
      <w:pPr>
        <w:pStyle w:val="Prrafodelista"/>
        <w:numPr>
          <w:ilvl w:val="0"/>
          <w:numId w:val="12"/>
        </w:numPr>
        <w:spacing w:after="150"/>
        <w:rPr>
          <w:b/>
        </w:rPr>
      </w:pPr>
      <w:r w:rsidRPr="00C931D3">
        <w:rPr>
          <w:b/>
        </w:rPr>
        <w:t>Caudal ambiental</w:t>
      </w:r>
      <w:r w:rsidR="00C57ED9">
        <w:t xml:space="preserve"> </w:t>
      </w:r>
      <w:r w:rsidRPr="00C931D3">
        <w:t>Volumen de agua necesario en términos de calidad, cantidad, duración y estacionalidad para el sostenimiento de los ecosistemas acuáticos y para el desarrollo de las actividades socioeconómicas de los usuarios aguas abajo de la fuente de la cual dependen ta</w:t>
      </w:r>
      <w:r w:rsidR="00C57ED9" w:rsidRPr="00C931D3">
        <w:t>les ecosistemas.</w:t>
      </w:r>
      <w:bookmarkEnd w:id="56"/>
      <w:r w:rsidR="00C57ED9" w:rsidRPr="00C931D3">
        <w:t xml:space="preserve"> </w:t>
      </w:r>
      <w:bookmarkStart w:id="57" w:name="_Toc74938135"/>
    </w:p>
    <w:p w14:paraId="2C1E9A6E" w14:textId="77777777" w:rsidR="00C931D3" w:rsidRPr="00C931D3" w:rsidRDefault="0015064D" w:rsidP="005C732B">
      <w:pPr>
        <w:pStyle w:val="Prrafodelista"/>
        <w:numPr>
          <w:ilvl w:val="0"/>
          <w:numId w:val="12"/>
        </w:numPr>
        <w:spacing w:after="150"/>
        <w:rPr>
          <w:b/>
        </w:rPr>
      </w:pPr>
      <w:r w:rsidRPr="00C931D3">
        <w:rPr>
          <w:b/>
        </w:rPr>
        <w:t>Caudal de retorno</w:t>
      </w:r>
      <w:r w:rsidR="00C57ED9">
        <w:t xml:space="preserve"> </w:t>
      </w:r>
      <w:r w:rsidRPr="00C931D3">
        <w:t>Volumen de agua que se reincorpora o que es devuelto a la red de drenaje de la cuenca como remanente de los volúmenes usados o aprovechados en los procesos productivos de las actividades económicas y en el</w:t>
      </w:r>
      <w:r w:rsidR="00C57ED9" w:rsidRPr="00C931D3">
        <w:t xml:space="preserve"> consumo humano.</w:t>
      </w:r>
      <w:bookmarkEnd w:id="57"/>
      <w:r w:rsidR="00C57ED9" w:rsidRPr="00C931D3">
        <w:t xml:space="preserve"> </w:t>
      </w:r>
      <w:bookmarkStart w:id="58" w:name="_Toc74938136"/>
    </w:p>
    <w:p w14:paraId="2D174A59" w14:textId="77777777" w:rsidR="0015064D" w:rsidRPr="00C931D3" w:rsidRDefault="0015064D" w:rsidP="005C732B">
      <w:pPr>
        <w:pStyle w:val="Prrafodelista"/>
        <w:numPr>
          <w:ilvl w:val="0"/>
          <w:numId w:val="12"/>
        </w:numPr>
        <w:spacing w:after="150"/>
        <w:rPr>
          <w:b/>
        </w:rPr>
      </w:pPr>
      <w:r w:rsidRPr="00C931D3">
        <w:rPr>
          <w:b/>
        </w:rPr>
        <w:t>Agua extraída no consumida</w:t>
      </w:r>
      <w:r w:rsidR="00C57ED9" w:rsidRPr="00C931D3">
        <w:t xml:space="preserve"> </w:t>
      </w:r>
      <w:r w:rsidRPr="00C931D3">
        <w:t>Volumen de agua, que es extraído del sistema hídrico y que no es utilizado efectivamente en ningún tipo de uso o consumo, retornando al sistema con variaciones en las condiciones de cal</w:t>
      </w:r>
      <w:r w:rsidR="00C57ED9" w:rsidRPr="00C931D3">
        <w:t>idad originales.</w:t>
      </w:r>
      <w:bookmarkEnd w:id="58"/>
      <w:r w:rsidR="00C57ED9" w:rsidRPr="00C931D3">
        <w:t xml:space="preserve"> </w:t>
      </w:r>
    </w:p>
    <w:p w14:paraId="718C10BF" w14:textId="77777777" w:rsidR="0015064D" w:rsidRDefault="0031446C" w:rsidP="0015064D">
      <w:pPr>
        <w:pStyle w:val="Ttulo2"/>
      </w:pPr>
      <w:bookmarkStart w:id="59" w:name="_Toc89738894"/>
      <w:r>
        <w:t>Usos</w:t>
      </w:r>
      <w:r w:rsidR="0015064D" w:rsidRPr="0015064D">
        <w:t xml:space="preserve"> de</w:t>
      </w:r>
      <w:r>
        <w:t>l</w:t>
      </w:r>
      <w:r w:rsidR="0015064D" w:rsidRPr="0015064D">
        <w:t xml:space="preserve"> agua</w:t>
      </w:r>
      <w:r>
        <w:t xml:space="preserve"> en Bolivia</w:t>
      </w:r>
      <w:bookmarkEnd w:id="59"/>
      <w:r>
        <w:t xml:space="preserve"> </w:t>
      </w:r>
    </w:p>
    <w:p w14:paraId="3D40F50E" w14:textId="28AE636E" w:rsidR="00AE001C" w:rsidRDefault="009D05C2" w:rsidP="00AE001C">
      <w:pPr>
        <w:rPr>
          <w:rFonts w:cs="Arial"/>
        </w:rPr>
      </w:pPr>
      <w:r w:rsidRPr="009D05C2">
        <w:rPr>
          <w:rFonts w:cs="Arial"/>
        </w:rPr>
        <w:t>En Bolivia, el 85% de agua potable es destinado para el riego agrícola, seguida del 10% para el consumo domésti</w:t>
      </w:r>
      <w:r w:rsidR="00CF4773">
        <w:rPr>
          <w:rFonts w:cs="Arial"/>
        </w:rPr>
        <w:t xml:space="preserve">co y 5% para el uso industrial (El diario, </w:t>
      </w:r>
      <w:r w:rsidR="006C3FF0">
        <w:rPr>
          <w:rFonts w:cs="Arial"/>
        </w:rPr>
        <w:t>2013)</w:t>
      </w:r>
      <w:r w:rsidR="00CF4773">
        <w:rPr>
          <w:rFonts w:cs="Arial"/>
        </w:rPr>
        <w:t>.</w:t>
      </w:r>
    </w:p>
    <w:p w14:paraId="6D5C1B3B" w14:textId="2EAECCC2" w:rsidR="003240CD" w:rsidRDefault="009D05C2" w:rsidP="00AE001C">
      <w:pPr>
        <w:rPr>
          <w:rFonts w:cs="Arial"/>
        </w:rPr>
      </w:pPr>
      <w:r w:rsidRPr="009D05C2">
        <w:rPr>
          <w:rFonts w:cs="Arial"/>
        </w:rPr>
        <w:t>El consumo del agua potable en la región oriental de Bolivia es de “250 litros por habitante al día y en el caso del occidente sólo 80 litros por habitante. El sector que explota más cantidad de agua es la industria principalmente el sector agrario que absorben por mes unos 40 hectómetros cúbicos, y el sector minero, haciendo el 86% de las extracciones totales. El restante 14% se distribuye para otros usos; dentro de este porcentaje, consumido en las ciudades, el 75% es para consumo doméstico, el 15% consumo comercial, el 3% indust</w:t>
      </w:r>
      <w:r>
        <w:rPr>
          <w:rFonts w:cs="Arial"/>
        </w:rPr>
        <w:t>rial y el 6% para otros usos</w:t>
      </w:r>
      <w:r w:rsidR="00CF4773">
        <w:rPr>
          <w:rFonts w:cs="Arial"/>
        </w:rPr>
        <w:t xml:space="preserve"> </w:t>
      </w:r>
      <w:r w:rsidR="00394F79">
        <w:rPr>
          <w:rFonts w:cs="Arial"/>
        </w:rPr>
        <w:t>(</w:t>
      </w:r>
      <w:r w:rsidR="00CF4773">
        <w:rPr>
          <w:rFonts w:cs="Arial"/>
        </w:rPr>
        <w:t xml:space="preserve">IPDRS, </w:t>
      </w:r>
      <w:r w:rsidR="000E6D40">
        <w:rPr>
          <w:rFonts w:cs="Arial"/>
        </w:rPr>
        <w:t>2013)</w:t>
      </w:r>
      <w:r w:rsidR="00CF4773">
        <w:rPr>
          <w:rFonts w:cs="Arial"/>
        </w:rPr>
        <w:t>.</w:t>
      </w:r>
    </w:p>
    <w:p w14:paraId="14367621" w14:textId="77777777" w:rsidR="003240CD" w:rsidRPr="003240CD" w:rsidRDefault="003240CD" w:rsidP="003240CD">
      <w:pPr>
        <w:pStyle w:val="Ttulo2"/>
        <w:rPr>
          <w:rFonts w:cs="Arial"/>
        </w:rPr>
      </w:pPr>
      <w:bookmarkStart w:id="60" w:name="_Toc89738895"/>
      <w:r w:rsidRPr="0015064D">
        <w:lastRenderedPageBreak/>
        <w:t>Uso sostenible de agua</w:t>
      </w:r>
      <w:bookmarkEnd w:id="60"/>
      <w:r w:rsidRPr="0015064D">
        <w:t xml:space="preserve"> </w:t>
      </w:r>
    </w:p>
    <w:p w14:paraId="14DBC9C6" w14:textId="2076B9ED" w:rsidR="003240CD" w:rsidRPr="000479FE" w:rsidRDefault="003240CD" w:rsidP="000479FE">
      <w:pPr>
        <w:pStyle w:val="Ttulo2"/>
        <w:numPr>
          <w:ilvl w:val="0"/>
          <w:numId w:val="0"/>
        </w:numPr>
      </w:pPr>
      <w:bookmarkStart w:id="61" w:name="_Toc81580083"/>
      <w:bookmarkStart w:id="62" w:name="_Toc88162671"/>
      <w:bookmarkStart w:id="63" w:name="_Toc88953707"/>
      <w:bookmarkStart w:id="64" w:name="_Toc89738896"/>
      <w:r w:rsidRPr="00C57ED9">
        <w:rPr>
          <w:b w:val="0"/>
        </w:rPr>
        <w:t>Generalmente, hay dos formas en que puede gestarse el uso no sustentable del agua. La primera es por medio de al</w:t>
      </w:r>
      <w:r w:rsidRPr="00C57ED9">
        <w:rPr>
          <w:b w:val="0"/>
        </w:rPr>
        <w:softHyphen/>
        <w:t>teraciones de los reservorios y corrientes de agua, lo que modifica la disponibilidad de este recurso en el espacio o en el tiempo. La segunda, por</w:t>
      </w:r>
      <w:r>
        <w:rPr>
          <w:b w:val="0"/>
        </w:rPr>
        <w:t xml:space="preserve"> </w:t>
      </w:r>
      <w:r w:rsidRPr="00C57ED9">
        <w:rPr>
          <w:b w:val="0"/>
        </w:rPr>
        <w:t>alteraciones en la deman</w:t>
      </w:r>
      <w:r w:rsidRPr="00C57ED9">
        <w:rPr>
          <w:b w:val="0"/>
        </w:rPr>
        <w:softHyphen/>
        <w:t>da de los beneficios que proporciona, resultado de cam</w:t>
      </w:r>
      <w:r w:rsidRPr="00C57ED9">
        <w:rPr>
          <w:b w:val="0"/>
        </w:rPr>
        <w:softHyphen/>
        <w:t>bios en</w:t>
      </w:r>
      <w:r>
        <w:rPr>
          <w:b w:val="0"/>
        </w:rPr>
        <w:t xml:space="preserve"> </w:t>
      </w:r>
      <w:r w:rsidRPr="00C57ED9">
        <w:rPr>
          <w:b w:val="0"/>
        </w:rPr>
        <w:t>los niveles de población, en los estándares de vida, el uso de tecnología u otros de</w:t>
      </w:r>
      <w:r w:rsidR="000479FE">
        <w:rPr>
          <w:b w:val="0"/>
        </w:rPr>
        <w:t xml:space="preserve"> carácter social</w:t>
      </w:r>
      <w:r w:rsidRPr="003240CD">
        <w:rPr>
          <w:b w:val="0"/>
        </w:rPr>
        <w:t xml:space="preserve"> </w:t>
      </w:r>
      <w:bookmarkEnd w:id="61"/>
      <w:bookmarkEnd w:id="62"/>
      <w:bookmarkEnd w:id="63"/>
      <w:r w:rsidR="004D69FD">
        <w:rPr>
          <w:b w:val="0"/>
        </w:rPr>
        <w:t>(</w:t>
      </w:r>
      <w:r w:rsidR="004D69FD" w:rsidRPr="00D85704">
        <w:rPr>
          <w:rFonts w:cs="Arial"/>
          <w:b w:val="0"/>
          <w:color w:val="000000"/>
          <w:shd w:val="clear" w:color="auto" w:fill="FFFFFF"/>
        </w:rPr>
        <w:t>Cortés</w:t>
      </w:r>
      <w:r w:rsidR="004D69FD">
        <w:rPr>
          <w:rFonts w:cs="Arial"/>
          <w:b w:val="0"/>
          <w:color w:val="000000"/>
          <w:shd w:val="clear" w:color="auto" w:fill="FFFFFF"/>
        </w:rPr>
        <w:t>,</w:t>
      </w:r>
      <w:r w:rsidR="004D69FD" w:rsidRPr="00134831">
        <w:rPr>
          <w:noProof/>
          <w:color w:val="000000" w:themeColor="text1"/>
        </w:rPr>
        <w:t xml:space="preserve"> </w:t>
      </w:r>
      <w:r w:rsidR="004D69FD" w:rsidRPr="00134831">
        <w:rPr>
          <w:b w:val="0"/>
          <w:noProof/>
          <w:color w:val="000000" w:themeColor="text1"/>
        </w:rPr>
        <w:t>&amp;</w:t>
      </w:r>
      <w:r w:rsidR="004D69FD" w:rsidRPr="00134831">
        <w:rPr>
          <w:b w:val="0"/>
        </w:rPr>
        <w:t xml:space="preserve"> </w:t>
      </w:r>
      <w:r w:rsidR="004D69FD" w:rsidRPr="00134831">
        <w:rPr>
          <w:b w:val="0"/>
          <w:shd w:val="clear" w:color="auto" w:fill="FFFFFF"/>
        </w:rPr>
        <w:t>Magdalena</w:t>
      </w:r>
      <w:r w:rsidR="004D69FD" w:rsidRPr="00134831">
        <w:rPr>
          <w:b w:val="0"/>
        </w:rPr>
        <w:t xml:space="preserve"> </w:t>
      </w:r>
      <w:r w:rsidR="004D69FD" w:rsidRPr="00C57ED9">
        <w:rPr>
          <w:b w:val="0"/>
        </w:rPr>
        <w:t>2007)</w:t>
      </w:r>
      <w:r w:rsidR="004D69FD">
        <w:rPr>
          <w:b w:val="0"/>
        </w:rPr>
        <w:t>.</w:t>
      </w:r>
      <w:bookmarkEnd w:id="64"/>
    </w:p>
    <w:p w14:paraId="3B24140A" w14:textId="522447B8" w:rsidR="003240CD" w:rsidRDefault="003240CD" w:rsidP="003240CD">
      <w:pPr>
        <w:pStyle w:val="Ttulo3"/>
      </w:pPr>
      <w:bookmarkStart w:id="65" w:name="_Toc89738897"/>
      <w:bookmarkStart w:id="66" w:name="_Toc74938139"/>
      <w:r>
        <w:t>Protección de manantiales o fuentes de agua</w:t>
      </w:r>
      <w:bookmarkEnd w:id="65"/>
    </w:p>
    <w:bookmarkEnd w:id="66"/>
    <w:p w14:paraId="3C45AC63" w14:textId="7112FEBB" w:rsidR="0077351A" w:rsidRPr="00445F23" w:rsidRDefault="0077351A" w:rsidP="0077351A">
      <w:pPr>
        <w:rPr>
          <w:color w:val="FF0000"/>
        </w:rPr>
      </w:pPr>
      <w:r>
        <w:t>Son las prácticas que se realizan para mejorar la producción de agua, en cantidad y calidad, reducir o eliminar las fuentes de contaminación para tener agua segura para el consumo de la familia y garantizar la producción inocua de alimentos que se producen en el patio o la finca. Se busca asegurar el abastecimiento de agua a partir de la captación segura de pequeñas fuentes subterráneas de agua ubicadas en las proximidades de las viviendas o de las parcelas agrícolas. Dentro de estas prácticas se pueden destacar: barreras vivas, barreras muertas, cercado de fuentes de agua, reforestación, incorporación de rastrojos, reciclaje, uso de abonos orgánicos, uso de productos biológicos y sistem</w:t>
      </w:r>
      <w:r w:rsidR="000479FE">
        <w:t xml:space="preserve">as </w:t>
      </w:r>
      <w:proofErr w:type="spellStart"/>
      <w:r w:rsidR="000479FE">
        <w:t>silvopastoriles</w:t>
      </w:r>
      <w:proofErr w:type="spellEnd"/>
      <w:r w:rsidR="000479FE">
        <w:t xml:space="preserve"> entre otras </w:t>
      </w:r>
      <w:r>
        <w:t>(FAO</w:t>
      </w:r>
      <w:r w:rsidR="000479FE">
        <w:t>,</w:t>
      </w:r>
      <w:r>
        <w:t xml:space="preserve"> 2013)</w:t>
      </w:r>
      <w:r w:rsidR="000479FE">
        <w:t>.</w:t>
      </w:r>
    </w:p>
    <w:p w14:paraId="57F31B2B" w14:textId="2C245F79" w:rsidR="0015064D" w:rsidRDefault="0015064D" w:rsidP="00745F34">
      <w:pPr>
        <w:pStyle w:val="Ttulo2"/>
      </w:pPr>
      <w:r>
        <w:t xml:space="preserve"> </w:t>
      </w:r>
      <w:bookmarkStart w:id="67" w:name="_Toc89738898"/>
      <w:r w:rsidR="00745F34">
        <w:t>Sistema de Información Geográfica</w:t>
      </w:r>
      <w:bookmarkEnd w:id="67"/>
      <w:r w:rsidR="00745F34">
        <w:t xml:space="preserve"> </w:t>
      </w:r>
    </w:p>
    <w:p w14:paraId="24662C38" w14:textId="2D849B4F" w:rsidR="00F83E69" w:rsidRPr="00F83E69" w:rsidRDefault="00F83E69" w:rsidP="00F83E69">
      <w:r w:rsidRPr="00F83E69">
        <w:t xml:space="preserve">Un </w:t>
      </w:r>
      <w:r w:rsidRPr="00F83E69">
        <w:rPr>
          <w:bCs/>
        </w:rPr>
        <w:t>Sistema de Información Geográfica</w:t>
      </w:r>
      <w:r w:rsidRPr="00F83E69">
        <w:t xml:space="preserve"> (</w:t>
      </w:r>
      <w:r w:rsidRPr="00F83E69">
        <w:rPr>
          <w:bCs/>
        </w:rPr>
        <w:t>SIG</w:t>
      </w:r>
      <w:r w:rsidRPr="00F83E69">
        <w:t xml:space="preserve"> o </w:t>
      </w:r>
      <w:r w:rsidRPr="00F83E69">
        <w:rPr>
          <w:bCs/>
        </w:rPr>
        <w:t>GIS</w:t>
      </w:r>
      <w:r w:rsidRPr="00F83E69">
        <w:t>, en su acrónimo inglés [</w:t>
      </w:r>
      <w:proofErr w:type="spellStart"/>
      <w:r w:rsidRPr="00F83E69">
        <w:t>Geographic</w:t>
      </w:r>
      <w:proofErr w:type="spellEnd"/>
      <w:r w:rsidRPr="00F83E69">
        <w:t xml:space="preserve"> </w:t>
      </w:r>
      <w:proofErr w:type="spellStart"/>
      <w:r w:rsidRPr="00F83E69">
        <w:t>Information</w:t>
      </w:r>
      <w:proofErr w:type="spellEnd"/>
      <w:r w:rsidRPr="00F83E69">
        <w:t xml:space="preserve"> </w:t>
      </w:r>
      <w:proofErr w:type="spellStart"/>
      <w:r w:rsidRPr="00F83E69">
        <w:t>System</w:t>
      </w:r>
      <w:proofErr w:type="spellEnd"/>
      <w:r w:rsidRPr="00F83E69">
        <w:t xml:space="preserve">]) es una integración organizada de </w:t>
      </w:r>
      <w:r w:rsidRPr="00F83E69">
        <w:rPr>
          <w:i/>
          <w:iCs/>
        </w:rPr>
        <w:t>hardware, software</w:t>
      </w:r>
      <w:r w:rsidRPr="00F83E69">
        <w:t xml:space="preserve"> y </w:t>
      </w:r>
      <w:r w:rsidRPr="00F83E69">
        <w:rPr>
          <w:i/>
          <w:iCs/>
        </w:rPr>
        <w:t>datos geográficos</w:t>
      </w:r>
      <w:r w:rsidRPr="00F83E69">
        <w:t xml:space="preserve"> diseñada para capturar, almacenar, manipular, analizar y desplegar en todas sus formas la información geográficamente referenciada con el fin de resolver problemas complejos</w:t>
      </w:r>
      <w:r w:rsidR="000479FE">
        <w:t xml:space="preserve"> de planificación y  de gestión </w:t>
      </w:r>
      <w:r w:rsidR="00770A52">
        <w:t xml:space="preserve">(LABSIG </w:t>
      </w:r>
      <w:r w:rsidR="00770A52" w:rsidRPr="00203CF8">
        <w:rPr>
          <w:noProof/>
          <w:color w:val="000000" w:themeColor="text1"/>
        </w:rPr>
        <w:t>&amp;</w:t>
      </w:r>
      <w:r w:rsidR="00770A52">
        <w:t xml:space="preserve"> </w:t>
      </w:r>
      <w:r w:rsidR="005867C4">
        <w:t>PR</w:t>
      </w:r>
      <w:r w:rsidR="000479FE">
        <w:t>,</w:t>
      </w:r>
      <w:r w:rsidR="005867C4">
        <w:t xml:space="preserve"> 2010)</w:t>
      </w:r>
      <w:r w:rsidR="000479FE">
        <w:t>.</w:t>
      </w:r>
    </w:p>
    <w:p w14:paraId="7EBB33E3" w14:textId="77777777" w:rsidR="00F83E69" w:rsidRPr="00F83E69" w:rsidRDefault="00923C51" w:rsidP="00923C51">
      <w:pPr>
        <w:pStyle w:val="Ttulo3"/>
      </w:pPr>
      <w:bookmarkStart w:id="68" w:name="_Toc89738899"/>
      <w:r w:rsidRPr="00F83E69">
        <w:t>Funcionamiento de un SIG</w:t>
      </w:r>
      <w:bookmarkEnd w:id="68"/>
    </w:p>
    <w:p w14:paraId="6EC2799B" w14:textId="2A65ECFB" w:rsidR="00F83E69" w:rsidRPr="00F83E69" w:rsidRDefault="00F83E69" w:rsidP="00F83E69">
      <w:r w:rsidRPr="00F83E69">
        <w:t xml:space="preserve">El SIG funciona como una base de datos con información geográfica (datos alfanuméricos) que se encuentra asociada por un identificador común a los objetos gráficos de un mapa digital. De esta forma, señalando un objeto se conocen sus atributos </w:t>
      </w:r>
      <w:r w:rsidRPr="00F83E69">
        <w:lastRenderedPageBreak/>
        <w:t>e, inversamente, preguntando por un registro de la base de datos se puede saber su</w:t>
      </w:r>
      <w:r w:rsidR="000479FE">
        <w:t xml:space="preserve"> localización en la cartografía</w:t>
      </w:r>
      <w:r w:rsidR="005867C4" w:rsidRPr="005867C4">
        <w:t xml:space="preserve"> </w:t>
      </w:r>
      <w:r w:rsidR="00770A52">
        <w:t xml:space="preserve">(LABSIG </w:t>
      </w:r>
      <w:r w:rsidR="00770A52" w:rsidRPr="00203CF8">
        <w:rPr>
          <w:noProof/>
          <w:color w:val="000000" w:themeColor="text1"/>
        </w:rPr>
        <w:t>&amp;</w:t>
      </w:r>
      <w:r w:rsidR="005867C4">
        <w:t xml:space="preserve"> PR</w:t>
      </w:r>
      <w:r w:rsidR="000479FE">
        <w:t>,</w:t>
      </w:r>
      <w:r w:rsidR="005867C4">
        <w:t xml:space="preserve"> 2010)</w:t>
      </w:r>
    </w:p>
    <w:p w14:paraId="35C0301C" w14:textId="66B86B45" w:rsidR="00923C51" w:rsidRDefault="00770A52" w:rsidP="00923C51">
      <w:r>
        <w:t xml:space="preserve">LABSIG </w:t>
      </w:r>
      <w:r w:rsidRPr="00203CF8">
        <w:rPr>
          <w:noProof/>
          <w:color w:val="000000" w:themeColor="text1"/>
        </w:rPr>
        <w:t>&amp;</w:t>
      </w:r>
      <w:r w:rsidR="005867C4">
        <w:t xml:space="preserve"> PR</w:t>
      </w:r>
      <w:r w:rsidR="00923C51">
        <w:t xml:space="preserve"> </w:t>
      </w:r>
      <w:r w:rsidR="000479FE">
        <w:t xml:space="preserve">2010, </w:t>
      </w:r>
      <w:r w:rsidR="00923C51">
        <w:t xml:space="preserve">fija los pasos principales para resolver </w:t>
      </w:r>
      <w:r w:rsidR="005867C4">
        <w:t xml:space="preserve"> </w:t>
      </w:r>
      <w:r w:rsidR="00923C51">
        <w:t xml:space="preserve">problema </w:t>
      </w:r>
      <w:r w:rsidR="00F83E69" w:rsidRPr="00F83E69">
        <w:t xml:space="preserve"> </w:t>
      </w:r>
      <w:r w:rsidR="00923C51">
        <w:t xml:space="preserve">en </w:t>
      </w:r>
      <w:r w:rsidR="00F83E69" w:rsidRPr="00F83E69">
        <w:t>un Sistema de Información Geográfica</w:t>
      </w:r>
      <w:r w:rsidR="00923C51">
        <w:t>:</w:t>
      </w:r>
    </w:p>
    <w:p w14:paraId="2902854E" w14:textId="77777777" w:rsidR="00923C51" w:rsidRPr="00923C51" w:rsidRDefault="00F83E69" w:rsidP="006A44BE">
      <w:pPr>
        <w:pStyle w:val="Sinespaciado"/>
        <w:numPr>
          <w:ilvl w:val="0"/>
          <w:numId w:val="17"/>
        </w:numPr>
        <w:spacing w:line="360" w:lineRule="auto"/>
        <w:jc w:val="both"/>
        <w:rPr>
          <w:rFonts w:ascii="Arial" w:hAnsi="Arial" w:cs="Arial"/>
        </w:rPr>
      </w:pPr>
      <w:r w:rsidRPr="00923C51">
        <w:rPr>
          <w:rFonts w:ascii="Arial" w:hAnsi="Arial" w:cs="Arial"/>
          <w:b/>
          <w:bCs/>
        </w:rPr>
        <w:t>Localización</w:t>
      </w:r>
      <w:r w:rsidRPr="00923C51">
        <w:rPr>
          <w:rFonts w:ascii="Arial" w:hAnsi="Arial" w:cs="Arial"/>
        </w:rPr>
        <w:t>: preguntar por las características de un lugar concreto.</w:t>
      </w:r>
    </w:p>
    <w:p w14:paraId="60C0C0B9" w14:textId="77777777" w:rsidR="00923C51" w:rsidRPr="00923C51" w:rsidRDefault="00F83E69" w:rsidP="006A44BE">
      <w:pPr>
        <w:pStyle w:val="Sinespaciado"/>
        <w:numPr>
          <w:ilvl w:val="0"/>
          <w:numId w:val="17"/>
        </w:numPr>
        <w:spacing w:line="360" w:lineRule="auto"/>
        <w:jc w:val="both"/>
        <w:rPr>
          <w:rFonts w:ascii="Arial" w:hAnsi="Arial" w:cs="Arial"/>
        </w:rPr>
      </w:pPr>
      <w:r w:rsidRPr="00923C51">
        <w:rPr>
          <w:rFonts w:ascii="Arial" w:hAnsi="Arial" w:cs="Arial"/>
          <w:b/>
          <w:bCs/>
        </w:rPr>
        <w:t>Condición</w:t>
      </w:r>
      <w:r w:rsidRPr="00923C51">
        <w:rPr>
          <w:rFonts w:ascii="Arial" w:hAnsi="Arial" w:cs="Arial"/>
        </w:rPr>
        <w:t>: el cumplimiento o no de unas condiciones impuestas al sistema.</w:t>
      </w:r>
    </w:p>
    <w:p w14:paraId="5DAE6CAC" w14:textId="09597DCF" w:rsidR="00923C51" w:rsidRPr="00923C51" w:rsidRDefault="00F83E69" w:rsidP="006A44BE">
      <w:pPr>
        <w:pStyle w:val="Sinespaciado"/>
        <w:numPr>
          <w:ilvl w:val="0"/>
          <w:numId w:val="17"/>
        </w:numPr>
        <w:spacing w:line="360" w:lineRule="auto"/>
        <w:jc w:val="both"/>
        <w:rPr>
          <w:rFonts w:ascii="Arial" w:hAnsi="Arial" w:cs="Arial"/>
        </w:rPr>
      </w:pPr>
      <w:r w:rsidRPr="00923C51">
        <w:rPr>
          <w:rFonts w:ascii="Arial" w:hAnsi="Arial" w:cs="Arial"/>
          <w:b/>
          <w:bCs/>
        </w:rPr>
        <w:t>Tendencia</w:t>
      </w:r>
      <w:r w:rsidRPr="00923C51">
        <w:rPr>
          <w:rFonts w:ascii="Arial" w:hAnsi="Arial" w:cs="Arial"/>
        </w:rPr>
        <w:t xml:space="preserve">: comparación entre </w:t>
      </w:r>
      <w:r w:rsidR="00AE001C">
        <w:rPr>
          <w:rFonts w:ascii="Arial" w:hAnsi="Arial" w:cs="Arial"/>
        </w:rPr>
        <w:t xml:space="preserve">espacios temporales con distintas </w:t>
      </w:r>
      <w:r w:rsidRPr="00923C51">
        <w:rPr>
          <w:rFonts w:ascii="Arial" w:hAnsi="Arial" w:cs="Arial"/>
        </w:rPr>
        <w:t>característica.</w:t>
      </w:r>
    </w:p>
    <w:p w14:paraId="078BD8CE" w14:textId="77777777" w:rsidR="00923C51" w:rsidRPr="00923C51" w:rsidRDefault="00F83E69" w:rsidP="006A44BE">
      <w:pPr>
        <w:pStyle w:val="Sinespaciado"/>
        <w:numPr>
          <w:ilvl w:val="0"/>
          <w:numId w:val="17"/>
        </w:numPr>
        <w:spacing w:line="360" w:lineRule="auto"/>
        <w:jc w:val="both"/>
        <w:rPr>
          <w:rFonts w:ascii="Arial" w:hAnsi="Arial" w:cs="Arial"/>
        </w:rPr>
      </w:pPr>
      <w:r w:rsidRPr="00923C51">
        <w:rPr>
          <w:rFonts w:ascii="Arial" w:hAnsi="Arial" w:cs="Arial"/>
          <w:b/>
          <w:bCs/>
        </w:rPr>
        <w:t>Rutas</w:t>
      </w:r>
      <w:r w:rsidRPr="00923C51">
        <w:rPr>
          <w:rFonts w:ascii="Arial" w:hAnsi="Arial" w:cs="Arial"/>
        </w:rPr>
        <w:t>: cálculo de rutas óptimas entre dos o más puntos.</w:t>
      </w:r>
    </w:p>
    <w:p w14:paraId="1B0913E8" w14:textId="77777777" w:rsidR="00923C51" w:rsidRPr="00923C51" w:rsidRDefault="00F83E69" w:rsidP="006A44BE">
      <w:pPr>
        <w:pStyle w:val="Sinespaciado"/>
        <w:numPr>
          <w:ilvl w:val="0"/>
          <w:numId w:val="17"/>
        </w:numPr>
        <w:spacing w:line="360" w:lineRule="auto"/>
        <w:jc w:val="both"/>
        <w:rPr>
          <w:rFonts w:ascii="Arial" w:hAnsi="Arial" w:cs="Arial"/>
        </w:rPr>
      </w:pPr>
      <w:r w:rsidRPr="00923C51">
        <w:rPr>
          <w:rFonts w:ascii="Arial" w:hAnsi="Arial" w:cs="Arial"/>
          <w:b/>
          <w:bCs/>
        </w:rPr>
        <w:t>Pautas</w:t>
      </w:r>
      <w:r w:rsidRPr="00923C51">
        <w:rPr>
          <w:rFonts w:ascii="Arial" w:hAnsi="Arial" w:cs="Arial"/>
        </w:rPr>
        <w:t>: detección de pautas espaciales.</w:t>
      </w:r>
    </w:p>
    <w:p w14:paraId="216FA7B2" w14:textId="6219D148" w:rsidR="00923C51" w:rsidRDefault="00F83E69" w:rsidP="006A44BE">
      <w:pPr>
        <w:pStyle w:val="Sinespaciado"/>
        <w:numPr>
          <w:ilvl w:val="0"/>
          <w:numId w:val="17"/>
        </w:numPr>
        <w:spacing w:line="360" w:lineRule="auto"/>
        <w:jc w:val="both"/>
      </w:pPr>
      <w:r w:rsidRPr="00923C51">
        <w:rPr>
          <w:rFonts w:ascii="Arial" w:hAnsi="Arial" w:cs="Arial"/>
          <w:b/>
          <w:bCs/>
        </w:rPr>
        <w:t>Modelos</w:t>
      </w:r>
      <w:r w:rsidRPr="00923C51">
        <w:rPr>
          <w:rFonts w:ascii="Arial" w:hAnsi="Arial" w:cs="Arial"/>
        </w:rPr>
        <w:t>: generación de modelos a partir de fenómenos o actuaciones simuladas</w:t>
      </w:r>
      <w:r w:rsidRPr="00F83E69">
        <w:t>.</w:t>
      </w:r>
    </w:p>
    <w:p w14:paraId="3CFB54DE" w14:textId="77777777" w:rsidR="00186C1A" w:rsidRPr="00186C1A" w:rsidRDefault="00186C1A" w:rsidP="00AE001C">
      <w:pPr>
        <w:pStyle w:val="Sinespaciado"/>
        <w:spacing w:line="276" w:lineRule="auto"/>
        <w:jc w:val="both"/>
      </w:pPr>
    </w:p>
    <w:p w14:paraId="5381091E" w14:textId="77777777" w:rsidR="00745F34" w:rsidRDefault="00745F34" w:rsidP="0077351A">
      <w:pPr>
        <w:pStyle w:val="Ttulo3"/>
      </w:pPr>
      <w:bookmarkStart w:id="69" w:name="_Toc89738900"/>
      <w:r>
        <w:t>Teledetección</w:t>
      </w:r>
      <w:bookmarkEnd w:id="69"/>
    </w:p>
    <w:p w14:paraId="1847993F" w14:textId="6A2485BC" w:rsidR="00584FE9" w:rsidRDefault="00584FE9" w:rsidP="00584FE9">
      <w:pPr>
        <w:rPr>
          <w:color w:val="FF0000"/>
        </w:rPr>
      </w:pPr>
      <w:r>
        <w:t>La Teledetección ofrece conocimiento de la naturaleza, aunque todavía no s</w:t>
      </w:r>
      <w:r w:rsidR="00983984">
        <w:t xml:space="preserve">e ha logrado todo lo </w:t>
      </w:r>
      <w:r>
        <w:t xml:space="preserve"> se esperaba debido a que se deben realizar perfeccionamientos en el nivel de resolución espacial, espectral y temporal de los datos. Además, es necesario un mayor rigor científico en la interpretación de los resultados obtenidos, tratando de no extraer conclusiones definitivas d</w:t>
      </w:r>
      <w:r w:rsidR="00983984">
        <w:t xml:space="preserve">e los estudios </w:t>
      </w:r>
      <w:r>
        <w:t xml:space="preserve">realizados mediante técnicas de Teledetección. Los modelos que se elaboran para interpretar los datos de Teledetección, deberán tener como objetivo eliminar los efectos ocasionados </w:t>
      </w:r>
      <w:r w:rsidR="00C85988">
        <w:t xml:space="preserve">por </w:t>
      </w:r>
      <w:r>
        <w:t>la distorsión provocada por la atmósfera, como la posición del Sol, p</w:t>
      </w:r>
      <w:r w:rsidR="000479FE">
        <w:t xml:space="preserve">endiente, exposición, y altitud </w:t>
      </w:r>
      <w:r w:rsidR="00076D6B">
        <w:t>(</w:t>
      </w:r>
      <w:r w:rsidR="00076D6B" w:rsidRPr="00076D6B">
        <w:t xml:space="preserve"> </w:t>
      </w:r>
      <w:r w:rsidR="00076D6B">
        <w:t>Romero</w:t>
      </w:r>
      <w:r w:rsidR="00445F23">
        <w:t>,</w:t>
      </w:r>
      <w:r w:rsidR="000479FE">
        <w:t xml:space="preserve"> </w:t>
      </w:r>
      <w:r w:rsidR="00076D6B">
        <w:t xml:space="preserve"> 2006)</w:t>
      </w:r>
      <w:r w:rsidR="000479FE">
        <w:t>.</w:t>
      </w:r>
    </w:p>
    <w:p w14:paraId="0DCEB518" w14:textId="2E220983" w:rsidR="00745F34" w:rsidRDefault="00745F34" w:rsidP="0077351A">
      <w:pPr>
        <w:pStyle w:val="Ttulo3"/>
      </w:pPr>
      <w:bookmarkStart w:id="70" w:name="_Toc89738901"/>
      <w:r>
        <w:t xml:space="preserve">Imágenes en línea Google </w:t>
      </w:r>
      <w:proofErr w:type="spellStart"/>
      <w:r>
        <w:t>Earth</w:t>
      </w:r>
      <w:bookmarkEnd w:id="70"/>
      <w:proofErr w:type="spellEnd"/>
      <w:r>
        <w:t xml:space="preserve"> </w:t>
      </w:r>
    </w:p>
    <w:p w14:paraId="24E05D88" w14:textId="57424809" w:rsidR="00AE001C" w:rsidRDefault="00190B75" w:rsidP="000479FE">
      <w:r>
        <w:t>Este programa permite viajar por todo el mundo sobre un mosaico de imágenes satelitales recientes (3 años o menos) Muestra la altitud de cada píxel según el modelo digital de elevación del transbordador espacial y permite representar el relieve en tres dimensiones con</w:t>
      </w:r>
      <w:r w:rsidR="00AE001C">
        <w:t xml:space="preserve"> perspectivas variables </w:t>
      </w:r>
      <w:r>
        <w:t xml:space="preserve"> entre una vista vertical, un sobrevuelo bajo o una caminata por un valle. También se puede variar la orientación del N, agregar una cuadrícula de coordenadas, cambiar las unidades de medida (km o millas; m o pies; grados, minutos y segundos o grados y decimales, etc.) y superponer algunas coberturas g</w:t>
      </w:r>
      <w:r w:rsidR="00AE001C">
        <w:t xml:space="preserve">lobales de límites </w:t>
      </w:r>
      <w:r w:rsidR="00AE001C">
        <w:lastRenderedPageBreak/>
        <w:t xml:space="preserve">nacionales, </w:t>
      </w:r>
      <w:r>
        <w:t>estatales, ciudades, caminos</w:t>
      </w:r>
      <w:r w:rsidR="00681A89">
        <w:t xml:space="preserve">, viviendas </w:t>
      </w:r>
      <w:r>
        <w:t xml:space="preserve"> y otros en el caso de Bolivia. </w:t>
      </w:r>
      <w:r w:rsidR="00AE001C">
        <w:t>(www.earth.google.com).</w:t>
      </w:r>
    </w:p>
    <w:p w14:paraId="6F1F76CD" w14:textId="498D7D9E" w:rsidR="00573F27" w:rsidRPr="00745F34" w:rsidRDefault="00573F27" w:rsidP="00573F27">
      <w:pPr>
        <w:pStyle w:val="Ttulo3"/>
      </w:pPr>
      <w:bookmarkStart w:id="71" w:name="_Toc89738902"/>
      <w:r>
        <w:t>Sistema de posicionamiento global</w:t>
      </w:r>
      <w:bookmarkEnd w:id="71"/>
      <w:r>
        <w:t xml:space="preserve"> </w:t>
      </w:r>
    </w:p>
    <w:p w14:paraId="47D8C4FE" w14:textId="365D5000" w:rsidR="00C37D61" w:rsidRDefault="00573F27" w:rsidP="004F3879">
      <w:r w:rsidRPr="00573F27">
        <w:rPr>
          <w:rFonts w:cs="Arial"/>
        </w:rPr>
        <w:t xml:space="preserve">El sistema de posicionamiento global mediante satélites (GPS: Global </w:t>
      </w:r>
      <w:proofErr w:type="spellStart"/>
      <w:r w:rsidRPr="00573F27">
        <w:rPr>
          <w:rFonts w:cs="Arial"/>
        </w:rPr>
        <w:t>Positioning</w:t>
      </w:r>
      <w:proofErr w:type="spellEnd"/>
      <w:r w:rsidRPr="00573F27">
        <w:rPr>
          <w:rFonts w:cs="Arial"/>
        </w:rPr>
        <w:t xml:space="preserve"> </w:t>
      </w:r>
      <w:proofErr w:type="spellStart"/>
      <w:r w:rsidRPr="00573F27">
        <w:rPr>
          <w:rFonts w:cs="Arial"/>
        </w:rPr>
        <w:t>System</w:t>
      </w:r>
      <w:proofErr w:type="spellEnd"/>
      <w:r w:rsidRPr="00573F27">
        <w:rPr>
          <w:rFonts w:cs="Arial"/>
        </w:rPr>
        <w:t>)</w:t>
      </w:r>
      <w:r>
        <w:rPr>
          <w:rFonts w:cs="Arial"/>
        </w:rPr>
        <w:t xml:space="preserve"> </w:t>
      </w:r>
      <w:r w:rsidRPr="00573F27">
        <w:rPr>
          <w:rFonts w:cs="Arial"/>
        </w:rPr>
        <w:t>supone uno de los más importantes avances tecnológicos de las últimas décadas. Diseñado inicialmente como herramienta militar para la estimación precisa de posición, velocidad y tiempo. Por razones de seguridad, las señales GPS generadas para uso civil</w:t>
      </w:r>
      <w:r>
        <w:rPr>
          <w:rFonts w:cs="Arial"/>
        </w:rPr>
        <w:t xml:space="preserve"> </w:t>
      </w:r>
      <w:r w:rsidRPr="00573F27">
        <w:rPr>
          <w:rFonts w:cs="Arial"/>
        </w:rPr>
        <w:t>se someten a una degradación deliberada. A pesar de ello, las aplicaciones civiles siguen</w:t>
      </w:r>
      <w:r>
        <w:rPr>
          <w:rFonts w:cs="Arial"/>
        </w:rPr>
        <w:t xml:space="preserve"> </w:t>
      </w:r>
      <w:r w:rsidRPr="00573F27">
        <w:rPr>
          <w:rFonts w:cs="Arial"/>
        </w:rPr>
        <w:t xml:space="preserve"> gracias a la incorporación de las técnicas diferenciales (DGPS). En este artículo se introducen el funcionamiento del sistema GPS, los principales errores que afectan a la</w:t>
      </w:r>
      <w:bookmarkStart w:id="72" w:name="_Toc74938146"/>
      <w:r>
        <w:rPr>
          <w:rFonts w:cs="Arial"/>
        </w:rPr>
        <w:t xml:space="preserve"> </w:t>
      </w:r>
      <w:r w:rsidR="009A6E60" w:rsidRPr="00573F27">
        <w:rPr>
          <w:rFonts w:cs="Arial"/>
        </w:rPr>
        <w:t>localización y las técni</w:t>
      </w:r>
      <w:r w:rsidR="000479FE">
        <w:rPr>
          <w:rFonts w:cs="Arial"/>
        </w:rPr>
        <w:t>cas de corrección de los mismos</w:t>
      </w:r>
      <w:r w:rsidR="009A6E60" w:rsidRPr="00573F27">
        <w:rPr>
          <w:rFonts w:cs="Arial"/>
        </w:rPr>
        <w:t xml:space="preserve"> (</w:t>
      </w:r>
      <w:r w:rsidR="000479FE">
        <w:t xml:space="preserve">Pozo-Ruz, </w:t>
      </w:r>
      <w:r w:rsidR="009A6E60" w:rsidRPr="00573F27">
        <w:t>2008)</w:t>
      </w:r>
      <w:bookmarkEnd w:id="72"/>
      <w:r w:rsidR="00445F23" w:rsidRPr="00573F27">
        <w:t xml:space="preserve"> </w:t>
      </w:r>
    </w:p>
    <w:p w14:paraId="0C52A6E1" w14:textId="77777777" w:rsidR="009363B3" w:rsidRDefault="009363B3" w:rsidP="004F3879"/>
    <w:p w14:paraId="59D8AD26" w14:textId="77777777" w:rsidR="009363B3" w:rsidRDefault="009363B3" w:rsidP="004F3879"/>
    <w:p w14:paraId="68777979" w14:textId="77777777" w:rsidR="009363B3" w:rsidRDefault="009363B3" w:rsidP="004F3879"/>
    <w:p w14:paraId="4A7BFBA9" w14:textId="77777777" w:rsidR="009363B3" w:rsidRDefault="009363B3" w:rsidP="004F3879"/>
    <w:p w14:paraId="11726108" w14:textId="77777777" w:rsidR="009363B3" w:rsidRDefault="009363B3" w:rsidP="004F3879"/>
    <w:p w14:paraId="6C013331" w14:textId="77777777" w:rsidR="009363B3" w:rsidRDefault="009363B3" w:rsidP="004F3879"/>
    <w:p w14:paraId="0515BCFD" w14:textId="77777777" w:rsidR="009363B3" w:rsidRDefault="009363B3" w:rsidP="004F3879"/>
    <w:p w14:paraId="2DFFF5D3" w14:textId="77777777" w:rsidR="009363B3" w:rsidRDefault="009363B3" w:rsidP="004F3879"/>
    <w:p w14:paraId="4F86772B" w14:textId="77777777" w:rsidR="009363B3" w:rsidRDefault="009363B3" w:rsidP="004F3879"/>
    <w:p w14:paraId="74968C74" w14:textId="77777777" w:rsidR="009363B3" w:rsidRPr="00A61A37" w:rsidRDefault="009363B3" w:rsidP="004F3879">
      <w:pPr>
        <w:rPr>
          <w:rFonts w:cs="Arial"/>
        </w:rPr>
      </w:pPr>
    </w:p>
    <w:p w14:paraId="620A2D8C" w14:textId="77777777" w:rsidR="001116E1" w:rsidRPr="004D5EDA" w:rsidRDefault="001116E1" w:rsidP="001116E1">
      <w:pPr>
        <w:pStyle w:val="Ttulo1"/>
      </w:pPr>
      <w:bookmarkStart w:id="73" w:name="_Toc193111886"/>
      <w:bookmarkStart w:id="74" w:name="_Toc89738903"/>
      <w:r w:rsidRPr="004D5EDA">
        <w:lastRenderedPageBreak/>
        <w:t xml:space="preserve">MATERIALES Y </w:t>
      </w:r>
      <w:bookmarkEnd w:id="73"/>
      <w:r w:rsidRPr="004D5EDA">
        <w:t>MÉTODOS</w:t>
      </w:r>
      <w:bookmarkEnd w:id="74"/>
    </w:p>
    <w:p w14:paraId="3B824334" w14:textId="77777777" w:rsidR="001116E1" w:rsidRDefault="001116E1" w:rsidP="001116E1">
      <w:pPr>
        <w:pStyle w:val="Ttulo2"/>
      </w:pPr>
      <w:bookmarkStart w:id="75" w:name="_Toc193111887"/>
      <w:bookmarkStart w:id="76" w:name="_Toc89738904"/>
      <w:r w:rsidRPr="004D5EDA">
        <w:t>Localización</w:t>
      </w:r>
      <w:bookmarkEnd w:id="75"/>
      <w:bookmarkEnd w:id="76"/>
    </w:p>
    <w:p w14:paraId="5697BD2D" w14:textId="52EA9ED0" w:rsidR="007C223C" w:rsidRDefault="00EF2E63" w:rsidP="007C223C">
      <w:pPr>
        <w:pStyle w:val="Ttulo3"/>
      </w:pPr>
      <w:bookmarkStart w:id="77" w:name="_Toc89738905"/>
      <w:r>
        <w:t>Ubicación g</w:t>
      </w:r>
      <w:r w:rsidR="007C223C" w:rsidRPr="004D5EDA">
        <w:t>eog</w:t>
      </w:r>
      <w:r w:rsidR="007C223C">
        <w:t>rá</w:t>
      </w:r>
      <w:r w:rsidR="007C223C" w:rsidRPr="004D5EDA">
        <w:t>fica</w:t>
      </w:r>
      <w:bookmarkEnd w:id="77"/>
    </w:p>
    <w:p w14:paraId="49DA4982" w14:textId="0A9A4BD1" w:rsidR="00421CF0" w:rsidRPr="007C223C" w:rsidRDefault="003D4A94" w:rsidP="007C223C">
      <w:r>
        <w:rPr>
          <w:noProof/>
        </w:rPr>
        <w:drawing>
          <wp:anchor distT="0" distB="0" distL="114300" distR="114300" simplePos="0" relativeHeight="252006400" behindDoc="1" locked="0" layoutInCell="1" allowOverlap="1" wp14:anchorId="5C883F4E" wp14:editId="5C5B546F">
            <wp:simplePos x="0" y="0"/>
            <wp:positionH relativeFrom="column">
              <wp:posOffset>10160</wp:posOffset>
            </wp:positionH>
            <wp:positionV relativeFrom="paragraph">
              <wp:posOffset>671830</wp:posOffset>
            </wp:positionV>
            <wp:extent cx="5961380" cy="4176395"/>
            <wp:effectExtent l="0" t="0" r="1270" b="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jpg"/>
                    <pic:cNvPicPr/>
                  </pic:nvPicPr>
                  <pic:blipFill rotWithShape="1">
                    <a:blip r:embed="rId37" cstate="print">
                      <a:extLst>
                        <a:ext uri="{28A0092B-C50C-407E-A947-70E740481C1C}">
                          <a14:useLocalDpi xmlns:a14="http://schemas.microsoft.com/office/drawing/2010/main" val="0"/>
                        </a:ext>
                      </a:extLst>
                    </a:blip>
                    <a:srcRect b="9312"/>
                    <a:stretch/>
                  </pic:blipFill>
                  <pic:spPr bwMode="auto">
                    <a:xfrm>
                      <a:off x="0" y="0"/>
                      <a:ext cx="5961380" cy="4176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23C">
        <w:t>El presente trabaj</w:t>
      </w:r>
      <w:r w:rsidR="000479FE">
        <w:t>o de investigación, se realizó</w:t>
      </w:r>
      <w:r w:rsidR="007C223C">
        <w:t xml:space="preserve"> en la cuenca </w:t>
      </w:r>
      <w:proofErr w:type="spellStart"/>
      <w:r w:rsidR="007C223C">
        <w:t>Corpuma</w:t>
      </w:r>
      <w:proofErr w:type="spellEnd"/>
      <w:r w:rsidR="007C223C">
        <w:t xml:space="preserve"> que se encuentra en  del departamento de La Paz municipio de Jesús de Machaca. Geográficamente se sitúa entre las coordenadas de 16° 35´53”  latitud Sur y 68° 50’23”  longitud Oeste de Greenwich, con una altitud entre los 4.200 y 3.900</w:t>
      </w:r>
      <w:r w:rsidR="009363B3">
        <w:t xml:space="preserve"> </w:t>
      </w:r>
      <w:r w:rsidR="007C223C">
        <w:t>m.s.n.m.</w:t>
      </w:r>
    </w:p>
    <w:p w14:paraId="0F58F896" w14:textId="7F5C14E3" w:rsidR="00C37D61" w:rsidRPr="00C37D61" w:rsidRDefault="00C37D61" w:rsidP="00C37D61"/>
    <w:p w14:paraId="63454C09" w14:textId="4334FD85" w:rsidR="00C37D61" w:rsidRDefault="00C37D61" w:rsidP="00C37D61"/>
    <w:p w14:paraId="7482E24A" w14:textId="38F941FB" w:rsidR="00C37D61" w:rsidRDefault="00C37D61" w:rsidP="00C37D61"/>
    <w:p w14:paraId="5C3015BC" w14:textId="77777777" w:rsidR="00C37D61" w:rsidRDefault="00C37D61" w:rsidP="00C37D61"/>
    <w:p w14:paraId="3BBEBA05" w14:textId="5091E5A6" w:rsidR="00C37D61" w:rsidRDefault="00C37D61" w:rsidP="00C37D61"/>
    <w:p w14:paraId="1EF31ACD" w14:textId="77777777" w:rsidR="00C37D61" w:rsidRDefault="00C37D61" w:rsidP="00C37D61"/>
    <w:p w14:paraId="6F57DACD" w14:textId="77777777" w:rsidR="00C37D61" w:rsidRDefault="00C37D61" w:rsidP="00C37D61"/>
    <w:p w14:paraId="1871CA62" w14:textId="77777777" w:rsidR="00C37D61" w:rsidRDefault="00C37D61" w:rsidP="00C37D61"/>
    <w:p w14:paraId="721202C7" w14:textId="77777777" w:rsidR="00421CF0" w:rsidRDefault="00421CF0" w:rsidP="00C37D61"/>
    <w:p w14:paraId="10DCAE3D" w14:textId="77777777" w:rsidR="005C0040" w:rsidRDefault="005C0040" w:rsidP="003D4A94">
      <w:pPr>
        <w:pStyle w:val="Sinespaciado"/>
        <w:jc w:val="center"/>
        <w:rPr>
          <w:rFonts w:ascii="Arial" w:hAnsi="Arial" w:cs="Arial"/>
          <w:b/>
        </w:rPr>
      </w:pPr>
    </w:p>
    <w:p w14:paraId="36C3196A" w14:textId="434C2E7A" w:rsidR="003D4A94" w:rsidRPr="003D4A94" w:rsidRDefault="003D4A94" w:rsidP="00752C39">
      <w:pPr>
        <w:pStyle w:val="Sinespaciado"/>
        <w:ind w:left="426"/>
        <w:jc w:val="center"/>
        <w:rPr>
          <w:rFonts w:ascii="Arial" w:hAnsi="Arial" w:cs="Arial"/>
          <w:b/>
        </w:rPr>
      </w:pPr>
      <w:r w:rsidRPr="003D4A94">
        <w:rPr>
          <w:rFonts w:ascii="Arial" w:hAnsi="Arial" w:cs="Arial"/>
          <w:b/>
        </w:rPr>
        <w:t xml:space="preserve">Figura </w:t>
      </w:r>
      <w:r w:rsidR="00752C39">
        <w:rPr>
          <w:rFonts w:ascii="Arial" w:hAnsi="Arial" w:cs="Arial"/>
          <w:b/>
        </w:rPr>
        <w:t>0</w:t>
      </w:r>
      <w:r w:rsidRPr="003D4A94">
        <w:rPr>
          <w:rFonts w:ascii="Arial" w:hAnsi="Arial" w:cs="Arial"/>
          <w:b/>
        </w:rPr>
        <w:t>1. Mapa de localización</w:t>
      </w:r>
      <w:r w:rsidR="00752C39">
        <w:rPr>
          <w:rFonts w:ascii="Arial" w:hAnsi="Arial" w:cs="Arial"/>
          <w:b/>
        </w:rPr>
        <w:t xml:space="preserve">, creada con </w:t>
      </w:r>
      <w:proofErr w:type="spellStart"/>
      <w:r w:rsidR="00752C39">
        <w:rPr>
          <w:rFonts w:ascii="Arial" w:hAnsi="Arial" w:cs="Arial"/>
          <w:b/>
        </w:rPr>
        <w:t>ArcGis</w:t>
      </w:r>
      <w:proofErr w:type="spellEnd"/>
      <w:r w:rsidR="00752C39">
        <w:rPr>
          <w:rFonts w:ascii="Arial" w:hAnsi="Arial" w:cs="Arial"/>
          <w:b/>
        </w:rPr>
        <w:t xml:space="preserve"> en base a puntos de referencia e imágenes satelitales, gestión 2020.</w:t>
      </w:r>
    </w:p>
    <w:p w14:paraId="57305774" w14:textId="225FB917" w:rsidR="00421CF0" w:rsidRDefault="00314EF0" w:rsidP="003D4A94">
      <w:pPr>
        <w:pStyle w:val="Sinespaciado"/>
        <w:jc w:val="center"/>
        <w:rPr>
          <w:rFonts w:ascii="Arial" w:hAnsi="Arial" w:cs="Arial"/>
        </w:rPr>
      </w:pPr>
      <w:r>
        <w:rPr>
          <w:rFonts w:ascii="Arial" w:hAnsi="Arial" w:cs="Arial"/>
        </w:rPr>
        <w:t>Fuente:</w:t>
      </w:r>
      <w:r w:rsidR="00421CF0" w:rsidRPr="003D4A94">
        <w:rPr>
          <w:rFonts w:ascii="Arial" w:hAnsi="Arial" w:cs="Arial"/>
        </w:rPr>
        <w:t xml:space="preserve"> Elaboración propia</w:t>
      </w:r>
    </w:p>
    <w:p w14:paraId="16EF2F80" w14:textId="77777777" w:rsidR="004D359A" w:rsidRDefault="004D359A" w:rsidP="00C37D61">
      <w:pPr>
        <w:rPr>
          <w:rFonts w:eastAsiaTheme="minorHAnsi" w:cs="Arial"/>
          <w:szCs w:val="22"/>
          <w:lang w:eastAsia="en-US"/>
        </w:rPr>
      </w:pPr>
    </w:p>
    <w:p w14:paraId="4AD9F196" w14:textId="70FDED1B" w:rsidR="00C37D61" w:rsidRDefault="00C77ADB" w:rsidP="00C37D61">
      <w:r>
        <w:t>La figura uno nos muestra la ubicación en donde se realizó el inventario de</w:t>
      </w:r>
      <w:r w:rsidR="00EF2E63">
        <w:t xml:space="preserve"> fuentes, para realizar la mapa de ubicación se procedió a levantar datos de campo con la ayuda de un </w:t>
      </w:r>
      <w:proofErr w:type="spellStart"/>
      <w:r w:rsidR="00EF2E63">
        <w:t>gps</w:t>
      </w:r>
      <w:proofErr w:type="spellEnd"/>
      <w:r w:rsidR="00EF2E63">
        <w:t xml:space="preserve"> para luego generar la figura uno en gabinete con ayuda de programas de SIG.</w:t>
      </w:r>
    </w:p>
    <w:p w14:paraId="0278A94E" w14:textId="77777777" w:rsidR="00C37D61" w:rsidRDefault="00C37D61" w:rsidP="00C37D61"/>
    <w:p w14:paraId="6FE0549F" w14:textId="4216FACE" w:rsidR="001116E1" w:rsidRDefault="00EF2E63" w:rsidP="000808A0">
      <w:pPr>
        <w:pStyle w:val="Ttulo3"/>
      </w:pPr>
      <w:bookmarkStart w:id="78" w:name="_Toc193111889"/>
      <w:bookmarkStart w:id="79" w:name="_Toc89738906"/>
      <w:r>
        <w:t xml:space="preserve">Características </w:t>
      </w:r>
      <w:proofErr w:type="spellStart"/>
      <w:r>
        <w:t>e</w:t>
      </w:r>
      <w:r w:rsidR="001116E1">
        <w:t>dafoclimáticas</w:t>
      </w:r>
      <w:bookmarkEnd w:id="78"/>
      <w:bookmarkEnd w:id="79"/>
      <w:proofErr w:type="spellEnd"/>
    </w:p>
    <w:p w14:paraId="0C1B466F" w14:textId="77777777" w:rsidR="00785B60" w:rsidRDefault="00B676D2" w:rsidP="00785B60">
      <w:r>
        <w:t xml:space="preserve">Las características </w:t>
      </w:r>
      <w:proofErr w:type="spellStart"/>
      <w:r>
        <w:t>edafoclimáticas</w:t>
      </w:r>
      <w:proofErr w:type="spellEnd"/>
      <w:r>
        <w:t xml:space="preserve"> en cuenca </w:t>
      </w:r>
      <w:proofErr w:type="spellStart"/>
      <w:r>
        <w:t>Corpuma</w:t>
      </w:r>
      <w:proofErr w:type="spellEnd"/>
      <w:r>
        <w:t xml:space="preserve"> son descritas según PDAO (Plan de Desarrollo Autónomo Originario)</w:t>
      </w:r>
      <w:r w:rsidR="00785B60">
        <w:t xml:space="preserve"> como las siguientes:</w:t>
      </w:r>
      <w:bookmarkStart w:id="80" w:name="_Toc271403611"/>
      <w:bookmarkStart w:id="81" w:name="_Toc450107751"/>
    </w:p>
    <w:p w14:paraId="4BAB2302" w14:textId="77777777" w:rsidR="005C697B" w:rsidRPr="005C697B" w:rsidRDefault="005C697B" w:rsidP="005C697B">
      <w:pPr>
        <w:pStyle w:val="Prrafodelista"/>
        <w:numPr>
          <w:ilvl w:val="0"/>
          <w:numId w:val="21"/>
        </w:numPr>
        <w:rPr>
          <w:b/>
        </w:rPr>
      </w:pPr>
      <w:r w:rsidRPr="005C697B">
        <w:rPr>
          <w:b/>
        </w:rPr>
        <w:t>Suelo</w:t>
      </w:r>
      <w:r w:rsidRPr="005C697B">
        <w:rPr>
          <w:szCs w:val="20"/>
        </w:rPr>
        <w:t xml:space="preserve"> </w:t>
      </w:r>
      <w:r w:rsidRPr="00EB0C5E">
        <w:t>Los suelos en el área de estudio, en general corresponden a horizontes orgánicos. Con frecuencia se dan procesos erosivos laminares y por cárcavas. Gran parte de estos son tierras cubiertas, algunas veces, por pocas especies vegetales nativas debida a los afloramientos rocosos y arias fuertemente erosionadas</w:t>
      </w:r>
      <w:r w:rsidRPr="005C697B">
        <w:rPr>
          <w:b/>
        </w:rPr>
        <w:t xml:space="preserve">. </w:t>
      </w:r>
    </w:p>
    <w:p w14:paraId="7F6AF35E" w14:textId="77777777" w:rsidR="005C697B" w:rsidRPr="00EB0C5E" w:rsidRDefault="005C697B" w:rsidP="005C697B">
      <w:pPr>
        <w:pStyle w:val="Prrafodelista"/>
        <w:numPr>
          <w:ilvl w:val="0"/>
          <w:numId w:val="21"/>
        </w:numPr>
      </w:pPr>
      <w:r w:rsidRPr="005C697B">
        <w:rPr>
          <w:b/>
        </w:rPr>
        <w:t>Flora</w:t>
      </w:r>
      <w:r w:rsidRPr="00EB0C5E">
        <w:t xml:space="preserve">  El municipio presenta una composición florística muy variada entre los cuales podemos encontrar especies como: </w:t>
      </w:r>
      <w:proofErr w:type="spellStart"/>
      <w:r w:rsidRPr="00EB0C5E">
        <w:t>Chillihua</w:t>
      </w:r>
      <w:proofErr w:type="spellEnd"/>
      <w:r w:rsidRPr="00EB0C5E">
        <w:t xml:space="preserve"> (</w:t>
      </w:r>
      <w:proofErr w:type="spellStart"/>
      <w:r w:rsidRPr="005C697B">
        <w:rPr>
          <w:i/>
        </w:rPr>
        <w:t>Festuca</w:t>
      </w:r>
      <w:proofErr w:type="spellEnd"/>
      <w:r w:rsidRPr="005C697B">
        <w:rPr>
          <w:i/>
        </w:rPr>
        <w:t xml:space="preserve">  </w:t>
      </w:r>
      <w:proofErr w:type="spellStart"/>
      <w:r w:rsidRPr="005C697B">
        <w:rPr>
          <w:i/>
        </w:rPr>
        <w:t>dolichophylla</w:t>
      </w:r>
      <w:proofErr w:type="spellEnd"/>
      <w:r w:rsidRPr="00EB0C5E">
        <w:t>), paja (</w:t>
      </w:r>
      <w:proofErr w:type="spellStart"/>
      <w:r w:rsidRPr="005C697B">
        <w:rPr>
          <w:i/>
        </w:rPr>
        <w:t>Stipa</w:t>
      </w:r>
      <w:proofErr w:type="spellEnd"/>
      <w:r w:rsidRPr="005C697B">
        <w:rPr>
          <w:i/>
        </w:rPr>
        <w:t xml:space="preserve"> </w:t>
      </w:r>
      <w:proofErr w:type="spellStart"/>
      <w:r w:rsidRPr="005C697B">
        <w:rPr>
          <w:i/>
        </w:rPr>
        <w:t>ichua</w:t>
      </w:r>
      <w:proofErr w:type="spellEnd"/>
      <w:r w:rsidRPr="00EB0C5E">
        <w:t xml:space="preserve">), </w:t>
      </w:r>
      <w:proofErr w:type="spellStart"/>
      <w:r w:rsidRPr="00EB0C5E">
        <w:t>K’oa</w:t>
      </w:r>
      <w:proofErr w:type="spellEnd"/>
      <w:r w:rsidRPr="00EB0C5E">
        <w:t xml:space="preserve"> (</w:t>
      </w:r>
      <w:proofErr w:type="spellStart"/>
      <w:r w:rsidRPr="005C697B">
        <w:rPr>
          <w:i/>
        </w:rPr>
        <w:t>Satureja</w:t>
      </w:r>
      <w:proofErr w:type="spellEnd"/>
      <w:r w:rsidRPr="005C697B">
        <w:rPr>
          <w:i/>
        </w:rPr>
        <w:t xml:space="preserve"> </w:t>
      </w:r>
      <w:proofErr w:type="spellStart"/>
      <w:r w:rsidRPr="005C697B">
        <w:rPr>
          <w:i/>
        </w:rPr>
        <w:t>pavifolia</w:t>
      </w:r>
      <w:proofErr w:type="spellEnd"/>
      <w:r w:rsidRPr="00EB0C5E">
        <w:t xml:space="preserve">), </w:t>
      </w:r>
      <w:proofErr w:type="spellStart"/>
      <w:r w:rsidRPr="00EB0C5E">
        <w:t>Surpu</w:t>
      </w:r>
      <w:proofErr w:type="spellEnd"/>
      <w:r w:rsidRPr="00EB0C5E">
        <w:t xml:space="preserve"> </w:t>
      </w:r>
      <w:proofErr w:type="spellStart"/>
      <w:r w:rsidRPr="00EB0C5E">
        <w:t>T’ola</w:t>
      </w:r>
      <w:proofErr w:type="spellEnd"/>
      <w:r w:rsidRPr="00EB0C5E">
        <w:t xml:space="preserve"> (</w:t>
      </w:r>
      <w:proofErr w:type="spellStart"/>
      <w:r w:rsidRPr="005C697B">
        <w:rPr>
          <w:i/>
        </w:rPr>
        <w:t>Parastrephya</w:t>
      </w:r>
      <w:proofErr w:type="spellEnd"/>
      <w:r w:rsidRPr="005C697B">
        <w:rPr>
          <w:i/>
        </w:rPr>
        <w:t xml:space="preserve"> </w:t>
      </w:r>
      <w:proofErr w:type="spellStart"/>
      <w:r w:rsidRPr="005C697B">
        <w:rPr>
          <w:i/>
        </w:rPr>
        <w:t>lepidophylla</w:t>
      </w:r>
      <w:proofErr w:type="spellEnd"/>
      <w:r w:rsidRPr="00EB0C5E">
        <w:t>) entre otros.</w:t>
      </w:r>
    </w:p>
    <w:p w14:paraId="45074FB7" w14:textId="77777777" w:rsidR="005C697B" w:rsidRPr="00EB0C5E" w:rsidRDefault="005C697B" w:rsidP="005C697B">
      <w:pPr>
        <w:pStyle w:val="Prrafodelista"/>
        <w:numPr>
          <w:ilvl w:val="0"/>
          <w:numId w:val="21"/>
        </w:numPr>
      </w:pPr>
      <w:r w:rsidRPr="005C697B">
        <w:rPr>
          <w:b/>
        </w:rPr>
        <w:t xml:space="preserve">Fauna </w:t>
      </w:r>
      <w:r w:rsidRPr="00EB0C5E">
        <w:t xml:space="preserve">En el municipio existen una variada fauna, Las especies más visualizadas por los pobladores son la liebre, vizcachas, zorrino, ratón, águila, entre otros. </w:t>
      </w:r>
    </w:p>
    <w:p w14:paraId="4489EEFB" w14:textId="77777777" w:rsidR="005C697B" w:rsidRPr="00EB0C5E" w:rsidRDefault="005C697B" w:rsidP="005C697B">
      <w:pPr>
        <w:pStyle w:val="Prrafodelista"/>
        <w:numPr>
          <w:ilvl w:val="0"/>
          <w:numId w:val="21"/>
        </w:numPr>
      </w:pPr>
      <w:r w:rsidRPr="005C697B">
        <w:rPr>
          <w:b/>
        </w:rPr>
        <w:t>Geología</w:t>
      </w:r>
      <w:r w:rsidRPr="00EB0C5E">
        <w:t xml:space="preserve"> La cuenca y su área de influencia están comprendidos en las unidades geológicas clasificadas como: Areniscas del Cenozoico y material no consolidado del cuaternario respectivamente.</w:t>
      </w:r>
    </w:p>
    <w:p w14:paraId="4FA9B79A" w14:textId="24504888" w:rsidR="005C697B" w:rsidRPr="005C697B" w:rsidRDefault="005C697B" w:rsidP="00785B60">
      <w:pPr>
        <w:pStyle w:val="Prrafodelista"/>
        <w:numPr>
          <w:ilvl w:val="0"/>
          <w:numId w:val="21"/>
        </w:numPr>
        <w:rPr>
          <w:color w:val="FF0000"/>
        </w:rPr>
      </w:pPr>
      <w:r w:rsidRPr="005C697B">
        <w:rPr>
          <w:b/>
        </w:rPr>
        <w:t>Geomorfología</w:t>
      </w:r>
      <w:r w:rsidRPr="00EB0C5E">
        <w:t xml:space="preserve"> La cuenca describe serranías altas medias y bajas fuertemente </w:t>
      </w:r>
      <w:proofErr w:type="spellStart"/>
      <w:r w:rsidRPr="00EB0C5E">
        <w:t>disectadas</w:t>
      </w:r>
      <w:proofErr w:type="spellEnd"/>
      <w:r w:rsidRPr="00EB0C5E">
        <w:t xml:space="preserve"> con pendientes fuertes de 65%, colinas altas medias con pendientes que varían entre 45 – 60%, pie de monte con pendientes variables entre 15 – 20%, y áreas onduladas en la zona de transición de colinas y pie de monte y llanura de pie de monte de baja pendiente 1</w:t>
      </w:r>
      <w:r>
        <w:t>%</w:t>
      </w:r>
      <w:r w:rsidRPr="00EB0C5E">
        <w:t xml:space="preserve"> – 5%.</w:t>
      </w:r>
      <w:r>
        <w:t xml:space="preserve"> </w:t>
      </w:r>
    </w:p>
    <w:p w14:paraId="36FB5469" w14:textId="77777777" w:rsidR="005C697B" w:rsidRPr="005C697B" w:rsidRDefault="005C697B" w:rsidP="005C697B">
      <w:pPr>
        <w:pStyle w:val="Prrafodelista"/>
        <w:rPr>
          <w:color w:val="FF0000"/>
        </w:rPr>
      </w:pPr>
    </w:p>
    <w:p w14:paraId="0D69CEBE" w14:textId="54DB8436" w:rsidR="00D71E6D" w:rsidRPr="005C697B" w:rsidRDefault="00785B60" w:rsidP="005C732B">
      <w:pPr>
        <w:pStyle w:val="Prrafodelista"/>
        <w:numPr>
          <w:ilvl w:val="0"/>
          <w:numId w:val="7"/>
        </w:numPr>
        <w:rPr>
          <w:b/>
        </w:rPr>
      </w:pPr>
      <w:r w:rsidRPr="009F0DDE">
        <w:rPr>
          <w:b/>
        </w:rPr>
        <w:t>Clima</w:t>
      </w:r>
      <w:r w:rsidR="00EF2E63">
        <w:rPr>
          <w:b/>
        </w:rPr>
        <w:t>.</w:t>
      </w:r>
      <w:r w:rsidRPr="009F0DDE">
        <w:rPr>
          <w:b/>
        </w:rPr>
        <w:t xml:space="preserve"> </w:t>
      </w:r>
      <w:r w:rsidR="009F0DDE">
        <w:t>E</w:t>
      </w:r>
      <w:r>
        <w:t xml:space="preserve">l Municipio de Jesús de Machaca generalmente presenta un clima frio, sin embargo existe variación según las diferentes estaciones del año, topografía y altitud en la que se encuentran sus zonas. </w:t>
      </w:r>
      <w:r w:rsidR="009F0DDE">
        <w:t xml:space="preserve">Los reportes de la estación meteorológica de </w:t>
      </w:r>
      <w:proofErr w:type="spellStart"/>
      <w:r w:rsidR="009F0DDE">
        <w:t>Tiwanaku</w:t>
      </w:r>
      <w:proofErr w:type="spellEnd"/>
      <w:r w:rsidR="009F0DDE">
        <w:t>, más cercana al municipio Jesús de Machaca, indican que la temperatura promedio anual es de 8.08º</w:t>
      </w:r>
      <w:r w:rsidR="00EF2E63">
        <w:t xml:space="preserve"> </w:t>
      </w:r>
      <w:r w:rsidR="009F0DDE">
        <w:t>C.</w:t>
      </w:r>
    </w:p>
    <w:p w14:paraId="1C055BF8" w14:textId="77777777" w:rsidR="005C697B" w:rsidRPr="005C697B" w:rsidRDefault="005C697B" w:rsidP="005C697B">
      <w:pPr>
        <w:rPr>
          <w:b/>
        </w:rPr>
      </w:pPr>
    </w:p>
    <w:p w14:paraId="2F2D0E44" w14:textId="2D5EC6C9" w:rsidR="006F24EF" w:rsidRDefault="00445843" w:rsidP="005C732B">
      <w:pPr>
        <w:pStyle w:val="Prrafodelista"/>
        <w:numPr>
          <w:ilvl w:val="0"/>
          <w:numId w:val="7"/>
        </w:numPr>
        <w:rPr>
          <w:b/>
        </w:rPr>
      </w:pPr>
      <w:r>
        <w:rPr>
          <w:b/>
        </w:rPr>
        <w:lastRenderedPageBreak/>
        <w:t>Datos de precipitación</w:t>
      </w:r>
      <w:r w:rsidR="004573F4">
        <w:rPr>
          <w:b/>
        </w:rPr>
        <w:t xml:space="preserve">. </w:t>
      </w:r>
      <w:r w:rsidR="004573F4" w:rsidRPr="004573F4">
        <w:t>Los cuales son :</w:t>
      </w:r>
    </w:p>
    <w:p w14:paraId="5F087109" w14:textId="29CEE8D6" w:rsidR="00445843" w:rsidRPr="00106729" w:rsidRDefault="00EA613C" w:rsidP="00106729">
      <w:pPr>
        <w:jc w:val="center"/>
        <w:rPr>
          <w:b/>
          <w:sz w:val="20"/>
        </w:rPr>
      </w:pPr>
      <w:r w:rsidRPr="00EA613C">
        <w:rPr>
          <w:noProof/>
        </w:rPr>
        <w:drawing>
          <wp:anchor distT="0" distB="0" distL="114300" distR="114300" simplePos="0" relativeHeight="252073984" behindDoc="1" locked="0" layoutInCell="1" allowOverlap="1" wp14:anchorId="382BE8E0" wp14:editId="75B7477B">
            <wp:simplePos x="0" y="0"/>
            <wp:positionH relativeFrom="column">
              <wp:posOffset>116842</wp:posOffset>
            </wp:positionH>
            <wp:positionV relativeFrom="paragraph">
              <wp:posOffset>237878</wp:posOffset>
            </wp:positionV>
            <wp:extent cx="5427023" cy="3194463"/>
            <wp:effectExtent l="0" t="0" r="2540" b="635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7023" cy="3194463"/>
                    </a:xfrm>
                    <a:prstGeom prst="rect">
                      <a:avLst/>
                    </a:prstGeom>
                    <a:noFill/>
                    <a:ln>
                      <a:noFill/>
                    </a:ln>
                  </pic:spPr>
                </pic:pic>
              </a:graphicData>
            </a:graphic>
            <wp14:sizeRelH relativeFrom="page">
              <wp14:pctWidth>0</wp14:pctWidth>
            </wp14:sizeRelH>
            <wp14:sizeRelV relativeFrom="page">
              <wp14:pctHeight>0</wp14:pctHeight>
            </wp14:sizeRelV>
          </wp:anchor>
        </w:drawing>
      </w:r>
      <w:r w:rsidR="00445843" w:rsidRPr="00106729">
        <w:rPr>
          <w:b/>
          <w:sz w:val="20"/>
        </w:rPr>
        <w:t xml:space="preserve">Cuadro </w:t>
      </w:r>
      <w:r w:rsidR="00752C39">
        <w:rPr>
          <w:b/>
          <w:sz w:val="20"/>
        </w:rPr>
        <w:t>0</w:t>
      </w:r>
      <w:r w:rsidR="00445843" w:rsidRPr="00106729">
        <w:rPr>
          <w:b/>
          <w:sz w:val="20"/>
        </w:rPr>
        <w:t>1. Precipitaciones</w:t>
      </w:r>
      <w:r w:rsidR="00752C39">
        <w:rPr>
          <w:b/>
          <w:sz w:val="20"/>
        </w:rPr>
        <w:t>, datos tomados de SENAMHI, gestión 2019.</w:t>
      </w:r>
    </w:p>
    <w:p w14:paraId="398583FF" w14:textId="1DC48EB6" w:rsidR="002D228C" w:rsidRDefault="002D228C" w:rsidP="00445843">
      <w:pPr>
        <w:pStyle w:val="Prrafodelista"/>
      </w:pPr>
    </w:p>
    <w:p w14:paraId="522598DD" w14:textId="59762F92" w:rsidR="002D228C" w:rsidRDefault="002D228C" w:rsidP="00445843">
      <w:pPr>
        <w:pStyle w:val="Prrafodelista"/>
      </w:pPr>
    </w:p>
    <w:p w14:paraId="07663E37" w14:textId="1F5BC373" w:rsidR="002D228C" w:rsidRDefault="002D228C" w:rsidP="00445843">
      <w:pPr>
        <w:pStyle w:val="Prrafodelista"/>
      </w:pPr>
    </w:p>
    <w:p w14:paraId="786D74FB" w14:textId="087DF3FC" w:rsidR="002D228C" w:rsidRDefault="002D228C" w:rsidP="00445843">
      <w:pPr>
        <w:pStyle w:val="Prrafodelista"/>
      </w:pPr>
    </w:p>
    <w:p w14:paraId="1A2DB972" w14:textId="10C2ACAA" w:rsidR="002D228C" w:rsidRDefault="002D228C" w:rsidP="00445843">
      <w:pPr>
        <w:pStyle w:val="Prrafodelista"/>
      </w:pPr>
    </w:p>
    <w:p w14:paraId="6730126B" w14:textId="77777777" w:rsidR="002D228C" w:rsidRDefault="002D228C" w:rsidP="00445843">
      <w:pPr>
        <w:pStyle w:val="Prrafodelista"/>
      </w:pPr>
    </w:p>
    <w:p w14:paraId="4FF9DF46" w14:textId="77777777" w:rsidR="007C223C" w:rsidRDefault="007C223C" w:rsidP="005B5B01"/>
    <w:p w14:paraId="41259E96" w14:textId="77777777" w:rsidR="00F52A27" w:rsidRDefault="00F52A27" w:rsidP="005B5B01"/>
    <w:p w14:paraId="5B41A520" w14:textId="77777777" w:rsidR="00F52A27" w:rsidRDefault="00F52A27" w:rsidP="005B5B01"/>
    <w:p w14:paraId="0068A527" w14:textId="77777777" w:rsidR="00F52A27" w:rsidRDefault="00F52A27" w:rsidP="005B5B01"/>
    <w:p w14:paraId="6483266F" w14:textId="77B33146" w:rsidR="007C223C" w:rsidRDefault="00EA613C" w:rsidP="00EA613C">
      <w:pPr>
        <w:rPr>
          <w:sz w:val="20"/>
        </w:rPr>
      </w:pPr>
      <w:r>
        <w:rPr>
          <w:sz w:val="20"/>
        </w:rPr>
        <w:t xml:space="preserve">   </w:t>
      </w:r>
      <w:r w:rsidR="00314EF0">
        <w:rPr>
          <w:sz w:val="20"/>
        </w:rPr>
        <w:t>Fuente: SENAMHI</w:t>
      </w:r>
      <w:r w:rsidR="00EB0C5E" w:rsidRPr="00EA613C">
        <w:rPr>
          <w:sz w:val="20"/>
        </w:rPr>
        <w:t xml:space="preserve"> 2019</w:t>
      </w:r>
      <w:r w:rsidR="00314EF0">
        <w:rPr>
          <w:sz w:val="20"/>
        </w:rPr>
        <w:t>.</w:t>
      </w:r>
    </w:p>
    <w:p w14:paraId="13F689E6" w14:textId="0C868CA7" w:rsidR="00C1469C" w:rsidRDefault="00C1469C" w:rsidP="00EA613C">
      <w:pPr>
        <w:rPr>
          <w:sz w:val="20"/>
        </w:rPr>
      </w:pPr>
      <w:r>
        <w:rPr>
          <w:sz w:val="20"/>
        </w:rPr>
        <w:t>En el cuadro uno se puede observar las precipitaciones ocurridas en los años 2015 y 2020, el cuadro muestra las precipitaciones</w:t>
      </w:r>
      <w:r w:rsidR="00F52A27">
        <w:rPr>
          <w:sz w:val="20"/>
        </w:rPr>
        <w:t xml:space="preserve"> en milímetros de agua por mes,</w:t>
      </w:r>
      <w:r>
        <w:rPr>
          <w:sz w:val="20"/>
        </w:rPr>
        <w:t xml:space="preserve"> los datos mostrados son los que se pudieron obtener </w:t>
      </w:r>
      <w:r w:rsidR="00F52A27">
        <w:rPr>
          <w:sz w:val="20"/>
        </w:rPr>
        <w:t xml:space="preserve">de la estación San Juan </w:t>
      </w:r>
      <w:proofErr w:type="spellStart"/>
      <w:r w:rsidR="00F52A27">
        <w:rPr>
          <w:sz w:val="20"/>
        </w:rPr>
        <w:t>Huancollo</w:t>
      </w:r>
      <w:proofErr w:type="spellEnd"/>
      <w:r w:rsidR="00F52A27">
        <w:rPr>
          <w:sz w:val="20"/>
        </w:rPr>
        <w:t xml:space="preserve"> ubicado en la provincia </w:t>
      </w:r>
      <w:proofErr w:type="spellStart"/>
      <w:r w:rsidR="00F52A27">
        <w:rPr>
          <w:sz w:val="20"/>
        </w:rPr>
        <w:t>Ingavi</w:t>
      </w:r>
      <w:proofErr w:type="spellEnd"/>
      <w:r w:rsidR="00F52A27">
        <w:rPr>
          <w:sz w:val="20"/>
        </w:rPr>
        <w:t xml:space="preserve"> del departamento de La Paz los cuales fueron brindados por el</w:t>
      </w:r>
      <w:r>
        <w:rPr>
          <w:sz w:val="20"/>
        </w:rPr>
        <w:t xml:space="preserve"> </w:t>
      </w:r>
      <w:r w:rsidR="00F52A27">
        <w:rPr>
          <w:sz w:val="20"/>
        </w:rPr>
        <w:t>SENAMHI.</w:t>
      </w:r>
    </w:p>
    <w:p w14:paraId="2E9C6704" w14:textId="77777777" w:rsidR="00F52A27" w:rsidRDefault="00F52A27" w:rsidP="00F52A27">
      <w:pPr>
        <w:rPr>
          <w:sz w:val="20"/>
        </w:rPr>
      </w:pPr>
    </w:p>
    <w:p w14:paraId="14A60167" w14:textId="77777777" w:rsidR="005C697B" w:rsidRDefault="005C697B" w:rsidP="00F52A27">
      <w:pPr>
        <w:rPr>
          <w:sz w:val="20"/>
        </w:rPr>
      </w:pPr>
    </w:p>
    <w:p w14:paraId="3F908AC2" w14:textId="77777777" w:rsidR="005C697B" w:rsidRDefault="005C697B" w:rsidP="00F52A27">
      <w:pPr>
        <w:rPr>
          <w:sz w:val="20"/>
        </w:rPr>
      </w:pPr>
    </w:p>
    <w:p w14:paraId="2728131D" w14:textId="77777777" w:rsidR="005C697B" w:rsidRDefault="005C697B" w:rsidP="00F52A27">
      <w:pPr>
        <w:rPr>
          <w:sz w:val="20"/>
        </w:rPr>
      </w:pPr>
    </w:p>
    <w:p w14:paraId="477202D2" w14:textId="77777777" w:rsidR="005C697B" w:rsidRDefault="005C697B" w:rsidP="00F52A27">
      <w:pPr>
        <w:rPr>
          <w:sz w:val="20"/>
        </w:rPr>
      </w:pPr>
    </w:p>
    <w:p w14:paraId="50FBD829" w14:textId="77777777" w:rsidR="005C697B" w:rsidRDefault="005C697B" w:rsidP="00F52A27">
      <w:pPr>
        <w:rPr>
          <w:sz w:val="20"/>
        </w:rPr>
      </w:pPr>
    </w:p>
    <w:p w14:paraId="7C89E285" w14:textId="77777777" w:rsidR="00752C39" w:rsidRPr="00F52A27" w:rsidRDefault="00752C39" w:rsidP="00F52A27">
      <w:pPr>
        <w:rPr>
          <w:sz w:val="20"/>
        </w:rPr>
      </w:pPr>
    </w:p>
    <w:p w14:paraId="352F28F2" w14:textId="4BA3480A" w:rsidR="00445843" w:rsidRDefault="00445843" w:rsidP="005C732B">
      <w:pPr>
        <w:pStyle w:val="Prrafodelista"/>
        <w:numPr>
          <w:ilvl w:val="0"/>
          <w:numId w:val="7"/>
        </w:numPr>
        <w:rPr>
          <w:b/>
        </w:rPr>
      </w:pPr>
      <w:r>
        <w:rPr>
          <w:b/>
        </w:rPr>
        <w:lastRenderedPageBreak/>
        <w:t>Datos de temperatura</w:t>
      </w:r>
      <w:r w:rsidR="005C697B">
        <w:rPr>
          <w:b/>
        </w:rPr>
        <w:t xml:space="preserve">. </w:t>
      </w:r>
      <w:r w:rsidR="005C697B" w:rsidRPr="005C697B">
        <w:t>Los cuales son:</w:t>
      </w:r>
    </w:p>
    <w:p w14:paraId="48B7C7A3" w14:textId="55D236B7" w:rsidR="00445843" w:rsidRPr="00106729" w:rsidRDefault="00624BA9" w:rsidP="00106729">
      <w:pPr>
        <w:jc w:val="center"/>
        <w:rPr>
          <w:b/>
          <w:sz w:val="20"/>
        </w:rPr>
      </w:pPr>
      <w:r w:rsidRPr="00624BA9">
        <w:rPr>
          <w:noProof/>
        </w:rPr>
        <w:drawing>
          <wp:anchor distT="0" distB="0" distL="114300" distR="114300" simplePos="0" relativeHeight="252075008" behindDoc="1" locked="0" layoutInCell="1" allowOverlap="1" wp14:anchorId="5D6E1D98" wp14:editId="1FBBD002">
            <wp:simplePos x="0" y="0"/>
            <wp:positionH relativeFrom="column">
              <wp:posOffset>69561</wp:posOffset>
            </wp:positionH>
            <wp:positionV relativeFrom="paragraph">
              <wp:posOffset>169520</wp:posOffset>
            </wp:positionV>
            <wp:extent cx="5557652" cy="4999512"/>
            <wp:effectExtent l="0" t="0" r="508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7774" cy="4999622"/>
                    </a:xfrm>
                    <a:prstGeom prst="rect">
                      <a:avLst/>
                    </a:prstGeom>
                    <a:noFill/>
                    <a:ln>
                      <a:noFill/>
                    </a:ln>
                  </pic:spPr>
                </pic:pic>
              </a:graphicData>
            </a:graphic>
            <wp14:sizeRelH relativeFrom="page">
              <wp14:pctWidth>0</wp14:pctWidth>
            </wp14:sizeRelH>
            <wp14:sizeRelV relativeFrom="page">
              <wp14:pctHeight>0</wp14:pctHeight>
            </wp14:sizeRelV>
          </wp:anchor>
        </w:drawing>
      </w:r>
      <w:r w:rsidR="006F24EF" w:rsidRPr="00106729">
        <w:rPr>
          <w:b/>
          <w:sz w:val="20"/>
        </w:rPr>
        <w:t xml:space="preserve">Cuadro </w:t>
      </w:r>
      <w:r w:rsidR="00752C39">
        <w:rPr>
          <w:b/>
          <w:sz w:val="20"/>
        </w:rPr>
        <w:t>0</w:t>
      </w:r>
      <w:r w:rsidR="006F24EF" w:rsidRPr="00106729">
        <w:rPr>
          <w:b/>
          <w:sz w:val="20"/>
        </w:rPr>
        <w:t>2. Temperaturas</w:t>
      </w:r>
      <w:r w:rsidRPr="00106729">
        <w:rPr>
          <w:b/>
          <w:sz w:val="20"/>
        </w:rPr>
        <w:t xml:space="preserve"> máximas y mínimas</w:t>
      </w:r>
      <w:r w:rsidR="00752C39">
        <w:rPr>
          <w:b/>
          <w:sz w:val="20"/>
        </w:rPr>
        <w:t>,</w:t>
      </w:r>
      <w:r w:rsidR="00752C39" w:rsidRPr="00752C39">
        <w:rPr>
          <w:b/>
          <w:sz w:val="20"/>
        </w:rPr>
        <w:t xml:space="preserve"> </w:t>
      </w:r>
      <w:r w:rsidR="00752C39">
        <w:rPr>
          <w:b/>
          <w:sz w:val="20"/>
        </w:rPr>
        <w:t>datos tomados de SENAMHI, gestión 2019.</w:t>
      </w:r>
    </w:p>
    <w:p w14:paraId="64DDA49E" w14:textId="03A84733" w:rsidR="00FD16E4" w:rsidRDefault="00FD16E4" w:rsidP="002D228C">
      <w:pPr>
        <w:pStyle w:val="Prrafodelista"/>
        <w:rPr>
          <w:sz w:val="20"/>
        </w:rPr>
      </w:pPr>
    </w:p>
    <w:p w14:paraId="26013311" w14:textId="77777777" w:rsidR="00FD16E4" w:rsidRDefault="00FD16E4" w:rsidP="002D228C">
      <w:pPr>
        <w:pStyle w:val="Prrafodelista"/>
        <w:rPr>
          <w:sz w:val="20"/>
        </w:rPr>
      </w:pPr>
    </w:p>
    <w:p w14:paraId="1710DBB6" w14:textId="77777777" w:rsidR="00FD16E4" w:rsidRDefault="00FD16E4" w:rsidP="002D228C">
      <w:pPr>
        <w:pStyle w:val="Prrafodelista"/>
        <w:rPr>
          <w:sz w:val="20"/>
        </w:rPr>
      </w:pPr>
    </w:p>
    <w:p w14:paraId="7CC981FF" w14:textId="77777777" w:rsidR="00FD16E4" w:rsidRDefault="00FD16E4" w:rsidP="002D228C">
      <w:pPr>
        <w:pStyle w:val="Prrafodelista"/>
        <w:rPr>
          <w:sz w:val="20"/>
        </w:rPr>
      </w:pPr>
    </w:p>
    <w:p w14:paraId="598D0C45" w14:textId="77777777" w:rsidR="00FD16E4" w:rsidRDefault="00FD16E4" w:rsidP="002D228C">
      <w:pPr>
        <w:pStyle w:val="Prrafodelista"/>
        <w:rPr>
          <w:sz w:val="20"/>
        </w:rPr>
      </w:pPr>
    </w:p>
    <w:p w14:paraId="131C9DFE" w14:textId="77777777" w:rsidR="00FD16E4" w:rsidRDefault="00FD16E4" w:rsidP="002D228C">
      <w:pPr>
        <w:pStyle w:val="Prrafodelista"/>
        <w:rPr>
          <w:sz w:val="20"/>
        </w:rPr>
      </w:pPr>
    </w:p>
    <w:p w14:paraId="4BE5D477" w14:textId="77777777" w:rsidR="00FD16E4" w:rsidRDefault="00FD16E4" w:rsidP="002D228C">
      <w:pPr>
        <w:pStyle w:val="Prrafodelista"/>
        <w:rPr>
          <w:sz w:val="20"/>
        </w:rPr>
      </w:pPr>
    </w:p>
    <w:p w14:paraId="7502C62F" w14:textId="1F00CA3E" w:rsidR="00EA613C" w:rsidRDefault="00EA613C" w:rsidP="002D228C">
      <w:pPr>
        <w:pStyle w:val="Prrafodelista"/>
        <w:rPr>
          <w:sz w:val="20"/>
        </w:rPr>
      </w:pPr>
    </w:p>
    <w:p w14:paraId="0679DE9B" w14:textId="77777777" w:rsidR="00EA613C" w:rsidRDefault="00EA613C" w:rsidP="002D228C">
      <w:pPr>
        <w:pStyle w:val="Prrafodelista"/>
        <w:rPr>
          <w:sz w:val="20"/>
        </w:rPr>
      </w:pPr>
    </w:p>
    <w:p w14:paraId="0C5D9895" w14:textId="77777777" w:rsidR="00EA613C" w:rsidRDefault="00EA613C" w:rsidP="002D228C">
      <w:pPr>
        <w:pStyle w:val="Prrafodelista"/>
        <w:rPr>
          <w:sz w:val="20"/>
        </w:rPr>
      </w:pPr>
    </w:p>
    <w:p w14:paraId="7DB34F69" w14:textId="77777777" w:rsidR="00EA613C" w:rsidRDefault="00EA613C" w:rsidP="002D228C">
      <w:pPr>
        <w:pStyle w:val="Prrafodelista"/>
        <w:rPr>
          <w:sz w:val="20"/>
        </w:rPr>
      </w:pPr>
    </w:p>
    <w:p w14:paraId="62FA73B1" w14:textId="77777777" w:rsidR="00EA613C" w:rsidRPr="007C223C" w:rsidRDefault="00EA613C" w:rsidP="002D228C">
      <w:pPr>
        <w:pStyle w:val="Prrafodelista"/>
        <w:rPr>
          <w:sz w:val="20"/>
        </w:rPr>
      </w:pPr>
    </w:p>
    <w:p w14:paraId="7281F261" w14:textId="1E65C402" w:rsidR="002D228C" w:rsidRDefault="002D228C" w:rsidP="002D228C">
      <w:pPr>
        <w:pStyle w:val="Prrafodelista"/>
        <w:rPr>
          <w:b/>
        </w:rPr>
      </w:pPr>
    </w:p>
    <w:p w14:paraId="68F396D5" w14:textId="5BC7455F" w:rsidR="00FD16E4" w:rsidRDefault="00FD16E4" w:rsidP="00FD16E4">
      <w:pPr>
        <w:rPr>
          <w:b/>
        </w:rPr>
      </w:pPr>
    </w:p>
    <w:p w14:paraId="5F4CD79D" w14:textId="77777777" w:rsidR="00624BA9" w:rsidRDefault="00624BA9" w:rsidP="00FD16E4">
      <w:pPr>
        <w:rPr>
          <w:b/>
        </w:rPr>
      </w:pPr>
    </w:p>
    <w:p w14:paraId="21F8914E" w14:textId="77777777" w:rsidR="00624BA9" w:rsidRDefault="00624BA9" w:rsidP="00FD16E4">
      <w:pPr>
        <w:rPr>
          <w:b/>
        </w:rPr>
      </w:pPr>
    </w:p>
    <w:p w14:paraId="57EB2D0F" w14:textId="77777777" w:rsidR="00624BA9" w:rsidRDefault="00624BA9" w:rsidP="00FD16E4">
      <w:pPr>
        <w:rPr>
          <w:b/>
        </w:rPr>
      </w:pPr>
    </w:p>
    <w:p w14:paraId="5B4B9ECC" w14:textId="77777777" w:rsidR="00624BA9" w:rsidRDefault="00624BA9" w:rsidP="00FD16E4">
      <w:pPr>
        <w:rPr>
          <w:b/>
        </w:rPr>
      </w:pPr>
    </w:p>
    <w:p w14:paraId="7F17D4A4" w14:textId="1627F44E" w:rsidR="00624BA9" w:rsidRPr="00FD16E4" w:rsidRDefault="00FD16E4" w:rsidP="00FD16E4">
      <w:pPr>
        <w:rPr>
          <w:sz w:val="20"/>
        </w:rPr>
      </w:pPr>
      <w:r>
        <w:rPr>
          <w:b/>
        </w:rPr>
        <w:t xml:space="preserve"> </w:t>
      </w:r>
      <w:r w:rsidR="00314EF0">
        <w:rPr>
          <w:sz w:val="20"/>
        </w:rPr>
        <w:t>Fuente: SENAMHI</w:t>
      </w:r>
      <w:r w:rsidR="002D228C" w:rsidRPr="00FD16E4">
        <w:rPr>
          <w:sz w:val="20"/>
        </w:rPr>
        <w:t xml:space="preserve"> 2019</w:t>
      </w:r>
      <w:r w:rsidR="00314EF0">
        <w:rPr>
          <w:sz w:val="20"/>
        </w:rPr>
        <w:t>.</w:t>
      </w:r>
    </w:p>
    <w:p w14:paraId="02329131" w14:textId="2DE8BBE0" w:rsidR="00FC20DF" w:rsidRPr="00953367" w:rsidRDefault="00FC20DF" w:rsidP="00953367">
      <w:pPr>
        <w:rPr>
          <w:sz w:val="20"/>
        </w:rPr>
      </w:pPr>
      <w:r w:rsidRPr="00FC20DF">
        <w:rPr>
          <w:sz w:val="20"/>
        </w:rPr>
        <w:t xml:space="preserve">En el cuadro dos nos </w:t>
      </w:r>
      <w:r w:rsidR="00624BA9">
        <w:rPr>
          <w:sz w:val="20"/>
        </w:rPr>
        <w:t xml:space="preserve">muestra datos de la temperaturas máximas y mínimas ocurridas </w:t>
      </w:r>
      <w:r w:rsidRPr="00FC20DF">
        <w:rPr>
          <w:sz w:val="20"/>
        </w:rPr>
        <w:t xml:space="preserve">entre los años 2015 hasta </w:t>
      </w:r>
      <w:r w:rsidR="00953367">
        <w:rPr>
          <w:sz w:val="20"/>
        </w:rPr>
        <w:t xml:space="preserve">el 2020, estos datos de temperatura se obtuvieron de la estación San Juan </w:t>
      </w:r>
      <w:proofErr w:type="spellStart"/>
      <w:r w:rsidR="00953367">
        <w:rPr>
          <w:sz w:val="20"/>
        </w:rPr>
        <w:t>Huancollo</w:t>
      </w:r>
      <w:proofErr w:type="spellEnd"/>
      <w:r w:rsidR="00624BA9">
        <w:rPr>
          <w:sz w:val="20"/>
        </w:rPr>
        <w:t xml:space="preserve"> </w:t>
      </w:r>
      <w:r w:rsidR="00953367">
        <w:rPr>
          <w:sz w:val="20"/>
        </w:rPr>
        <w:t xml:space="preserve">ubicado en la provincia </w:t>
      </w:r>
      <w:proofErr w:type="spellStart"/>
      <w:r w:rsidR="00953367">
        <w:rPr>
          <w:sz w:val="20"/>
        </w:rPr>
        <w:t>Ingavi</w:t>
      </w:r>
      <w:proofErr w:type="spellEnd"/>
      <w:r w:rsidR="00953367">
        <w:rPr>
          <w:sz w:val="20"/>
        </w:rPr>
        <w:t xml:space="preserve"> del departamento de La Paz  lo cuales fueron facilitadas por el SENAMHI.</w:t>
      </w:r>
      <w:r w:rsidR="00624BA9">
        <w:rPr>
          <w:sz w:val="20"/>
        </w:rPr>
        <w:t xml:space="preserve"> </w:t>
      </w:r>
      <w:r w:rsidR="00953367">
        <w:rPr>
          <w:sz w:val="20"/>
        </w:rPr>
        <w:t xml:space="preserve">Este cuadro muestra las temperaturas ocurridas </w:t>
      </w:r>
      <w:r w:rsidR="00624BA9">
        <w:rPr>
          <w:sz w:val="20"/>
        </w:rPr>
        <w:t>en los diferentes meses del año.</w:t>
      </w:r>
    </w:p>
    <w:p w14:paraId="26D4DB4E" w14:textId="77777777" w:rsidR="00EA613C" w:rsidRDefault="00EA613C" w:rsidP="002D228C">
      <w:pPr>
        <w:pStyle w:val="Prrafodelista"/>
        <w:rPr>
          <w:sz w:val="20"/>
        </w:rPr>
      </w:pPr>
    </w:p>
    <w:p w14:paraId="7C88555C" w14:textId="77777777" w:rsidR="00EA613C" w:rsidRPr="00FD16E4" w:rsidRDefault="00EA613C" w:rsidP="00FD16E4">
      <w:pPr>
        <w:rPr>
          <w:sz w:val="20"/>
        </w:rPr>
      </w:pPr>
    </w:p>
    <w:p w14:paraId="06D36E40" w14:textId="520F9434" w:rsidR="003A2420" w:rsidRPr="003A2420" w:rsidRDefault="002A092F" w:rsidP="005C732B">
      <w:pPr>
        <w:pStyle w:val="Prrafodelista"/>
        <w:numPr>
          <w:ilvl w:val="0"/>
          <w:numId w:val="7"/>
        </w:numPr>
        <w:rPr>
          <w:b/>
        </w:rPr>
      </w:pPr>
      <w:r>
        <w:rPr>
          <w:b/>
        </w:rPr>
        <w:lastRenderedPageBreak/>
        <w:t>Datos de humedad relativa</w:t>
      </w:r>
      <w:r w:rsidR="005C697B">
        <w:rPr>
          <w:b/>
        </w:rPr>
        <w:t xml:space="preserve">. </w:t>
      </w:r>
      <w:r w:rsidR="005C697B" w:rsidRPr="005C697B">
        <w:t>Los cuales son:</w:t>
      </w:r>
    </w:p>
    <w:p w14:paraId="47A0D623" w14:textId="2B6EE792" w:rsidR="003A2420" w:rsidRPr="00106729" w:rsidRDefault="00EA613C" w:rsidP="00106729">
      <w:pPr>
        <w:jc w:val="center"/>
        <w:rPr>
          <w:b/>
        </w:rPr>
      </w:pPr>
      <w:r w:rsidRPr="00EA613C">
        <w:rPr>
          <w:noProof/>
        </w:rPr>
        <w:drawing>
          <wp:anchor distT="0" distB="0" distL="114300" distR="114300" simplePos="0" relativeHeight="252072960" behindDoc="1" locked="0" layoutInCell="1" allowOverlap="1" wp14:anchorId="79347185" wp14:editId="6CD04D14">
            <wp:simplePos x="0" y="0"/>
            <wp:positionH relativeFrom="column">
              <wp:posOffset>81437</wp:posOffset>
            </wp:positionH>
            <wp:positionV relativeFrom="paragraph">
              <wp:posOffset>169520</wp:posOffset>
            </wp:positionV>
            <wp:extent cx="5510150" cy="5153891"/>
            <wp:effectExtent l="0" t="0" r="0" b="889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10150" cy="5153891"/>
                    </a:xfrm>
                    <a:prstGeom prst="rect">
                      <a:avLst/>
                    </a:prstGeom>
                    <a:noFill/>
                    <a:ln>
                      <a:noFill/>
                    </a:ln>
                  </pic:spPr>
                </pic:pic>
              </a:graphicData>
            </a:graphic>
            <wp14:sizeRelH relativeFrom="page">
              <wp14:pctWidth>0</wp14:pctWidth>
            </wp14:sizeRelH>
            <wp14:sizeRelV relativeFrom="page">
              <wp14:pctHeight>0</wp14:pctHeight>
            </wp14:sizeRelV>
          </wp:anchor>
        </w:drawing>
      </w:r>
      <w:r w:rsidR="002A092F" w:rsidRPr="00106729">
        <w:rPr>
          <w:b/>
          <w:sz w:val="20"/>
        </w:rPr>
        <w:t xml:space="preserve">Cuadro </w:t>
      </w:r>
      <w:r w:rsidR="00752C39">
        <w:rPr>
          <w:b/>
          <w:sz w:val="20"/>
        </w:rPr>
        <w:t>0</w:t>
      </w:r>
      <w:r w:rsidR="002A092F" w:rsidRPr="00106729">
        <w:rPr>
          <w:b/>
          <w:sz w:val="20"/>
        </w:rPr>
        <w:t>3. Humedad relativa</w:t>
      </w:r>
      <w:r w:rsidR="00752C39">
        <w:rPr>
          <w:b/>
          <w:sz w:val="20"/>
        </w:rPr>
        <w:t>,</w:t>
      </w:r>
      <w:r w:rsidR="00752C39" w:rsidRPr="00752C39">
        <w:rPr>
          <w:b/>
          <w:sz w:val="20"/>
        </w:rPr>
        <w:t xml:space="preserve"> </w:t>
      </w:r>
      <w:r w:rsidR="00752C39">
        <w:rPr>
          <w:b/>
          <w:sz w:val="20"/>
        </w:rPr>
        <w:t>datos tomados de SENAMHI, gestión 2019.</w:t>
      </w:r>
    </w:p>
    <w:p w14:paraId="67E09882" w14:textId="77777777" w:rsidR="003A2420" w:rsidRPr="003A2420" w:rsidRDefault="003A2420" w:rsidP="003A2420"/>
    <w:p w14:paraId="446B6431" w14:textId="77777777" w:rsidR="003A2420" w:rsidRDefault="003A2420" w:rsidP="003A2420">
      <w:pPr>
        <w:rPr>
          <w:b/>
        </w:rPr>
      </w:pPr>
    </w:p>
    <w:p w14:paraId="4AA5074B" w14:textId="77777777" w:rsidR="003A2420" w:rsidRDefault="003A2420" w:rsidP="003A2420">
      <w:pPr>
        <w:rPr>
          <w:b/>
        </w:rPr>
      </w:pPr>
    </w:p>
    <w:p w14:paraId="381592F3" w14:textId="77777777" w:rsidR="003A2420" w:rsidRDefault="003A2420" w:rsidP="003A2420">
      <w:pPr>
        <w:rPr>
          <w:b/>
        </w:rPr>
      </w:pPr>
    </w:p>
    <w:p w14:paraId="2EB351CA" w14:textId="77777777" w:rsidR="003A2420" w:rsidRDefault="003A2420" w:rsidP="003A2420">
      <w:pPr>
        <w:rPr>
          <w:b/>
        </w:rPr>
      </w:pPr>
    </w:p>
    <w:p w14:paraId="3055803C" w14:textId="77777777" w:rsidR="003A2420" w:rsidRDefault="003A2420" w:rsidP="003A2420">
      <w:pPr>
        <w:rPr>
          <w:b/>
        </w:rPr>
      </w:pPr>
    </w:p>
    <w:p w14:paraId="654FD959" w14:textId="77777777" w:rsidR="007C223C" w:rsidRDefault="007C223C" w:rsidP="003A2420">
      <w:pPr>
        <w:rPr>
          <w:b/>
        </w:rPr>
      </w:pPr>
    </w:p>
    <w:p w14:paraId="19475C34" w14:textId="77777777" w:rsidR="00FD16E4" w:rsidRDefault="00FD16E4" w:rsidP="003A2420">
      <w:pPr>
        <w:rPr>
          <w:b/>
        </w:rPr>
      </w:pPr>
    </w:p>
    <w:p w14:paraId="61A8F335" w14:textId="77777777" w:rsidR="00FD16E4" w:rsidRDefault="00FD16E4" w:rsidP="003A2420">
      <w:pPr>
        <w:rPr>
          <w:b/>
        </w:rPr>
      </w:pPr>
    </w:p>
    <w:p w14:paraId="5B254D12" w14:textId="77777777" w:rsidR="003A2420" w:rsidRDefault="003A2420" w:rsidP="003A2420">
      <w:pPr>
        <w:rPr>
          <w:b/>
        </w:rPr>
      </w:pPr>
    </w:p>
    <w:p w14:paraId="153F931A" w14:textId="77777777" w:rsidR="00EA613C" w:rsidRDefault="00EA613C" w:rsidP="003A2420">
      <w:pPr>
        <w:rPr>
          <w:b/>
        </w:rPr>
      </w:pPr>
    </w:p>
    <w:p w14:paraId="30CEA2B4" w14:textId="77777777" w:rsidR="00EA613C" w:rsidRDefault="00EA613C" w:rsidP="003A2420">
      <w:pPr>
        <w:rPr>
          <w:b/>
        </w:rPr>
      </w:pPr>
    </w:p>
    <w:p w14:paraId="74D22F0B" w14:textId="77777777" w:rsidR="00D55A85" w:rsidRDefault="00D55A85" w:rsidP="005B5B01">
      <w:pPr>
        <w:rPr>
          <w:b/>
        </w:rPr>
      </w:pPr>
    </w:p>
    <w:p w14:paraId="0C307030" w14:textId="65C40BA0" w:rsidR="00445843" w:rsidRDefault="00EA613C" w:rsidP="005B5B01">
      <w:pPr>
        <w:rPr>
          <w:sz w:val="20"/>
        </w:rPr>
      </w:pPr>
      <w:r>
        <w:rPr>
          <w:b/>
        </w:rPr>
        <w:t xml:space="preserve">  </w:t>
      </w:r>
      <w:r w:rsidR="005B5B01">
        <w:rPr>
          <w:b/>
        </w:rPr>
        <w:t xml:space="preserve"> </w:t>
      </w:r>
      <w:r w:rsidR="00886243">
        <w:rPr>
          <w:sz w:val="20"/>
        </w:rPr>
        <w:t>Fuente: SENAMHI</w:t>
      </w:r>
      <w:r w:rsidR="003A2420" w:rsidRPr="007C223C">
        <w:rPr>
          <w:sz w:val="20"/>
        </w:rPr>
        <w:t xml:space="preserve"> 2019</w:t>
      </w:r>
      <w:r w:rsidR="00886243">
        <w:rPr>
          <w:sz w:val="20"/>
        </w:rPr>
        <w:t>.</w:t>
      </w:r>
    </w:p>
    <w:p w14:paraId="5C3AE009" w14:textId="3A4A4F10" w:rsidR="00EA613C" w:rsidRDefault="00D55A85" w:rsidP="005B5B01">
      <w:pPr>
        <w:rPr>
          <w:sz w:val="20"/>
        </w:rPr>
      </w:pPr>
      <w:r>
        <w:rPr>
          <w:sz w:val="20"/>
        </w:rPr>
        <w:t>En el cuadro tres nos muestran la humedad que existe en la cuenca, la humedad relativa obs</w:t>
      </w:r>
      <w:r w:rsidR="004D359A">
        <w:rPr>
          <w:sz w:val="20"/>
        </w:rPr>
        <w:t>ervada esta obtenida desde el añ</w:t>
      </w:r>
      <w:r>
        <w:rPr>
          <w:sz w:val="20"/>
        </w:rPr>
        <w:t xml:space="preserve">o 2004 hasta el año 2020 los cuales están divididas por meses estos datos </w:t>
      </w:r>
      <w:r w:rsidRPr="00D55A85">
        <w:rPr>
          <w:sz w:val="20"/>
        </w:rPr>
        <w:t xml:space="preserve"> </w:t>
      </w:r>
      <w:r>
        <w:rPr>
          <w:sz w:val="20"/>
        </w:rPr>
        <w:t xml:space="preserve">se obtuvieron de la estación San Juan </w:t>
      </w:r>
      <w:proofErr w:type="spellStart"/>
      <w:r>
        <w:rPr>
          <w:sz w:val="20"/>
        </w:rPr>
        <w:t>Huancollo</w:t>
      </w:r>
      <w:proofErr w:type="spellEnd"/>
      <w:r>
        <w:rPr>
          <w:sz w:val="20"/>
        </w:rPr>
        <w:t xml:space="preserve"> ubicado en la provincia </w:t>
      </w:r>
      <w:proofErr w:type="spellStart"/>
      <w:r>
        <w:rPr>
          <w:sz w:val="20"/>
        </w:rPr>
        <w:t>Ingavi</w:t>
      </w:r>
      <w:proofErr w:type="spellEnd"/>
      <w:r>
        <w:rPr>
          <w:sz w:val="20"/>
        </w:rPr>
        <w:t xml:space="preserve"> del departamento de La Paz, estos datos fueron facilitadas por el SENAMHI.</w:t>
      </w:r>
    </w:p>
    <w:p w14:paraId="7438D6FD" w14:textId="77777777" w:rsidR="00EA613C" w:rsidRDefault="00EA613C" w:rsidP="005B5B01">
      <w:pPr>
        <w:rPr>
          <w:sz w:val="20"/>
        </w:rPr>
      </w:pPr>
    </w:p>
    <w:bookmarkEnd w:id="80"/>
    <w:bookmarkEnd w:id="81"/>
    <w:p w14:paraId="350223CE" w14:textId="77777777" w:rsidR="005C697B" w:rsidRDefault="005C697B" w:rsidP="00C4077C"/>
    <w:p w14:paraId="77C52739" w14:textId="098F260A" w:rsidR="005C697B" w:rsidRPr="005C697B" w:rsidRDefault="00770A52" w:rsidP="00770A52">
      <w:pPr>
        <w:pStyle w:val="Prrafodelista"/>
        <w:ind w:left="142"/>
        <w:rPr>
          <w:b/>
          <w:noProof/>
        </w:rPr>
      </w:pPr>
      <w:r w:rsidRPr="005C697B">
        <w:rPr>
          <w:b/>
          <w:noProof/>
        </w:rPr>
        <w:lastRenderedPageBreak/>
        <w:t>ALTITUDES</w:t>
      </w:r>
    </w:p>
    <w:p w14:paraId="6DA090EC" w14:textId="7237A603" w:rsidR="003A2420" w:rsidRPr="00106729" w:rsidRDefault="00641CB9" w:rsidP="00106729">
      <w:pPr>
        <w:jc w:val="center"/>
        <w:rPr>
          <w:b/>
          <w:noProof/>
          <w:sz w:val="20"/>
        </w:rPr>
      </w:pPr>
      <w:r>
        <w:rPr>
          <w:noProof/>
        </w:rPr>
        <w:drawing>
          <wp:anchor distT="0" distB="0" distL="114300" distR="114300" simplePos="0" relativeHeight="252177408" behindDoc="1" locked="0" layoutInCell="1" allowOverlap="1" wp14:anchorId="531C7A48" wp14:editId="5BE8BF7E">
            <wp:simplePos x="0" y="0"/>
            <wp:positionH relativeFrom="column">
              <wp:posOffset>-1270</wp:posOffset>
            </wp:positionH>
            <wp:positionV relativeFrom="paragraph">
              <wp:posOffset>13970</wp:posOffset>
            </wp:positionV>
            <wp:extent cx="5605145" cy="4476750"/>
            <wp:effectExtent l="0" t="0" r="0" b="0"/>
            <wp:wrapNone/>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de altitudinal elias corregido fina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05145" cy="4476750"/>
                    </a:xfrm>
                    <a:prstGeom prst="rect">
                      <a:avLst/>
                    </a:prstGeom>
                  </pic:spPr>
                </pic:pic>
              </a:graphicData>
            </a:graphic>
            <wp14:sizeRelH relativeFrom="page">
              <wp14:pctWidth>0</wp14:pctWidth>
            </wp14:sizeRelH>
            <wp14:sizeRelV relativeFrom="page">
              <wp14:pctHeight>0</wp14:pctHeight>
            </wp14:sizeRelV>
          </wp:anchor>
        </w:drawing>
      </w:r>
      <w:r w:rsidR="000F52D1">
        <w:rPr>
          <w:b/>
          <w:noProof/>
          <w:sz w:val="20"/>
        </w:rPr>
        <w:t>.</w:t>
      </w:r>
    </w:p>
    <w:p w14:paraId="15C7BF3C" w14:textId="648BC3B4" w:rsidR="00E67E93" w:rsidRDefault="00E67E93" w:rsidP="00C4077C">
      <w:pPr>
        <w:rPr>
          <w:noProof/>
        </w:rPr>
      </w:pPr>
    </w:p>
    <w:p w14:paraId="2B002103" w14:textId="49D8BFD6" w:rsidR="00E67E93" w:rsidRDefault="00E67E93" w:rsidP="00C4077C">
      <w:pPr>
        <w:rPr>
          <w:noProof/>
        </w:rPr>
      </w:pPr>
    </w:p>
    <w:p w14:paraId="3EFF3D1E" w14:textId="4112F6CE" w:rsidR="00E67E93" w:rsidRDefault="00E67E93" w:rsidP="00C4077C">
      <w:pPr>
        <w:rPr>
          <w:noProof/>
        </w:rPr>
      </w:pPr>
    </w:p>
    <w:p w14:paraId="60D8773F" w14:textId="77777777" w:rsidR="00E67E93" w:rsidRDefault="00E67E93" w:rsidP="00C4077C">
      <w:pPr>
        <w:rPr>
          <w:noProof/>
        </w:rPr>
      </w:pPr>
    </w:p>
    <w:p w14:paraId="6B63936F" w14:textId="77777777" w:rsidR="00E67E93" w:rsidRDefault="00E67E93" w:rsidP="00C4077C">
      <w:pPr>
        <w:rPr>
          <w:noProof/>
        </w:rPr>
      </w:pPr>
    </w:p>
    <w:p w14:paraId="661C0A93" w14:textId="77777777" w:rsidR="00E67E93" w:rsidRDefault="00E67E93" w:rsidP="00C4077C">
      <w:pPr>
        <w:rPr>
          <w:noProof/>
        </w:rPr>
      </w:pPr>
    </w:p>
    <w:p w14:paraId="5CCE8FFA" w14:textId="77777777" w:rsidR="00E67E93" w:rsidRDefault="00E67E93" w:rsidP="00C4077C">
      <w:pPr>
        <w:rPr>
          <w:noProof/>
        </w:rPr>
      </w:pPr>
    </w:p>
    <w:p w14:paraId="7B765D35" w14:textId="77777777" w:rsidR="00E67E93" w:rsidRDefault="00E67E93" w:rsidP="00C4077C">
      <w:pPr>
        <w:rPr>
          <w:noProof/>
        </w:rPr>
      </w:pPr>
    </w:p>
    <w:p w14:paraId="06E2AFF8" w14:textId="77777777" w:rsidR="00E67E93" w:rsidRDefault="00E67E93" w:rsidP="00C4077C">
      <w:pPr>
        <w:rPr>
          <w:noProof/>
        </w:rPr>
      </w:pPr>
    </w:p>
    <w:p w14:paraId="3CCBC8D8" w14:textId="77777777" w:rsidR="003D4A94" w:rsidRDefault="003D4A94" w:rsidP="00C4077C">
      <w:pPr>
        <w:rPr>
          <w:noProof/>
        </w:rPr>
      </w:pPr>
    </w:p>
    <w:p w14:paraId="64AC2508" w14:textId="77777777" w:rsidR="003D4A94" w:rsidRDefault="003D4A94" w:rsidP="003D4A94">
      <w:pPr>
        <w:jc w:val="center"/>
        <w:rPr>
          <w:b/>
          <w:noProof/>
          <w:sz w:val="20"/>
        </w:rPr>
      </w:pPr>
    </w:p>
    <w:p w14:paraId="3C941570" w14:textId="2BA579E8" w:rsidR="005C697B" w:rsidRPr="003D4A94" w:rsidRDefault="003D4A94" w:rsidP="003D4A94">
      <w:pPr>
        <w:pStyle w:val="Sinespaciado"/>
        <w:jc w:val="center"/>
        <w:rPr>
          <w:rFonts w:ascii="Arial" w:hAnsi="Arial" w:cs="Arial"/>
          <w:b/>
          <w:noProof/>
        </w:rPr>
      </w:pPr>
      <w:r w:rsidRPr="003D4A94">
        <w:rPr>
          <w:rFonts w:ascii="Arial" w:hAnsi="Arial" w:cs="Arial"/>
          <w:b/>
          <w:noProof/>
        </w:rPr>
        <w:t xml:space="preserve">Figura </w:t>
      </w:r>
      <w:r w:rsidR="009D0E14">
        <w:rPr>
          <w:rFonts w:ascii="Arial" w:hAnsi="Arial" w:cs="Arial"/>
          <w:b/>
          <w:noProof/>
        </w:rPr>
        <w:t>0</w:t>
      </w:r>
      <w:r w:rsidRPr="003D4A94">
        <w:rPr>
          <w:rFonts w:ascii="Arial" w:hAnsi="Arial" w:cs="Arial"/>
          <w:b/>
          <w:noProof/>
        </w:rPr>
        <w:t>2. Mapa de altitudes</w:t>
      </w:r>
      <w:r w:rsidR="00E76497">
        <w:rPr>
          <w:rFonts w:ascii="Arial" w:hAnsi="Arial" w:cs="Arial"/>
          <w:b/>
          <w:noProof/>
        </w:rPr>
        <w:t xml:space="preserve">, </w:t>
      </w:r>
      <w:r w:rsidR="00E76497">
        <w:rPr>
          <w:rFonts w:ascii="Arial" w:hAnsi="Arial" w:cs="Arial"/>
          <w:b/>
        </w:rPr>
        <w:t xml:space="preserve">creada con </w:t>
      </w:r>
      <w:proofErr w:type="spellStart"/>
      <w:r w:rsidR="00E76497">
        <w:rPr>
          <w:rFonts w:ascii="Arial" w:hAnsi="Arial" w:cs="Arial"/>
          <w:b/>
        </w:rPr>
        <w:t>ArcGis</w:t>
      </w:r>
      <w:proofErr w:type="spellEnd"/>
      <w:r w:rsidR="00E76497">
        <w:rPr>
          <w:rFonts w:ascii="Arial" w:hAnsi="Arial" w:cs="Arial"/>
          <w:b/>
        </w:rPr>
        <w:t xml:space="preserve"> en base a puntos de referencia tomados con </w:t>
      </w:r>
      <w:proofErr w:type="spellStart"/>
      <w:r w:rsidR="00E76497">
        <w:rPr>
          <w:rFonts w:ascii="Arial" w:hAnsi="Arial" w:cs="Arial"/>
          <w:b/>
        </w:rPr>
        <w:t>gps</w:t>
      </w:r>
      <w:proofErr w:type="spellEnd"/>
      <w:r w:rsidR="00E76497">
        <w:rPr>
          <w:rFonts w:ascii="Arial" w:hAnsi="Arial" w:cs="Arial"/>
          <w:b/>
        </w:rPr>
        <w:t xml:space="preserve"> y curvas de nivel, gestión 2020</w:t>
      </w:r>
      <w:r w:rsidR="009D0E14">
        <w:rPr>
          <w:rFonts w:ascii="Arial" w:hAnsi="Arial" w:cs="Arial"/>
          <w:b/>
        </w:rPr>
        <w:t>.</w:t>
      </w:r>
    </w:p>
    <w:p w14:paraId="3C06FB94" w14:textId="36D30276" w:rsidR="005C697B" w:rsidRDefault="00314EF0" w:rsidP="003D4A94">
      <w:pPr>
        <w:pStyle w:val="Sinespaciado"/>
        <w:jc w:val="center"/>
        <w:rPr>
          <w:rFonts w:ascii="Arial" w:hAnsi="Arial" w:cs="Arial"/>
        </w:rPr>
      </w:pPr>
      <w:r>
        <w:rPr>
          <w:rFonts w:ascii="Arial" w:hAnsi="Arial" w:cs="Arial"/>
        </w:rPr>
        <w:t>Fuente:</w:t>
      </w:r>
      <w:r w:rsidR="005C697B" w:rsidRPr="003D4A94">
        <w:rPr>
          <w:rFonts w:ascii="Arial" w:hAnsi="Arial" w:cs="Arial"/>
        </w:rPr>
        <w:t xml:space="preserve"> Elaboración propia</w:t>
      </w:r>
      <w:r>
        <w:rPr>
          <w:rFonts w:ascii="Arial" w:hAnsi="Arial" w:cs="Arial"/>
        </w:rPr>
        <w:t>.</w:t>
      </w:r>
    </w:p>
    <w:p w14:paraId="13990543" w14:textId="77777777" w:rsidR="003D4A94" w:rsidRPr="003D4A94" w:rsidRDefault="003D4A94" w:rsidP="003D4A94">
      <w:pPr>
        <w:pStyle w:val="Sinespaciado"/>
        <w:jc w:val="center"/>
        <w:rPr>
          <w:rFonts w:ascii="Arial" w:hAnsi="Arial" w:cs="Arial"/>
        </w:rPr>
      </w:pPr>
    </w:p>
    <w:p w14:paraId="5CEA23C2" w14:textId="73137787" w:rsidR="00E67E93" w:rsidRDefault="00F240AB" w:rsidP="00C4077C">
      <w:pPr>
        <w:rPr>
          <w:noProof/>
        </w:rPr>
      </w:pPr>
      <w:r>
        <w:rPr>
          <w:noProof/>
        </w:rPr>
        <w:t xml:space="preserve">En la figura dos de altitudes nos muetra </w:t>
      </w:r>
      <w:r w:rsidR="0022601C">
        <w:rPr>
          <w:noProof/>
        </w:rPr>
        <w:t>las distancias que existen ent</w:t>
      </w:r>
      <w:r w:rsidR="004D359A">
        <w:rPr>
          <w:noProof/>
        </w:rPr>
        <w:t>re el punto mas bajo a lo mas al</w:t>
      </w:r>
      <w:r w:rsidR="0022601C">
        <w:rPr>
          <w:noProof/>
        </w:rPr>
        <w:t xml:space="preserve">to en la cuenca, estas distancias son tomadas en valores de altura sobre el nivel del mar (m.s.n.m.). Esta mapa fue generada a partir de imágenes satelitales y con </w:t>
      </w:r>
      <w:r w:rsidR="0022601C" w:rsidRPr="004D359A">
        <w:rPr>
          <w:noProof/>
        </w:rPr>
        <w:t xml:space="preserve">programas de </w:t>
      </w:r>
      <w:r w:rsidR="0022601C" w:rsidRPr="004D359A">
        <w:rPr>
          <w:rFonts w:cs="Arial"/>
          <w:bCs/>
          <w:shd w:val="clear" w:color="auto" w:fill="FFFFFF"/>
        </w:rPr>
        <w:t xml:space="preserve">software como el </w:t>
      </w:r>
      <w:proofErr w:type="spellStart"/>
      <w:r w:rsidR="0022601C" w:rsidRPr="004D359A">
        <w:rPr>
          <w:rFonts w:cs="Arial"/>
          <w:bCs/>
          <w:shd w:val="clear" w:color="auto" w:fill="FFFFFF"/>
        </w:rPr>
        <w:t>argis</w:t>
      </w:r>
      <w:proofErr w:type="spellEnd"/>
      <w:r w:rsidR="0022601C" w:rsidRPr="004D359A">
        <w:rPr>
          <w:rFonts w:cs="Arial"/>
          <w:bCs/>
          <w:shd w:val="clear" w:color="auto" w:fill="FFFFFF"/>
        </w:rPr>
        <w:t xml:space="preserve"> entre otros. También se tomó puntos de referencias en campo con la ayuda del </w:t>
      </w:r>
      <w:proofErr w:type="spellStart"/>
      <w:r w:rsidR="0022601C" w:rsidRPr="004D359A">
        <w:rPr>
          <w:rFonts w:cs="Arial"/>
          <w:bCs/>
          <w:shd w:val="clear" w:color="auto" w:fill="FFFFFF"/>
        </w:rPr>
        <w:t>gps</w:t>
      </w:r>
      <w:proofErr w:type="spellEnd"/>
      <w:r w:rsidR="0022601C" w:rsidRPr="004D359A">
        <w:rPr>
          <w:rFonts w:cs="Arial"/>
          <w:bCs/>
          <w:shd w:val="clear" w:color="auto" w:fill="FFFFFF"/>
        </w:rPr>
        <w:t xml:space="preserve"> para luego ser procesadas en gabinete.</w:t>
      </w:r>
    </w:p>
    <w:p w14:paraId="1D6ABFCA" w14:textId="77777777" w:rsidR="00E67E93" w:rsidRDefault="00E67E93" w:rsidP="00C4077C">
      <w:pPr>
        <w:rPr>
          <w:noProof/>
        </w:rPr>
      </w:pPr>
    </w:p>
    <w:p w14:paraId="66A37E7C" w14:textId="77777777" w:rsidR="006F4336" w:rsidRDefault="006F4336" w:rsidP="00C4077C">
      <w:pPr>
        <w:rPr>
          <w:noProof/>
        </w:rPr>
      </w:pPr>
    </w:p>
    <w:p w14:paraId="714C025E" w14:textId="261B1739" w:rsidR="005C697B" w:rsidRPr="005C697B" w:rsidRDefault="00F51E0D" w:rsidP="005C697B">
      <w:pPr>
        <w:pStyle w:val="Prrafodelista"/>
        <w:numPr>
          <w:ilvl w:val="0"/>
          <w:numId w:val="7"/>
        </w:numPr>
        <w:rPr>
          <w:b/>
          <w:noProof/>
          <w:sz w:val="24"/>
        </w:rPr>
      </w:pPr>
      <w:r>
        <w:rPr>
          <w:noProof/>
        </w:rPr>
        <w:lastRenderedPageBreak/>
        <w:drawing>
          <wp:anchor distT="0" distB="0" distL="114300" distR="114300" simplePos="0" relativeHeight="252176384" behindDoc="1" locked="0" layoutInCell="1" allowOverlap="1" wp14:anchorId="16B4F9A6" wp14:editId="29D9288C">
            <wp:simplePos x="0" y="0"/>
            <wp:positionH relativeFrom="column">
              <wp:posOffset>-1270</wp:posOffset>
            </wp:positionH>
            <wp:positionV relativeFrom="paragraph">
              <wp:posOffset>333260</wp:posOffset>
            </wp:positionV>
            <wp:extent cx="5612765" cy="4337050"/>
            <wp:effectExtent l="0" t="0" r="6985" b="6350"/>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de pwndientes  elias corregido fina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2765" cy="4337050"/>
                    </a:xfrm>
                    <a:prstGeom prst="rect">
                      <a:avLst/>
                    </a:prstGeom>
                  </pic:spPr>
                </pic:pic>
              </a:graphicData>
            </a:graphic>
            <wp14:sizeRelH relativeFrom="page">
              <wp14:pctWidth>0</wp14:pctWidth>
            </wp14:sizeRelH>
            <wp14:sizeRelV relativeFrom="page">
              <wp14:pctHeight>0</wp14:pctHeight>
            </wp14:sizeRelV>
          </wp:anchor>
        </w:drawing>
      </w:r>
      <w:r w:rsidR="005C697B" w:rsidRPr="005C697B">
        <w:rPr>
          <w:b/>
        </w:rPr>
        <w:t>Pendientes</w:t>
      </w:r>
    </w:p>
    <w:p w14:paraId="70178EAE" w14:textId="27303326" w:rsidR="006F4336" w:rsidRDefault="006F4336" w:rsidP="00C4077C"/>
    <w:p w14:paraId="52C9A55E" w14:textId="7CA3770D" w:rsidR="006F4336" w:rsidRDefault="006F4336" w:rsidP="00C4077C"/>
    <w:p w14:paraId="1CD9E03E" w14:textId="77777777" w:rsidR="006F4336" w:rsidRDefault="006F4336" w:rsidP="00C4077C"/>
    <w:p w14:paraId="6D7C5CDF" w14:textId="77777777" w:rsidR="006F4336" w:rsidRDefault="006F4336" w:rsidP="00C4077C"/>
    <w:p w14:paraId="5703D99C" w14:textId="77777777" w:rsidR="006F4336" w:rsidRDefault="006F4336" w:rsidP="00C4077C"/>
    <w:p w14:paraId="49C02697" w14:textId="77777777" w:rsidR="006F4336" w:rsidRDefault="006F4336" w:rsidP="00C4077C"/>
    <w:p w14:paraId="6B953E6D" w14:textId="77777777" w:rsidR="006F4336" w:rsidRDefault="006F4336" w:rsidP="00C4077C"/>
    <w:p w14:paraId="5788D80D" w14:textId="77777777" w:rsidR="006F4336" w:rsidRDefault="006F4336" w:rsidP="00C4077C"/>
    <w:p w14:paraId="6C5D57DB" w14:textId="77777777" w:rsidR="006F4336" w:rsidRDefault="006F4336" w:rsidP="00C4077C"/>
    <w:p w14:paraId="1DE26408" w14:textId="77777777" w:rsidR="005C697B" w:rsidRDefault="005C697B" w:rsidP="00C4077C"/>
    <w:p w14:paraId="207EBD27" w14:textId="77777777" w:rsidR="00C22B6F" w:rsidRPr="00C22B6F" w:rsidRDefault="00C22B6F" w:rsidP="00C22B6F">
      <w:pPr>
        <w:rPr>
          <w:b/>
          <w:noProof/>
          <w:sz w:val="24"/>
        </w:rPr>
      </w:pPr>
    </w:p>
    <w:p w14:paraId="1C4BBC2D" w14:textId="185C6543" w:rsidR="00C22B6F" w:rsidRPr="00C22B6F" w:rsidRDefault="00C22B6F" w:rsidP="00C22B6F">
      <w:pPr>
        <w:pStyle w:val="Sinespaciado"/>
        <w:jc w:val="center"/>
        <w:rPr>
          <w:rFonts w:ascii="Arial" w:hAnsi="Arial" w:cs="Arial"/>
          <w:b/>
        </w:rPr>
      </w:pPr>
      <w:r w:rsidRPr="00C22B6F">
        <w:rPr>
          <w:rFonts w:ascii="Arial" w:hAnsi="Arial" w:cs="Arial"/>
          <w:b/>
        </w:rPr>
        <w:t xml:space="preserve">Figura </w:t>
      </w:r>
      <w:r w:rsidR="009D0E14">
        <w:rPr>
          <w:rFonts w:ascii="Arial" w:hAnsi="Arial" w:cs="Arial"/>
          <w:b/>
        </w:rPr>
        <w:t>0</w:t>
      </w:r>
      <w:r w:rsidRPr="00C22B6F">
        <w:rPr>
          <w:rFonts w:ascii="Arial" w:hAnsi="Arial" w:cs="Arial"/>
          <w:b/>
        </w:rPr>
        <w:t>3. Mapa de Pendientes</w:t>
      </w:r>
      <w:r w:rsidR="00E76497">
        <w:rPr>
          <w:rFonts w:ascii="Arial" w:hAnsi="Arial" w:cs="Arial"/>
          <w:b/>
        </w:rPr>
        <w:t>,</w:t>
      </w:r>
      <w:r w:rsidR="00E76497" w:rsidRPr="00E76497">
        <w:rPr>
          <w:rFonts w:ascii="Arial" w:hAnsi="Arial" w:cs="Arial"/>
          <w:b/>
        </w:rPr>
        <w:t xml:space="preserve"> </w:t>
      </w:r>
      <w:r w:rsidR="00E76497">
        <w:rPr>
          <w:rFonts w:ascii="Arial" w:hAnsi="Arial" w:cs="Arial"/>
          <w:b/>
        </w:rPr>
        <w:t xml:space="preserve">creada con </w:t>
      </w:r>
      <w:proofErr w:type="spellStart"/>
      <w:r w:rsidR="00E76497">
        <w:rPr>
          <w:rFonts w:ascii="Arial" w:hAnsi="Arial" w:cs="Arial"/>
          <w:b/>
        </w:rPr>
        <w:t>ArcGis</w:t>
      </w:r>
      <w:proofErr w:type="spellEnd"/>
      <w:r w:rsidR="009D0E14">
        <w:rPr>
          <w:rFonts w:ascii="Arial" w:hAnsi="Arial" w:cs="Arial"/>
          <w:b/>
        </w:rPr>
        <w:t xml:space="preserve"> e </w:t>
      </w:r>
      <w:r w:rsidR="009D0E14" w:rsidRPr="009D0E14">
        <w:rPr>
          <w:rFonts w:ascii="Arial" w:hAnsi="Arial" w:cs="Arial"/>
          <w:b/>
          <w:sz w:val="20"/>
          <w:szCs w:val="21"/>
          <w:shd w:val="clear" w:color="auto" w:fill="FEFEFE"/>
        </w:rPr>
        <w:t>imágenes satelitales y fotografías</w:t>
      </w:r>
      <w:r w:rsidR="009D0E14" w:rsidRPr="009D0E14">
        <w:rPr>
          <w:rFonts w:ascii="Segoe UI" w:hAnsi="Segoe UI" w:cs="Segoe UI"/>
          <w:sz w:val="20"/>
          <w:szCs w:val="21"/>
          <w:shd w:val="clear" w:color="auto" w:fill="FEFEFE"/>
        </w:rPr>
        <w:t xml:space="preserve"> </w:t>
      </w:r>
      <w:r w:rsidR="009D0E14" w:rsidRPr="009D0E14">
        <w:rPr>
          <w:rFonts w:ascii="Arial" w:hAnsi="Arial" w:cs="Arial"/>
          <w:b/>
          <w:sz w:val="20"/>
          <w:szCs w:val="21"/>
          <w:shd w:val="clear" w:color="auto" w:fill="FEFEFE"/>
        </w:rPr>
        <w:t>aéreas</w:t>
      </w:r>
      <w:r w:rsidR="009D0E14">
        <w:rPr>
          <w:rFonts w:ascii="Arial" w:hAnsi="Arial" w:cs="Arial"/>
          <w:b/>
          <w:sz w:val="20"/>
          <w:szCs w:val="21"/>
          <w:shd w:val="clear" w:color="auto" w:fill="FEFEFE"/>
        </w:rPr>
        <w:t>, gestión 2020.</w:t>
      </w:r>
    </w:p>
    <w:p w14:paraId="51F0CC81" w14:textId="3BDEB082" w:rsidR="005C697B" w:rsidRDefault="00886243" w:rsidP="00C22B6F">
      <w:pPr>
        <w:pStyle w:val="Sinespaciado"/>
        <w:jc w:val="center"/>
        <w:rPr>
          <w:rFonts w:ascii="Arial" w:hAnsi="Arial" w:cs="Arial"/>
        </w:rPr>
      </w:pPr>
      <w:r>
        <w:rPr>
          <w:rFonts w:ascii="Arial" w:hAnsi="Arial" w:cs="Arial"/>
        </w:rPr>
        <w:t>Fuente:</w:t>
      </w:r>
      <w:r w:rsidR="005C697B" w:rsidRPr="00C22B6F">
        <w:rPr>
          <w:rFonts w:ascii="Arial" w:hAnsi="Arial" w:cs="Arial"/>
        </w:rPr>
        <w:t xml:space="preserve"> Elaboración propia</w:t>
      </w:r>
      <w:r>
        <w:rPr>
          <w:rFonts w:ascii="Arial" w:hAnsi="Arial" w:cs="Arial"/>
        </w:rPr>
        <w:t>.</w:t>
      </w:r>
    </w:p>
    <w:p w14:paraId="56DA0ED6" w14:textId="77777777" w:rsidR="00C22B6F" w:rsidRPr="00C22B6F" w:rsidRDefault="00C22B6F" w:rsidP="00C22B6F">
      <w:pPr>
        <w:pStyle w:val="Sinespaciado"/>
        <w:jc w:val="center"/>
        <w:rPr>
          <w:rFonts w:ascii="Arial" w:hAnsi="Arial" w:cs="Arial"/>
        </w:rPr>
      </w:pPr>
    </w:p>
    <w:p w14:paraId="383C5BF4" w14:textId="385F1027" w:rsidR="0020550E" w:rsidRDefault="00EB1CD1" w:rsidP="00C4077C">
      <w:r>
        <w:t>En la figura tres de pendientes se puede observar la inclinación que exist</w:t>
      </w:r>
      <w:r w:rsidR="004D359A">
        <w:t xml:space="preserve">e en la cuenca, estos datos son </w:t>
      </w:r>
      <w:r>
        <w:t xml:space="preserve">tomados en porcentajes (%) y </w:t>
      </w:r>
      <w:r w:rsidR="0020550E">
        <w:t>se diferencian</w:t>
      </w:r>
      <w:r>
        <w:t xml:space="preserve"> por colores los cuales serían del color verde al rojo es decir de la inclinación más baja a la más </w:t>
      </w:r>
      <w:r w:rsidR="0020550E">
        <w:t xml:space="preserve">alta. Para generar esta mapa de pendiente se tomó referencias de imágenes satelitales y el programa del </w:t>
      </w:r>
      <w:proofErr w:type="spellStart"/>
      <w:r w:rsidR="0020550E">
        <w:t>argis</w:t>
      </w:r>
      <w:proofErr w:type="spellEnd"/>
      <w:r w:rsidR="0020550E">
        <w:t xml:space="preserve"> también se usó los datos de altitudes de la figura dos.</w:t>
      </w:r>
    </w:p>
    <w:p w14:paraId="06E76E5C" w14:textId="77777777" w:rsidR="006F4336" w:rsidRDefault="006F4336" w:rsidP="00C4077C"/>
    <w:p w14:paraId="77817BD0" w14:textId="77777777" w:rsidR="006F4336" w:rsidRPr="003A2420" w:rsidRDefault="006F4336" w:rsidP="00C4077C"/>
    <w:p w14:paraId="0EED19C7" w14:textId="77777777" w:rsidR="001116E1" w:rsidRDefault="001116E1" w:rsidP="006276DE">
      <w:pPr>
        <w:pStyle w:val="Ttulo2"/>
      </w:pPr>
      <w:bookmarkStart w:id="82" w:name="_Toc193111890"/>
      <w:bookmarkStart w:id="83" w:name="_Toc89738907"/>
      <w:r w:rsidRPr="004D5EDA">
        <w:lastRenderedPageBreak/>
        <w:t>Materiales</w:t>
      </w:r>
      <w:bookmarkEnd w:id="82"/>
      <w:r>
        <w:t>.</w:t>
      </w:r>
      <w:bookmarkEnd w:id="83"/>
    </w:p>
    <w:p w14:paraId="39029899" w14:textId="77777777" w:rsidR="001116E1" w:rsidRDefault="001116E1" w:rsidP="001116E1">
      <w:pPr>
        <w:pStyle w:val="Ttulo3"/>
      </w:pPr>
      <w:bookmarkStart w:id="84" w:name="_Toc193111892"/>
      <w:bookmarkStart w:id="85" w:name="_Toc89738908"/>
      <w:r>
        <w:t xml:space="preserve">Material de </w:t>
      </w:r>
      <w:bookmarkEnd w:id="84"/>
      <w:r w:rsidR="006276DE">
        <w:t>campo</w:t>
      </w:r>
      <w:bookmarkEnd w:id="85"/>
    </w:p>
    <w:p w14:paraId="1C30D14E" w14:textId="77777777" w:rsidR="0020550E" w:rsidRDefault="0020550E" w:rsidP="0020550E">
      <w:pPr>
        <w:pStyle w:val="Ttulo3"/>
        <w:numPr>
          <w:ilvl w:val="0"/>
          <w:numId w:val="7"/>
        </w:numPr>
        <w:rPr>
          <w:b w:val="0"/>
        </w:rPr>
      </w:pPr>
      <w:bookmarkStart w:id="86" w:name="_Toc81580096"/>
      <w:bookmarkStart w:id="87" w:name="_Toc193111893"/>
      <w:r>
        <w:rPr>
          <w:b w:val="0"/>
        </w:rPr>
        <w:t xml:space="preserve"> </w:t>
      </w:r>
      <w:bookmarkStart w:id="88" w:name="_Toc88162684"/>
      <w:bookmarkStart w:id="89" w:name="_Toc88953720"/>
      <w:bookmarkStart w:id="90" w:name="_Toc89738909"/>
      <w:r>
        <w:rPr>
          <w:b w:val="0"/>
        </w:rPr>
        <w:t>Balde</w:t>
      </w:r>
      <w:r w:rsidRPr="006276DE">
        <w:rPr>
          <w:b w:val="0"/>
        </w:rPr>
        <w:t xml:space="preserve"> graduado</w:t>
      </w:r>
      <w:r>
        <w:rPr>
          <w:b w:val="0"/>
        </w:rPr>
        <w:t>.</w:t>
      </w:r>
      <w:bookmarkEnd w:id="88"/>
      <w:bookmarkEnd w:id="89"/>
      <w:bookmarkEnd w:id="90"/>
    </w:p>
    <w:p w14:paraId="17DA5443" w14:textId="31FB8ADA" w:rsidR="0020550E" w:rsidRPr="006276DE" w:rsidRDefault="004D359A" w:rsidP="0020550E">
      <w:pPr>
        <w:pStyle w:val="Ttulo3"/>
        <w:numPr>
          <w:ilvl w:val="0"/>
          <w:numId w:val="7"/>
        </w:numPr>
        <w:rPr>
          <w:b w:val="0"/>
        </w:rPr>
      </w:pPr>
      <w:bookmarkStart w:id="91" w:name="_Toc88162685"/>
      <w:bookmarkStart w:id="92" w:name="_Toc88953721"/>
      <w:r>
        <w:rPr>
          <w:b w:val="0"/>
        </w:rPr>
        <w:t xml:space="preserve"> </w:t>
      </w:r>
      <w:bookmarkStart w:id="93" w:name="_Toc89738910"/>
      <w:r w:rsidR="0020550E">
        <w:rPr>
          <w:b w:val="0"/>
        </w:rPr>
        <w:t>Bicicleta</w:t>
      </w:r>
      <w:r w:rsidR="0020550E" w:rsidRPr="006276DE">
        <w:rPr>
          <w:b w:val="0"/>
        </w:rPr>
        <w:t>.</w:t>
      </w:r>
      <w:bookmarkEnd w:id="91"/>
      <w:bookmarkEnd w:id="92"/>
      <w:bookmarkEnd w:id="93"/>
      <w:r w:rsidR="0020550E" w:rsidRPr="006276DE">
        <w:rPr>
          <w:b w:val="0"/>
        </w:rPr>
        <w:t xml:space="preserve"> </w:t>
      </w:r>
    </w:p>
    <w:p w14:paraId="2DDF4749" w14:textId="77777777" w:rsidR="0020550E" w:rsidRDefault="0020550E" w:rsidP="0020550E">
      <w:pPr>
        <w:pStyle w:val="Ttulo3"/>
        <w:numPr>
          <w:ilvl w:val="0"/>
          <w:numId w:val="7"/>
        </w:numPr>
        <w:rPr>
          <w:b w:val="0"/>
        </w:rPr>
      </w:pPr>
      <w:r>
        <w:rPr>
          <w:b w:val="0"/>
        </w:rPr>
        <w:t xml:space="preserve"> </w:t>
      </w:r>
      <w:bookmarkStart w:id="94" w:name="_Toc88162686"/>
      <w:bookmarkStart w:id="95" w:name="_Toc88953722"/>
      <w:bookmarkStart w:id="96" w:name="_Toc89738911"/>
      <w:r>
        <w:rPr>
          <w:b w:val="0"/>
        </w:rPr>
        <w:t>Bolsas</w:t>
      </w:r>
      <w:r w:rsidRPr="006276DE">
        <w:rPr>
          <w:b w:val="0"/>
        </w:rPr>
        <w:t xml:space="preserve"> plásticas</w:t>
      </w:r>
      <w:r>
        <w:rPr>
          <w:b w:val="0"/>
        </w:rPr>
        <w:t>,</w:t>
      </w:r>
      <w:bookmarkEnd w:id="94"/>
      <w:bookmarkEnd w:id="95"/>
      <w:bookmarkEnd w:id="96"/>
      <w:r>
        <w:rPr>
          <w:b w:val="0"/>
        </w:rPr>
        <w:t xml:space="preserve"> </w:t>
      </w:r>
    </w:p>
    <w:p w14:paraId="69BE9728" w14:textId="1A0A8924" w:rsidR="0020550E" w:rsidRDefault="004D359A" w:rsidP="0020550E">
      <w:pPr>
        <w:pStyle w:val="Ttulo3"/>
        <w:numPr>
          <w:ilvl w:val="0"/>
          <w:numId w:val="7"/>
        </w:numPr>
        <w:rPr>
          <w:b w:val="0"/>
        </w:rPr>
      </w:pPr>
      <w:bookmarkStart w:id="97" w:name="_Toc88162687"/>
      <w:bookmarkStart w:id="98" w:name="_Toc88953723"/>
      <w:r>
        <w:rPr>
          <w:b w:val="0"/>
        </w:rPr>
        <w:t xml:space="preserve"> </w:t>
      </w:r>
      <w:bookmarkStart w:id="99" w:name="_Toc89738912"/>
      <w:r w:rsidR="0020550E">
        <w:rPr>
          <w:b w:val="0"/>
        </w:rPr>
        <w:t>Cámara</w:t>
      </w:r>
      <w:r w:rsidR="0020550E" w:rsidRPr="006276DE">
        <w:rPr>
          <w:b w:val="0"/>
        </w:rPr>
        <w:t xml:space="preserve"> fotográfica</w:t>
      </w:r>
      <w:r w:rsidR="0020550E">
        <w:rPr>
          <w:b w:val="0"/>
        </w:rPr>
        <w:t>.</w:t>
      </w:r>
      <w:bookmarkEnd w:id="97"/>
      <w:bookmarkEnd w:id="98"/>
      <w:bookmarkEnd w:id="99"/>
    </w:p>
    <w:p w14:paraId="4FB9B8FD" w14:textId="213BE98B" w:rsidR="0020550E" w:rsidRDefault="004D359A" w:rsidP="0020550E">
      <w:pPr>
        <w:pStyle w:val="Ttulo3"/>
        <w:numPr>
          <w:ilvl w:val="0"/>
          <w:numId w:val="7"/>
        </w:numPr>
        <w:rPr>
          <w:b w:val="0"/>
        </w:rPr>
      </w:pPr>
      <w:bookmarkStart w:id="100" w:name="_Toc88162688"/>
      <w:bookmarkStart w:id="101" w:name="_Toc88953724"/>
      <w:r>
        <w:rPr>
          <w:b w:val="0"/>
        </w:rPr>
        <w:t xml:space="preserve"> </w:t>
      </w:r>
      <w:bookmarkStart w:id="102" w:name="_Toc89738913"/>
      <w:r w:rsidR="0020550E">
        <w:rPr>
          <w:b w:val="0"/>
        </w:rPr>
        <w:t>Cinta</w:t>
      </w:r>
      <w:r w:rsidR="0020550E" w:rsidRPr="006276DE">
        <w:rPr>
          <w:b w:val="0"/>
        </w:rPr>
        <w:t xml:space="preserve"> Métrica</w:t>
      </w:r>
      <w:r w:rsidR="0020550E">
        <w:rPr>
          <w:b w:val="0"/>
        </w:rPr>
        <w:t>.</w:t>
      </w:r>
      <w:bookmarkEnd w:id="100"/>
      <w:bookmarkEnd w:id="101"/>
      <w:bookmarkEnd w:id="102"/>
    </w:p>
    <w:p w14:paraId="22FAAB7C" w14:textId="127B4D92" w:rsidR="0020550E" w:rsidRDefault="004D359A" w:rsidP="0020550E">
      <w:pPr>
        <w:pStyle w:val="Ttulo3"/>
        <w:numPr>
          <w:ilvl w:val="0"/>
          <w:numId w:val="7"/>
        </w:numPr>
        <w:rPr>
          <w:b w:val="0"/>
        </w:rPr>
      </w:pPr>
      <w:bookmarkStart w:id="103" w:name="_Toc88162689"/>
      <w:bookmarkStart w:id="104" w:name="_Toc88953725"/>
      <w:r>
        <w:rPr>
          <w:b w:val="0"/>
        </w:rPr>
        <w:t xml:space="preserve"> </w:t>
      </w:r>
      <w:bookmarkStart w:id="105" w:name="_Toc89738914"/>
      <w:r w:rsidR="0020550E" w:rsidRPr="006276DE">
        <w:rPr>
          <w:b w:val="0"/>
        </w:rPr>
        <w:t>GPS</w:t>
      </w:r>
      <w:r w:rsidR="0020550E">
        <w:rPr>
          <w:b w:val="0"/>
        </w:rPr>
        <w:t>.</w:t>
      </w:r>
      <w:bookmarkEnd w:id="103"/>
      <w:bookmarkEnd w:id="104"/>
      <w:bookmarkEnd w:id="105"/>
    </w:p>
    <w:p w14:paraId="05918B44" w14:textId="1F5B85E0" w:rsidR="0020550E" w:rsidRDefault="004D359A" w:rsidP="0020550E">
      <w:pPr>
        <w:pStyle w:val="Ttulo3"/>
        <w:numPr>
          <w:ilvl w:val="0"/>
          <w:numId w:val="7"/>
        </w:numPr>
        <w:rPr>
          <w:b w:val="0"/>
        </w:rPr>
      </w:pPr>
      <w:bookmarkStart w:id="106" w:name="_Toc88162690"/>
      <w:bookmarkStart w:id="107" w:name="_Toc88953726"/>
      <w:r>
        <w:rPr>
          <w:b w:val="0"/>
        </w:rPr>
        <w:t xml:space="preserve"> </w:t>
      </w:r>
      <w:bookmarkStart w:id="108" w:name="_Toc89738915"/>
      <w:r w:rsidR="0020550E">
        <w:rPr>
          <w:b w:val="0"/>
        </w:rPr>
        <w:t>Guías</w:t>
      </w:r>
      <w:r w:rsidR="0020550E" w:rsidRPr="006276DE">
        <w:rPr>
          <w:b w:val="0"/>
        </w:rPr>
        <w:t xml:space="preserve"> sobre descripción d</w:t>
      </w:r>
      <w:r w:rsidR="0020550E">
        <w:rPr>
          <w:b w:val="0"/>
        </w:rPr>
        <w:t xml:space="preserve">e fuentes de </w:t>
      </w:r>
      <w:r w:rsidR="0020550E" w:rsidRPr="006276DE">
        <w:rPr>
          <w:b w:val="0"/>
        </w:rPr>
        <w:t>aguas</w:t>
      </w:r>
      <w:r w:rsidR="0020550E">
        <w:rPr>
          <w:b w:val="0"/>
        </w:rPr>
        <w:t>.</w:t>
      </w:r>
      <w:bookmarkEnd w:id="106"/>
      <w:bookmarkEnd w:id="107"/>
      <w:bookmarkEnd w:id="108"/>
    </w:p>
    <w:p w14:paraId="3B9873AA" w14:textId="152B9FD2" w:rsidR="0020550E" w:rsidRDefault="004D359A" w:rsidP="0020550E">
      <w:pPr>
        <w:pStyle w:val="Ttulo3"/>
        <w:numPr>
          <w:ilvl w:val="0"/>
          <w:numId w:val="7"/>
        </w:numPr>
        <w:rPr>
          <w:b w:val="0"/>
        </w:rPr>
      </w:pPr>
      <w:bookmarkStart w:id="109" w:name="_Toc74938153"/>
      <w:bookmarkStart w:id="110" w:name="_Toc88162691"/>
      <w:bookmarkStart w:id="111" w:name="_Toc88953727"/>
      <w:r>
        <w:rPr>
          <w:b w:val="0"/>
        </w:rPr>
        <w:t xml:space="preserve"> </w:t>
      </w:r>
      <w:bookmarkStart w:id="112" w:name="_Toc89738916"/>
      <w:r w:rsidR="0020550E" w:rsidRPr="006276DE">
        <w:rPr>
          <w:b w:val="0"/>
        </w:rPr>
        <w:t>Libretas de campo</w:t>
      </w:r>
      <w:bookmarkEnd w:id="109"/>
      <w:r w:rsidR="0020550E">
        <w:rPr>
          <w:b w:val="0"/>
        </w:rPr>
        <w:t>.</w:t>
      </w:r>
      <w:bookmarkEnd w:id="110"/>
      <w:bookmarkEnd w:id="111"/>
      <w:bookmarkEnd w:id="112"/>
    </w:p>
    <w:p w14:paraId="629A10EE" w14:textId="7C043FD3" w:rsidR="0020550E" w:rsidRDefault="004D359A" w:rsidP="0020550E">
      <w:pPr>
        <w:pStyle w:val="Ttulo3"/>
        <w:numPr>
          <w:ilvl w:val="0"/>
          <w:numId w:val="7"/>
        </w:numPr>
        <w:rPr>
          <w:b w:val="0"/>
        </w:rPr>
      </w:pPr>
      <w:bookmarkStart w:id="113" w:name="_Toc88162692"/>
      <w:bookmarkStart w:id="114" w:name="_Toc88953728"/>
      <w:bookmarkEnd w:id="86"/>
      <w:r>
        <w:rPr>
          <w:b w:val="0"/>
        </w:rPr>
        <w:t xml:space="preserve"> </w:t>
      </w:r>
      <w:bookmarkStart w:id="115" w:name="_Toc89738917"/>
      <w:r w:rsidR="0020550E">
        <w:rPr>
          <w:b w:val="0"/>
        </w:rPr>
        <w:t>Recipientes</w:t>
      </w:r>
      <w:r>
        <w:rPr>
          <w:b w:val="0"/>
        </w:rPr>
        <w:t xml:space="preserve"> de plástico de 2 </w:t>
      </w:r>
      <w:proofErr w:type="spellStart"/>
      <w:r>
        <w:rPr>
          <w:b w:val="0"/>
        </w:rPr>
        <w:t>lt</w:t>
      </w:r>
      <w:proofErr w:type="spellEnd"/>
      <w:r w:rsidR="0020550E" w:rsidRPr="006276DE">
        <w:rPr>
          <w:b w:val="0"/>
        </w:rPr>
        <w:t>.</w:t>
      </w:r>
      <w:bookmarkEnd w:id="113"/>
      <w:bookmarkEnd w:id="114"/>
      <w:bookmarkEnd w:id="115"/>
      <w:r w:rsidR="0020550E" w:rsidRPr="006276DE">
        <w:rPr>
          <w:b w:val="0"/>
        </w:rPr>
        <w:t xml:space="preserve"> </w:t>
      </w:r>
      <w:r w:rsidR="0020550E">
        <w:rPr>
          <w:b w:val="0"/>
        </w:rPr>
        <w:t xml:space="preserve"> </w:t>
      </w:r>
    </w:p>
    <w:p w14:paraId="7EC4AF75" w14:textId="75FDC9FB" w:rsidR="001116E1" w:rsidRDefault="001116E1" w:rsidP="006276DE">
      <w:pPr>
        <w:pStyle w:val="Ttulo3"/>
      </w:pPr>
      <w:bookmarkStart w:id="116" w:name="_Toc89738918"/>
      <w:r w:rsidRPr="006276DE">
        <w:t xml:space="preserve">Material de </w:t>
      </w:r>
      <w:bookmarkEnd w:id="87"/>
      <w:r w:rsidR="00342D23">
        <w:t>gabinete</w:t>
      </w:r>
      <w:bookmarkEnd w:id="116"/>
    </w:p>
    <w:p w14:paraId="491A43AB" w14:textId="7AD2A1AA" w:rsidR="0020550E" w:rsidRDefault="00342D23" w:rsidP="0020550E">
      <w:pPr>
        <w:pStyle w:val="Prrafodelista"/>
        <w:numPr>
          <w:ilvl w:val="0"/>
          <w:numId w:val="22"/>
        </w:numPr>
        <w:ind w:left="426" w:firstLine="0"/>
      </w:pPr>
      <w:r>
        <w:t>Softwares</w:t>
      </w:r>
      <w:r w:rsidR="0020550E">
        <w:t>.</w:t>
      </w:r>
      <w:r>
        <w:t xml:space="preserve"> </w:t>
      </w:r>
    </w:p>
    <w:p w14:paraId="624B2F76" w14:textId="4364530B" w:rsidR="0020550E" w:rsidRDefault="0020550E" w:rsidP="0020550E">
      <w:pPr>
        <w:pStyle w:val="Prrafodelista"/>
        <w:numPr>
          <w:ilvl w:val="0"/>
          <w:numId w:val="22"/>
        </w:numPr>
        <w:ind w:left="426" w:firstLine="0"/>
      </w:pPr>
      <w:proofErr w:type="spellStart"/>
      <w:r>
        <w:t>Arcgis</w:t>
      </w:r>
      <w:proofErr w:type="spellEnd"/>
      <w:r>
        <w:t>.</w:t>
      </w:r>
    </w:p>
    <w:p w14:paraId="3FAB4396" w14:textId="48513255" w:rsidR="0020550E" w:rsidRDefault="00CB1DD2" w:rsidP="0020550E">
      <w:pPr>
        <w:pStyle w:val="Prrafodelista"/>
        <w:numPr>
          <w:ilvl w:val="0"/>
          <w:numId w:val="22"/>
        </w:numPr>
        <w:ind w:left="426" w:firstLine="0"/>
      </w:pPr>
      <w:r>
        <w:t xml:space="preserve"> I</w:t>
      </w:r>
      <w:r w:rsidR="00467184">
        <w:t xml:space="preserve">mágenes satelitales </w:t>
      </w:r>
      <w:proofErr w:type="spellStart"/>
      <w:r w:rsidR="00467184">
        <w:t>Landsat</w:t>
      </w:r>
      <w:proofErr w:type="spellEnd"/>
      <w:r w:rsidR="0020550E">
        <w:t>.</w:t>
      </w:r>
    </w:p>
    <w:p w14:paraId="20896B3A" w14:textId="3A548D80" w:rsidR="0020550E" w:rsidRDefault="009006AD" w:rsidP="0020550E">
      <w:pPr>
        <w:pStyle w:val="Prrafodelista"/>
        <w:numPr>
          <w:ilvl w:val="0"/>
          <w:numId w:val="22"/>
        </w:numPr>
        <w:ind w:left="426" w:firstLine="0"/>
      </w:pPr>
      <w:r>
        <w:t xml:space="preserve"> </w:t>
      </w:r>
      <w:r w:rsidR="0020550E">
        <w:t>Computadora.</w:t>
      </w:r>
    </w:p>
    <w:p w14:paraId="610D29CB" w14:textId="47599BE8" w:rsidR="00467184" w:rsidRDefault="00CB1DD2" w:rsidP="0020550E">
      <w:pPr>
        <w:pStyle w:val="Prrafodelista"/>
        <w:numPr>
          <w:ilvl w:val="0"/>
          <w:numId w:val="22"/>
        </w:numPr>
        <w:ind w:left="426" w:firstLine="0"/>
      </w:pPr>
      <w:r>
        <w:t>I</w:t>
      </w:r>
      <w:r w:rsidR="003A2420">
        <w:t>mpresora</w:t>
      </w:r>
      <w:r w:rsidR="00467184">
        <w:t xml:space="preserve"> modelo HP 3500.</w:t>
      </w:r>
    </w:p>
    <w:p w14:paraId="72580408" w14:textId="77777777" w:rsidR="00C264D9" w:rsidRDefault="00C264D9" w:rsidP="00C264D9">
      <w:pPr>
        <w:pStyle w:val="Prrafodelista"/>
        <w:ind w:left="426"/>
      </w:pPr>
    </w:p>
    <w:p w14:paraId="359F8E76" w14:textId="77777777" w:rsidR="00C264D9" w:rsidRPr="00467184" w:rsidRDefault="00C264D9" w:rsidP="00C264D9">
      <w:pPr>
        <w:pStyle w:val="Prrafodelista"/>
        <w:ind w:left="426"/>
      </w:pPr>
    </w:p>
    <w:p w14:paraId="5109408A" w14:textId="77777777" w:rsidR="001116E1" w:rsidRDefault="001116E1" w:rsidP="001116E1">
      <w:pPr>
        <w:pStyle w:val="Ttulo2"/>
      </w:pPr>
      <w:bookmarkStart w:id="117" w:name="_Toc193111894"/>
      <w:bookmarkStart w:id="118" w:name="_Toc89738919"/>
      <w:r w:rsidRPr="004D5EDA">
        <w:lastRenderedPageBreak/>
        <w:t>Metodología</w:t>
      </w:r>
      <w:bookmarkEnd w:id="117"/>
      <w:bookmarkEnd w:id="118"/>
    </w:p>
    <w:p w14:paraId="24F8EC9D" w14:textId="1BC92DF7" w:rsidR="001116E1" w:rsidRPr="004D5EDA" w:rsidRDefault="009D0E14" w:rsidP="001116E1">
      <w:pPr>
        <w:pStyle w:val="Ttulo3"/>
      </w:pPr>
      <w:bookmarkStart w:id="119" w:name="_Toc89738920"/>
      <w:r>
        <w:t>Inventario de fuentes de agu</w:t>
      </w:r>
      <w:r w:rsidR="00B04CA5">
        <w:t>a.</w:t>
      </w:r>
      <w:bookmarkEnd w:id="119"/>
    </w:p>
    <w:p w14:paraId="7C9A0C16" w14:textId="060DCE8E" w:rsidR="001116E1" w:rsidRDefault="00C264D9" w:rsidP="001116E1">
      <w:pPr>
        <w:pStyle w:val="Ttulo4"/>
      </w:pPr>
      <w:bookmarkStart w:id="120" w:name="_Toc89738921"/>
      <w:r>
        <w:t>Primera Fase</w:t>
      </w:r>
      <w:r w:rsidR="004740C8">
        <w:t xml:space="preserve">: </w:t>
      </w:r>
      <w:r w:rsidR="004740C8" w:rsidRPr="004740C8">
        <w:rPr>
          <w:b w:val="0"/>
        </w:rPr>
        <w:t>Trabajos preparativos</w:t>
      </w:r>
      <w:r w:rsidR="00447AD1">
        <w:rPr>
          <w:b w:val="0"/>
        </w:rPr>
        <w:t>.</w:t>
      </w:r>
      <w:bookmarkEnd w:id="120"/>
      <w:r w:rsidR="00770B51">
        <w:t xml:space="preserve"> </w:t>
      </w:r>
    </w:p>
    <w:p w14:paraId="02437E7C" w14:textId="5023EB5A" w:rsidR="00C264D9" w:rsidRPr="0094764D" w:rsidRDefault="004740C8" w:rsidP="004740C8">
      <w:pPr>
        <w:pStyle w:val="Prrafodelista"/>
        <w:numPr>
          <w:ilvl w:val="0"/>
          <w:numId w:val="23"/>
        </w:numPr>
        <w:rPr>
          <w:b/>
        </w:rPr>
      </w:pPr>
      <w:r w:rsidRPr="004740C8">
        <w:rPr>
          <w:b/>
        </w:rPr>
        <w:t>Recopilación</w:t>
      </w:r>
      <w:r>
        <w:rPr>
          <w:b/>
        </w:rPr>
        <w:t xml:space="preserve"> de datos existentes: </w:t>
      </w:r>
      <w:r>
        <w:t xml:space="preserve">En esta etapa se recopilo datos del área de inventario paro lo cual se conformó un grupo </w:t>
      </w:r>
      <w:r w:rsidR="00C545D4">
        <w:t xml:space="preserve">junto a técnicos, regantes y </w:t>
      </w:r>
      <w:proofErr w:type="spellStart"/>
      <w:r w:rsidR="00C545D4">
        <w:t>tesista</w:t>
      </w:r>
      <w:proofErr w:type="spellEnd"/>
      <w:r w:rsidR="00C545D4">
        <w:t xml:space="preserve">. el tipo de información básica que se obtuvo fue la </w:t>
      </w:r>
      <w:r w:rsidR="0094764D">
        <w:t>siguiente</w:t>
      </w:r>
      <w:r w:rsidR="00C545D4">
        <w:t>:</w:t>
      </w:r>
      <w:r w:rsidR="0094764D">
        <w:t xml:space="preserve"> área de la fuente, imágenes satelitales, mapa de viabilidad, usos de agua e información importante para el inventario.</w:t>
      </w:r>
      <w:r w:rsidR="00C545D4">
        <w:t xml:space="preserve"> </w:t>
      </w:r>
    </w:p>
    <w:p w14:paraId="459172A0" w14:textId="26B3DDB2" w:rsidR="0094764D" w:rsidRPr="0094764D" w:rsidRDefault="0094764D" w:rsidP="0094764D">
      <w:pPr>
        <w:pStyle w:val="Prrafodelista"/>
        <w:numPr>
          <w:ilvl w:val="0"/>
          <w:numId w:val="23"/>
        </w:numPr>
        <w:rPr>
          <w:b/>
        </w:rPr>
      </w:pPr>
      <w:r>
        <w:rPr>
          <w:b/>
        </w:rPr>
        <w:t xml:space="preserve">Análisis de la información: </w:t>
      </w:r>
      <w:r>
        <w:t>Se procedió a interpretar las fotografías para poder acceder al área de trabajo, se identificó las fuentes en las imágenes satelitales.</w:t>
      </w:r>
    </w:p>
    <w:p w14:paraId="4166D4A2" w14:textId="6332E543" w:rsidR="0094764D" w:rsidRPr="0094764D" w:rsidRDefault="0094764D" w:rsidP="0094764D">
      <w:pPr>
        <w:pStyle w:val="Prrafodelista"/>
        <w:numPr>
          <w:ilvl w:val="0"/>
          <w:numId w:val="23"/>
        </w:numPr>
        <w:rPr>
          <w:b/>
        </w:rPr>
      </w:pPr>
      <w:r>
        <w:rPr>
          <w:b/>
        </w:rPr>
        <w:t xml:space="preserve">Base de información: </w:t>
      </w:r>
      <w:r w:rsidRPr="0094764D">
        <w:t>Se</w:t>
      </w:r>
      <w:r w:rsidR="004D359A">
        <w:t xml:space="preserve"> preparó un plano de b</w:t>
      </w:r>
      <w:r>
        <w:t>ases de datos que contiene las siguientes informaciones:</w:t>
      </w:r>
    </w:p>
    <w:p w14:paraId="7D1E1BE4" w14:textId="77777777" w:rsidR="003F0DB3" w:rsidRDefault="003F0DB3" w:rsidP="0094764D">
      <w:pPr>
        <w:pStyle w:val="Prrafodelista"/>
        <w:rPr>
          <w:b/>
        </w:rPr>
      </w:pPr>
    </w:p>
    <w:p w14:paraId="07210739" w14:textId="06428676" w:rsidR="003F0DB3" w:rsidRPr="00106729" w:rsidRDefault="00443E49" w:rsidP="00106729">
      <w:pPr>
        <w:pStyle w:val="Prrafodelista"/>
        <w:jc w:val="center"/>
        <w:rPr>
          <w:b/>
        </w:rPr>
      </w:pPr>
      <w:r w:rsidRPr="00106729">
        <w:rPr>
          <w:b/>
          <w:sz w:val="20"/>
        </w:rPr>
        <w:t xml:space="preserve">Cuadro </w:t>
      </w:r>
      <w:r w:rsidR="009D0E14">
        <w:rPr>
          <w:b/>
          <w:sz w:val="20"/>
        </w:rPr>
        <w:t>0</w:t>
      </w:r>
      <w:r w:rsidRPr="00106729">
        <w:rPr>
          <w:b/>
          <w:sz w:val="20"/>
        </w:rPr>
        <w:t>4. Ficha de información</w:t>
      </w:r>
      <w:r w:rsidR="009D0E14">
        <w:rPr>
          <w:b/>
          <w:sz w:val="20"/>
        </w:rPr>
        <w:t>, realizado en Excel para la descripción precisa del lugar.</w:t>
      </w:r>
    </w:p>
    <w:p w14:paraId="191EBFE5" w14:textId="297D0581" w:rsidR="003F0DB3" w:rsidRDefault="009D0E14" w:rsidP="0094764D">
      <w:pPr>
        <w:pStyle w:val="Prrafodelista"/>
        <w:rPr>
          <w:b/>
        </w:rPr>
      </w:pPr>
      <w:r w:rsidRPr="009D0E14">
        <w:rPr>
          <w:noProof/>
        </w:rPr>
        <w:drawing>
          <wp:anchor distT="0" distB="0" distL="114300" distR="114300" simplePos="0" relativeHeight="252175360" behindDoc="1" locked="0" layoutInCell="1" allowOverlap="1" wp14:anchorId="26763E22" wp14:editId="3C48EBD9">
            <wp:simplePos x="0" y="0"/>
            <wp:positionH relativeFrom="column">
              <wp:posOffset>1684020</wp:posOffset>
            </wp:positionH>
            <wp:positionV relativeFrom="paragraph">
              <wp:posOffset>35560</wp:posOffset>
            </wp:positionV>
            <wp:extent cx="2600960" cy="3443605"/>
            <wp:effectExtent l="0" t="0" r="8890" b="444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0960" cy="344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471C8" w14:textId="2E721D58" w:rsidR="003F0DB3" w:rsidRDefault="003F0DB3" w:rsidP="0094764D">
      <w:pPr>
        <w:pStyle w:val="Prrafodelista"/>
        <w:rPr>
          <w:b/>
        </w:rPr>
      </w:pPr>
    </w:p>
    <w:p w14:paraId="647DEB55" w14:textId="3D3CD732" w:rsidR="003F0DB3" w:rsidRDefault="003F0DB3" w:rsidP="0094764D">
      <w:pPr>
        <w:pStyle w:val="Prrafodelista"/>
        <w:rPr>
          <w:b/>
        </w:rPr>
      </w:pPr>
    </w:p>
    <w:p w14:paraId="3A4FC436" w14:textId="77777777" w:rsidR="003F0DB3" w:rsidRDefault="003F0DB3" w:rsidP="0094764D">
      <w:pPr>
        <w:pStyle w:val="Prrafodelista"/>
        <w:rPr>
          <w:b/>
        </w:rPr>
      </w:pPr>
    </w:p>
    <w:p w14:paraId="21271C3E" w14:textId="77777777" w:rsidR="003F0DB3" w:rsidRDefault="003F0DB3" w:rsidP="0094764D">
      <w:pPr>
        <w:pStyle w:val="Prrafodelista"/>
        <w:rPr>
          <w:b/>
        </w:rPr>
      </w:pPr>
    </w:p>
    <w:p w14:paraId="74733B14" w14:textId="77777777" w:rsidR="003F0DB3" w:rsidRDefault="003F0DB3" w:rsidP="0094764D">
      <w:pPr>
        <w:pStyle w:val="Prrafodelista"/>
        <w:rPr>
          <w:b/>
        </w:rPr>
      </w:pPr>
    </w:p>
    <w:p w14:paraId="03AE7631" w14:textId="77777777" w:rsidR="003F0DB3" w:rsidRDefault="003F0DB3" w:rsidP="0094764D">
      <w:pPr>
        <w:pStyle w:val="Prrafodelista"/>
        <w:rPr>
          <w:b/>
        </w:rPr>
      </w:pPr>
    </w:p>
    <w:p w14:paraId="56F8D618" w14:textId="77777777" w:rsidR="003F0DB3" w:rsidRDefault="003F0DB3" w:rsidP="0094764D">
      <w:pPr>
        <w:pStyle w:val="Prrafodelista"/>
        <w:rPr>
          <w:b/>
        </w:rPr>
      </w:pPr>
    </w:p>
    <w:p w14:paraId="233A3B93" w14:textId="77777777" w:rsidR="003F0DB3" w:rsidRDefault="003F0DB3" w:rsidP="0094764D">
      <w:pPr>
        <w:pStyle w:val="Prrafodelista"/>
        <w:rPr>
          <w:b/>
        </w:rPr>
      </w:pPr>
    </w:p>
    <w:p w14:paraId="4DBA0860" w14:textId="77777777" w:rsidR="003F0DB3" w:rsidRDefault="003F0DB3" w:rsidP="0094764D">
      <w:pPr>
        <w:pStyle w:val="Prrafodelista"/>
        <w:rPr>
          <w:b/>
        </w:rPr>
      </w:pPr>
    </w:p>
    <w:p w14:paraId="74E0254F" w14:textId="77777777" w:rsidR="003F0DB3" w:rsidRDefault="003F0DB3" w:rsidP="0094764D">
      <w:pPr>
        <w:pStyle w:val="Prrafodelista"/>
        <w:rPr>
          <w:b/>
        </w:rPr>
      </w:pPr>
    </w:p>
    <w:p w14:paraId="69E1B44E" w14:textId="40EDA0F2" w:rsidR="0094764D" w:rsidRDefault="0094764D" w:rsidP="0094764D">
      <w:pPr>
        <w:pStyle w:val="Prrafodelista"/>
        <w:rPr>
          <w:b/>
        </w:rPr>
      </w:pPr>
    </w:p>
    <w:p w14:paraId="3B8416F0" w14:textId="77777777" w:rsidR="003F0DB3" w:rsidRDefault="003F0DB3" w:rsidP="0094764D">
      <w:pPr>
        <w:pStyle w:val="Prrafodelista"/>
        <w:rPr>
          <w:b/>
        </w:rPr>
      </w:pPr>
    </w:p>
    <w:p w14:paraId="2CE3A6BF" w14:textId="77777777" w:rsidR="009D0E14" w:rsidRDefault="009D0E14" w:rsidP="0094764D">
      <w:pPr>
        <w:pStyle w:val="Prrafodelista"/>
        <w:rPr>
          <w:b/>
        </w:rPr>
      </w:pPr>
    </w:p>
    <w:p w14:paraId="5570D060" w14:textId="62C82834" w:rsidR="003F0DB3" w:rsidRPr="00D777E2" w:rsidRDefault="00443E49" w:rsidP="00D777E2">
      <w:pPr>
        <w:rPr>
          <w:sz w:val="20"/>
        </w:rPr>
      </w:pPr>
      <w:r>
        <w:rPr>
          <w:sz w:val="20"/>
        </w:rPr>
        <w:t xml:space="preserve">               </w:t>
      </w:r>
      <w:r w:rsidR="00106729">
        <w:rPr>
          <w:sz w:val="20"/>
        </w:rPr>
        <w:t xml:space="preserve">                                </w:t>
      </w:r>
      <w:r w:rsidRPr="009022FE">
        <w:rPr>
          <w:sz w:val="20"/>
        </w:rPr>
        <w:t>Fuente: Elaboración propia</w:t>
      </w:r>
      <w:r w:rsidR="00886243">
        <w:rPr>
          <w:sz w:val="20"/>
        </w:rPr>
        <w:t>.</w:t>
      </w:r>
    </w:p>
    <w:p w14:paraId="66BED89A" w14:textId="42C120A2" w:rsidR="009A78F3" w:rsidRDefault="009A78F3" w:rsidP="009A78F3">
      <w:pPr>
        <w:pStyle w:val="Ttulo4"/>
        <w:rPr>
          <w:b w:val="0"/>
        </w:rPr>
      </w:pPr>
      <w:bookmarkStart w:id="121" w:name="_Toc89738922"/>
      <w:r>
        <w:lastRenderedPageBreak/>
        <w:t xml:space="preserve">Segunda fase: </w:t>
      </w:r>
      <w:r w:rsidRPr="009A78F3">
        <w:rPr>
          <w:b w:val="0"/>
        </w:rPr>
        <w:t>Trabajo de campo</w:t>
      </w:r>
      <w:r w:rsidR="00447AD1">
        <w:rPr>
          <w:b w:val="0"/>
        </w:rPr>
        <w:t>.</w:t>
      </w:r>
      <w:bookmarkEnd w:id="121"/>
    </w:p>
    <w:p w14:paraId="42B71075" w14:textId="78A8A297" w:rsidR="005C0325" w:rsidRDefault="005C0325" w:rsidP="005C0325">
      <w:pPr>
        <w:rPr>
          <w:rFonts w:eastAsiaTheme="majorEastAsia" w:cstheme="majorBidi"/>
          <w:bCs/>
          <w:iCs/>
        </w:rPr>
      </w:pPr>
      <w:r w:rsidRPr="005C0325">
        <w:rPr>
          <w:rFonts w:eastAsiaTheme="majorEastAsia" w:cstheme="majorBidi"/>
          <w:bCs/>
          <w:iCs/>
        </w:rPr>
        <w:t xml:space="preserve">Previo </w:t>
      </w:r>
      <w:r>
        <w:rPr>
          <w:rFonts w:eastAsiaTheme="majorEastAsia" w:cstheme="majorBidi"/>
          <w:bCs/>
          <w:iCs/>
        </w:rPr>
        <w:t xml:space="preserve">al trabajo de campo se realizó una reunión con los </w:t>
      </w:r>
      <w:proofErr w:type="spellStart"/>
      <w:r>
        <w:rPr>
          <w:rFonts w:eastAsiaTheme="majorEastAsia" w:cstheme="majorBidi"/>
          <w:bCs/>
          <w:iCs/>
        </w:rPr>
        <w:t>comunarios</w:t>
      </w:r>
      <w:proofErr w:type="spellEnd"/>
      <w:r>
        <w:rPr>
          <w:rFonts w:eastAsiaTheme="majorEastAsia" w:cstheme="majorBidi"/>
          <w:bCs/>
          <w:iCs/>
        </w:rPr>
        <w:t xml:space="preserve"> y autoridades para coordin</w:t>
      </w:r>
      <w:r w:rsidR="004D359A">
        <w:rPr>
          <w:rFonts w:eastAsiaTheme="majorEastAsia" w:cstheme="majorBidi"/>
          <w:bCs/>
          <w:iCs/>
        </w:rPr>
        <w:t>ar los días de trabajo y los per</w:t>
      </w:r>
      <w:r>
        <w:rPr>
          <w:rFonts w:eastAsiaTheme="majorEastAsia" w:cstheme="majorBidi"/>
          <w:bCs/>
          <w:iCs/>
        </w:rPr>
        <w:t>misos correspondientes.</w:t>
      </w:r>
    </w:p>
    <w:p w14:paraId="6771D548" w14:textId="59F92ADB" w:rsidR="005C0325" w:rsidRDefault="00760A96" w:rsidP="001116E1">
      <w:r>
        <w:t>En esta etapa se realizó</w:t>
      </w:r>
      <w:r w:rsidR="005C0325">
        <w:t xml:space="preserve"> el reconocimiento del campo de trabajo</w:t>
      </w:r>
      <w:r w:rsidR="006E0B32">
        <w:t xml:space="preserve"> para poder reconocer aspectos más importantes y vías dificultosas que se presentarían en el área de trabajo, </w:t>
      </w:r>
      <w:r w:rsidR="00320473">
        <w:t>el</w:t>
      </w:r>
      <w:r w:rsidR="006E0B32">
        <w:t xml:space="preserve"> trabajo se realizó en los meses secos del año</w:t>
      </w:r>
      <w:r w:rsidR="004D359A">
        <w:t xml:space="preserve"> es decir los meses de estiaje</w:t>
      </w:r>
      <w:r w:rsidR="006E0B32">
        <w:t xml:space="preserve"> ya que las fuentes reducen drásticamente su caudal y también se aprovecha la accesibilidad de las fuentes de la parte alta  </w:t>
      </w:r>
      <w:r w:rsidR="00320473">
        <w:t>evitando deslizamientos y otras dificultades.</w:t>
      </w:r>
    </w:p>
    <w:p w14:paraId="633F39A9" w14:textId="6C0AEC5F" w:rsidR="00320473" w:rsidRDefault="00320473" w:rsidP="001116E1">
      <w:r>
        <w:t>Para esta fase se debe contar con cámaras fotográficas, equipos de medición de caudal, GPS, y fotografías digitales.</w:t>
      </w:r>
    </w:p>
    <w:p w14:paraId="7A1AE4DB" w14:textId="0C3AB1BC" w:rsidR="00320473" w:rsidRDefault="00320473" w:rsidP="00320473">
      <w:pPr>
        <w:pStyle w:val="Ttulo4"/>
      </w:pPr>
      <w:bookmarkStart w:id="122" w:name="_Toc89738923"/>
      <w:r>
        <w:t xml:space="preserve">Tercera fase: </w:t>
      </w:r>
      <w:r w:rsidRPr="00320473">
        <w:rPr>
          <w:b w:val="0"/>
        </w:rPr>
        <w:t>Caracterización de las fuentes de agua</w:t>
      </w:r>
      <w:r w:rsidR="00447AD1">
        <w:rPr>
          <w:b w:val="0"/>
        </w:rPr>
        <w:t>.</w:t>
      </w:r>
      <w:bookmarkEnd w:id="122"/>
      <w:r>
        <w:t xml:space="preserve"> </w:t>
      </w:r>
    </w:p>
    <w:p w14:paraId="549130ED" w14:textId="2322BC6B" w:rsidR="00320473" w:rsidRDefault="00FC1A4F" w:rsidP="00320473">
      <w:pPr>
        <w:rPr>
          <w:rFonts w:eastAsiaTheme="majorEastAsia" w:cstheme="majorBidi"/>
          <w:bCs/>
          <w:iCs/>
        </w:rPr>
      </w:pPr>
      <w:r w:rsidRPr="00FC1A4F">
        <w:rPr>
          <w:rFonts w:eastAsiaTheme="majorEastAsia" w:cstheme="majorBidi"/>
          <w:bCs/>
          <w:iCs/>
        </w:rPr>
        <w:t>El inventario</w:t>
      </w:r>
      <w:r>
        <w:rPr>
          <w:rFonts w:eastAsiaTheme="majorEastAsia" w:cstheme="majorBidi"/>
          <w:bCs/>
          <w:iCs/>
        </w:rPr>
        <w:t xml:space="preserve"> de las fuentes se enfoca principalmente a los reconocimientos de las características físicas de las fuentes y clase de usos de agua, se identificó diferentes parámetros de las fuentes como su ubicación en coordenadas y otros.</w:t>
      </w:r>
    </w:p>
    <w:p w14:paraId="6AD3002B" w14:textId="532D6631" w:rsidR="00FC1A4F" w:rsidRPr="000F4107" w:rsidRDefault="001B3533" w:rsidP="00FC1A4F">
      <w:pPr>
        <w:pStyle w:val="Prrafodelista"/>
        <w:numPr>
          <w:ilvl w:val="0"/>
          <w:numId w:val="24"/>
        </w:numPr>
        <w:rPr>
          <w:b/>
        </w:rPr>
      </w:pPr>
      <w:r w:rsidRPr="001B3533">
        <w:rPr>
          <w:b/>
        </w:rPr>
        <w:t>Nombre de fuente:</w:t>
      </w:r>
      <w:r w:rsidR="000F4107">
        <w:rPr>
          <w:b/>
        </w:rPr>
        <w:t xml:space="preserve"> </w:t>
      </w:r>
      <w:r w:rsidR="000F4107" w:rsidRPr="000F4107">
        <w:t>La</w:t>
      </w:r>
      <w:r w:rsidR="000F4107">
        <w:t xml:space="preserve"> dominación de las fuentes se obtuvo a partir de la información comunal, las fuentes de agua no tienen nombre registrados en el estado.</w:t>
      </w:r>
    </w:p>
    <w:p w14:paraId="0FB657C5" w14:textId="6C06B243" w:rsidR="000F4107" w:rsidRPr="00FB06A6" w:rsidRDefault="000F4107" w:rsidP="00FC1A4F">
      <w:pPr>
        <w:pStyle w:val="Prrafodelista"/>
        <w:numPr>
          <w:ilvl w:val="0"/>
          <w:numId w:val="24"/>
        </w:numPr>
        <w:rPr>
          <w:b/>
        </w:rPr>
      </w:pPr>
      <w:r>
        <w:rPr>
          <w:b/>
        </w:rPr>
        <w:t>Ubicación de la fuente:</w:t>
      </w:r>
      <w:r>
        <w:t xml:space="preserve"> </w:t>
      </w:r>
      <w:r w:rsidR="00FB06A6">
        <w:t xml:space="preserve">Las fuentes se pudieron localizar gracias a la ayuda de los </w:t>
      </w:r>
      <w:proofErr w:type="spellStart"/>
      <w:r w:rsidR="00FB06A6">
        <w:t>comunarios</w:t>
      </w:r>
      <w:proofErr w:type="spellEnd"/>
      <w:r w:rsidR="00FB06A6">
        <w:t xml:space="preserve"> y los encargados, una vez localizadas las fuentes se tomó las coordenadas con la ayuda del GPS y así se obtuvo la ubicación geográfica de las fuentes de agua.</w:t>
      </w:r>
    </w:p>
    <w:p w14:paraId="57F1A110" w14:textId="35F78749" w:rsidR="00FB06A6" w:rsidRPr="00A43B28" w:rsidRDefault="00FB06A6" w:rsidP="00FC1A4F">
      <w:pPr>
        <w:pStyle w:val="Prrafodelista"/>
        <w:numPr>
          <w:ilvl w:val="0"/>
          <w:numId w:val="24"/>
        </w:numPr>
        <w:rPr>
          <w:b/>
        </w:rPr>
      </w:pPr>
      <w:r>
        <w:rPr>
          <w:b/>
        </w:rPr>
        <w:t>Características de la fuentes:</w:t>
      </w:r>
      <w:r w:rsidR="00A43B28">
        <w:rPr>
          <w:b/>
        </w:rPr>
        <w:t xml:space="preserve"> </w:t>
      </w:r>
      <w:r w:rsidR="00A43B28" w:rsidRPr="00A43B28">
        <w:t xml:space="preserve">Consistió </w:t>
      </w:r>
      <w:r w:rsidR="00A43B28">
        <w:t>en medir</w:t>
      </w:r>
      <w:r w:rsidR="0042743A">
        <w:t xml:space="preserve"> la dimensión de las fuentes y se </w:t>
      </w:r>
      <w:r w:rsidR="008529AC">
        <w:t>identificó</w:t>
      </w:r>
      <w:r w:rsidR="00A43B28">
        <w:t xml:space="preserve"> el terreno en donde la fuente se encuentra: quebrada, laguna, manantial, </w:t>
      </w:r>
      <w:proofErr w:type="spellStart"/>
      <w:r w:rsidR="00A43B28">
        <w:t>bofedal</w:t>
      </w:r>
      <w:proofErr w:type="spellEnd"/>
      <w:r w:rsidR="00A43B28">
        <w:t xml:space="preserve"> y tólar.</w:t>
      </w:r>
    </w:p>
    <w:p w14:paraId="01913ACD" w14:textId="01DDD5F3" w:rsidR="00A43B28" w:rsidRPr="00A43B28" w:rsidRDefault="00A43B28" w:rsidP="00A43B28">
      <w:pPr>
        <w:pStyle w:val="Prrafodelista"/>
        <w:numPr>
          <w:ilvl w:val="0"/>
          <w:numId w:val="24"/>
        </w:numPr>
        <w:rPr>
          <w:b/>
        </w:rPr>
      </w:pPr>
      <w:r>
        <w:rPr>
          <w:b/>
        </w:rPr>
        <w:t xml:space="preserve">Estimación de caudal: </w:t>
      </w:r>
      <w:r>
        <w:t>Se realizó un conjunto de operaciones  para estimar el caudal.</w:t>
      </w:r>
    </w:p>
    <w:p w14:paraId="40F70B77" w14:textId="19F6631B" w:rsidR="00DB7F1A" w:rsidRPr="00A50A67" w:rsidRDefault="00A43B28" w:rsidP="00A50A67">
      <w:pPr>
        <w:pStyle w:val="Prrafodelista"/>
        <w:numPr>
          <w:ilvl w:val="4"/>
          <w:numId w:val="25"/>
        </w:numPr>
        <w:rPr>
          <w:b/>
        </w:rPr>
      </w:pPr>
      <w:r>
        <w:rPr>
          <w:b/>
        </w:rPr>
        <w:t xml:space="preserve">El aforo volumétrico:   </w:t>
      </w:r>
      <w:r w:rsidRPr="00A43B28">
        <w:t>Se realizó este método</w:t>
      </w:r>
      <w:r>
        <w:t xml:space="preserve"> para medir el caudal </w:t>
      </w:r>
      <w:r w:rsidR="00DB7F1A">
        <w:t xml:space="preserve">ya que </w:t>
      </w:r>
      <w:r>
        <w:t>es la que se usa para caudales menores</w:t>
      </w:r>
      <w:r w:rsidR="00DB7F1A">
        <w:t xml:space="preserve">. Para este método se contó con un depósito graduado de volumen conocido en el cual se </w:t>
      </w:r>
      <w:r w:rsidR="00DB7F1A">
        <w:lastRenderedPageBreak/>
        <w:t>colecto agua y se tomó el tiempo que demora en llenar. Esta operación se realizó tres beses y se promedió los valores para tener un dato más precisos.</w:t>
      </w:r>
    </w:p>
    <w:p w14:paraId="1C498EFF" w14:textId="30E02E48" w:rsidR="00A50A67" w:rsidRDefault="00DB7F1A" w:rsidP="00A50A67">
      <w:pPr>
        <w:spacing w:line="600" w:lineRule="auto"/>
        <w:ind w:left="709"/>
      </w:pPr>
      <w:r>
        <w:t>El caudal se calcula de la siguiente manera</w:t>
      </w:r>
      <w:r w:rsidR="0021289F">
        <w:t xml:space="preserve">: </w:t>
      </w:r>
      <w:r w:rsidR="0021289F" w:rsidRPr="0021289F">
        <w:rPr>
          <w:b/>
        </w:rPr>
        <w:t>Q = v</w:t>
      </w:r>
      <w:r w:rsidR="00A50A67" w:rsidRPr="0021289F">
        <w:rPr>
          <w:b/>
        </w:rPr>
        <w:t xml:space="preserve"> / t</w:t>
      </w:r>
    </w:p>
    <w:p w14:paraId="781CF6F0" w14:textId="1AAD31EE" w:rsidR="00A50A67" w:rsidRDefault="00A50A67" w:rsidP="00A50A67">
      <w:pPr>
        <w:spacing w:line="240" w:lineRule="auto"/>
      </w:pPr>
      <w:r>
        <w:rPr>
          <w:noProof/>
        </w:rPr>
        <mc:AlternateContent>
          <mc:Choice Requires="wps">
            <w:drawing>
              <wp:anchor distT="0" distB="0" distL="114300" distR="114300" simplePos="0" relativeHeight="252083200" behindDoc="0" locked="0" layoutInCell="1" allowOverlap="1" wp14:anchorId="7ADC4FCB" wp14:editId="31C73DF2">
                <wp:simplePos x="0" y="0"/>
                <wp:positionH relativeFrom="column">
                  <wp:posOffset>568284</wp:posOffset>
                </wp:positionH>
                <wp:positionV relativeFrom="paragraph">
                  <wp:posOffset>92710</wp:posOffset>
                </wp:positionV>
                <wp:extent cx="1341656" cy="285750"/>
                <wp:effectExtent l="0" t="0" r="0" b="0"/>
                <wp:wrapNone/>
                <wp:docPr id="15" name="15 Cuadro de texto"/>
                <wp:cNvGraphicFramePr/>
                <a:graphic xmlns:a="http://schemas.openxmlformats.org/drawingml/2006/main">
                  <a:graphicData uri="http://schemas.microsoft.com/office/word/2010/wordprocessingShape">
                    <wps:wsp>
                      <wps:cNvSpPr txBox="1"/>
                      <wps:spPr>
                        <a:xfrm>
                          <a:off x="0" y="0"/>
                          <a:ext cx="1341656"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8FC69" w14:textId="1D6A12D6" w:rsidR="00DA4B6B" w:rsidRPr="0021289F" w:rsidRDefault="00DA4B6B" w:rsidP="00A50A67">
                            <w:pPr>
                              <w:rPr>
                                <w:b/>
                              </w:rPr>
                            </w:pPr>
                            <w:r w:rsidRPr="0021289F">
                              <w:t>Caudal</w:t>
                            </w:r>
                            <w:r w:rsidRPr="0021289F">
                              <w:rPr>
                                <w:b/>
                              </w:rPr>
                              <w:t xml:space="preserve"> (Q)=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5 Cuadro de texto" o:spid="_x0000_s1026" type="#_x0000_t202" style="position:absolute;left:0;text-align:left;margin-left:44.75pt;margin-top:7.3pt;width:105.65pt;height:2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" filled="f" stroked="f" strokeweight=".5pt">
                <v:textbox>
                  <w:txbxContent>
                    <w:p w14:paraId="4BB8FC69" w14:textId="1D6A12D6" w:rsidR="00DA4B6B" w:rsidRPr="0021289F" w:rsidRDefault="00DA4B6B" w:rsidP="00A50A67">
                      <w:pPr>
                        <w:rPr>
                          <w:b/>
                        </w:rPr>
                      </w:pPr>
                      <w:r w:rsidRPr="0021289F">
                        <w:t>Caudal</w:t>
                      </w:r>
                      <w:r w:rsidRPr="0021289F">
                        <w:rPr>
                          <w:b/>
                        </w:rPr>
                        <w:t xml:space="preserve"> (Q)=               </w:t>
                      </w:r>
                    </w:p>
                  </w:txbxContent>
                </v:textbox>
              </v:shape>
            </w:pict>
          </mc:Fallback>
        </mc:AlternateContent>
      </w:r>
      <w:r>
        <w:rPr>
          <w:noProof/>
        </w:rPr>
        <mc:AlternateContent>
          <mc:Choice Requires="wps">
            <w:drawing>
              <wp:anchor distT="0" distB="0" distL="114300" distR="114300" simplePos="0" relativeHeight="252084224" behindDoc="0" locked="0" layoutInCell="1" allowOverlap="1" wp14:anchorId="79824978" wp14:editId="16496CB8">
                <wp:simplePos x="0" y="0"/>
                <wp:positionH relativeFrom="column">
                  <wp:posOffset>4470400</wp:posOffset>
                </wp:positionH>
                <wp:positionV relativeFrom="paragraph">
                  <wp:posOffset>92075</wp:posOffset>
                </wp:positionV>
                <wp:extent cx="504190" cy="285750"/>
                <wp:effectExtent l="0" t="0" r="0" b="0"/>
                <wp:wrapNone/>
                <wp:docPr id="16" name="16 Cuadro de texto"/>
                <wp:cNvGraphicFramePr/>
                <a:graphic xmlns:a="http://schemas.openxmlformats.org/drawingml/2006/main">
                  <a:graphicData uri="http://schemas.microsoft.com/office/word/2010/wordprocessingShape">
                    <wps:wsp>
                      <wps:cNvSpPr txBox="1"/>
                      <wps:spPr>
                        <a:xfrm>
                          <a:off x="0" y="0"/>
                          <a:ext cx="50419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0B150" w14:textId="6C3737F1" w:rsidR="00DA4B6B" w:rsidRDefault="00DA4B6B" w:rsidP="00A50A67">
                            <w:proofErr w:type="gramStart"/>
                            <w:r>
                              <w:t>l</w:t>
                            </w:r>
                            <w:proofErr w:type="gramEnd"/>
                            <w:r>
                              <w:t xml:space="preserve"> /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27" type="#_x0000_t202" style="position:absolute;left:0;text-align:left;margin-left:352pt;margin-top:7.25pt;width:39.7pt;height:2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" filled="f" stroked="f" strokeweight=".5pt">
                <v:textbox>
                  <w:txbxContent>
                    <w:p w14:paraId="3D10B150" w14:textId="6C3737F1" w:rsidR="00DA4B6B" w:rsidRDefault="00DA4B6B" w:rsidP="00A50A67">
                      <w:proofErr w:type="gramStart"/>
                      <w:r>
                        <w:t>l</w:t>
                      </w:r>
                      <w:proofErr w:type="gramEnd"/>
                      <w:r>
                        <w:t xml:space="preserve"> / s</w:t>
                      </w:r>
                    </w:p>
                  </w:txbxContent>
                </v:textbox>
              </v:shape>
            </w:pict>
          </mc:Fallback>
        </mc:AlternateContent>
      </w:r>
      <w:r>
        <w:rPr>
          <w:noProof/>
        </w:rPr>
        <mc:AlternateContent>
          <mc:Choice Requires="wps">
            <w:drawing>
              <wp:anchor distT="0" distB="0" distL="114300" distR="114300" simplePos="0" relativeHeight="252082176" behindDoc="0" locked="0" layoutInCell="1" allowOverlap="1" wp14:anchorId="19DC8685" wp14:editId="3C214E38">
                <wp:simplePos x="0" y="0"/>
                <wp:positionH relativeFrom="column">
                  <wp:posOffset>1472092</wp:posOffset>
                </wp:positionH>
                <wp:positionV relativeFrom="paragraph">
                  <wp:posOffset>238671</wp:posOffset>
                </wp:positionV>
                <wp:extent cx="2833370" cy="0"/>
                <wp:effectExtent l="0" t="0" r="24130" b="19050"/>
                <wp:wrapNone/>
                <wp:docPr id="79" name="79 Conector recto"/>
                <wp:cNvGraphicFramePr/>
                <a:graphic xmlns:a="http://schemas.openxmlformats.org/drawingml/2006/main">
                  <a:graphicData uri="http://schemas.microsoft.com/office/word/2010/wordprocessingShape">
                    <wps:wsp>
                      <wps:cNvCnPr/>
                      <wps:spPr>
                        <a:xfrm>
                          <a:off x="0" y="0"/>
                          <a:ext cx="2833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79 Conector recto" o:spid="_x0000_s1026" style="position:absolute;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18.8pt" to="339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" strokecolor="black [3040]"/>
            </w:pict>
          </mc:Fallback>
        </mc:AlternateContent>
      </w:r>
      <w:r w:rsidR="00F54676">
        <w:t xml:space="preserve">               </w:t>
      </w:r>
      <w:r>
        <w:t xml:space="preserve">                       </w:t>
      </w:r>
      <w:r w:rsidR="0021289F">
        <w:t xml:space="preserve">      </w:t>
      </w:r>
      <w:r>
        <w:t xml:space="preserve"> Volumen de agua capturado </w:t>
      </w:r>
      <w:r w:rsidRPr="0021289F">
        <w:rPr>
          <w:b/>
        </w:rPr>
        <w:t>(</w:t>
      </w:r>
      <w:r w:rsidR="0021289F" w:rsidRPr="0021289F">
        <w:rPr>
          <w:b/>
        </w:rPr>
        <w:t>v</w:t>
      </w:r>
      <w:r w:rsidRPr="0021289F">
        <w:rPr>
          <w:b/>
        </w:rPr>
        <w:t>)</w:t>
      </w:r>
    </w:p>
    <w:p w14:paraId="47A5360D" w14:textId="77777777" w:rsidR="00F54676" w:rsidRDefault="00F54676" w:rsidP="00F54676">
      <w:pPr>
        <w:spacing w:line="600" w:lineRule="auto"/>
      </w:pPr>
      <w:r>
        <w:t xml:space="preserve">           </w:t>
      </w:r>
      <w:r w:rsidR="00A50A67">
        <w:t xml:space="preserve">                       </w:t>
      </w:r>
      <w:r w:rsidR="0021289F">
        <w:t xml:space="preserve">          </w:t>
      </w:r>
      <w:r w:rsidR="00A50A67">
        <w:t xml:space="preserve">Tiempo de llenado del balde </w:t>
      </w:r>
      <w:r w:rsidR="00A50A67" w:rsidRPr="0021289F">
        <w:rPr>
          <w:b/>
        </w:rPr>
        <w:t>(</w:t>
      </w:r>
      <w:r w:rsidR="0021289F" w:rsidRPr="0021289F">
        <w:rPr>
          <w:b/>
        </w:rPr>
        <w:t>t</w:t>
      </w:r>
      <w:r w:rsidR="00A50A67" w:rsidRPr="0021289F">
        <w:rPr>
          <w:b/>
        </w:rPr>
        <w:t>)</w:t>
      </w:r>
      <w:r>
        <w:t xml:space="preserve"> </w:t>
      </w:r>
    </w:p>
    <w:p w14:paraId="607FB6E9" w14:textId="281769F7" w:rsidR="00DB7F1A" w:rsidRPr="00F54676" w:rsidRDefault="00A50A67" w:rsidP="00F54676">
      <w:pPr>
        <w:spacing w:line="600" w:lineRule="auto"/>
      </w:pPr>
      <w:r w:rsidRPr="00F54676">
        <w:rPr>
          <w:b/>
        </w:rPr>
        <w:t>Dónde:</w:t>
      </w:r>
    </w:p>
    <w:p w14:paraId="74DA9446" w14:textId="3F3507AD" w:rsidR="00A50A67" w:rsidRDefault="00A50A67" w:rsidP="00A50A67">
      <w:pPr>
        <w:pStyle w:val="Prrafodelista"/>
        <w:numPr>
          <w:ilvl w:val="0"/>
          <w:numId w:val="26"/>
        </w:numPr>
      </w:pPr>
      <w:r>
        <w:t xml:space="preserve">Q = Caudal en litros por segundo, </w:t>
      </w:r>
      <w:r w:rsidR="0021289F">
        <w:t>(</w:t>
      </w:r>
      <w:r>
        <w:t>l/s</w:t>
      </w:r>
      <w:r w:rsidR="0021289F">
        <w:t>)</w:t>
      </w:r>
    </w:p>
    <w:p w14:paraId="37D78796" w14:textId="24831086" w:rsidR="00A50A67" w:rsidRDefault="0021289F" w:rsidP="00A50A67">
      <w:pPr>
        <w:pStyle w:val="Prrafodelista"/>
        <w:numPr>
          <w:ilvl w:val="0"/>
          <w:numId w:val="26"/>
        </w:numPr>
      </w:pPr>
      <w:r>
        <w:t>v</w:t>
      </w:r>
      <w:r w:rsidR="00A50A67">
        <w:t xml:space="preserve"> = Volumen en litros,</w:t>
      </w:r>
      <w:r>
        <w:t>(</w:t>
      </w:r>
      <w:r w:rsidR="00A50A67">
        <w:t xml:space="preserve"> l</w:t>
      </w:r>
      <w:r>
        <w:t>)</w:t>
      </w:r>
    </w:p>
    <w:p w14:paraId="4295C6C6" w14:textId="743ABC7A" w:rsidR="00A50A67" w:rsidRDefault="0021289F" w:rsidP="00A50A67">
      <w:pPr>
        <w:pStyle w:val="Prrafodelista"/>
        <w:numPr>
          <w:ilvl w:val="0"/>
          <w:numId w:val="26"/>
        </w:numPr>
      </w:pPr>
      <w:r>
        <w:t>t</w:t>
      </w:r>
      <w:r w:rsidR="00A50A67">
        <w:t xml:space="preserve"> = Tiempo en segundos, </w:t>
      </w:r>
      <w:r>
        <w:t>(</w:t>
      </w:r>
      <w:r w:rsidR="00A50A67">
        <w:t xml:space="preserve">s </w:t>
      </w:r>
      <w:r>
        <w:t>)</w:t>
      </w:r>
      <w:r w:rsidR="00A50A67">
        <w:t xml:space="preserve">                       </w:t>
      </w:r>
    </w:p>
    <w:p w14:paraId="510BD130" w14:textId="56DC2D8D" w:rsidR="00F54676" w:rsidRPr="00642CA9" w:rsidRDefault="00F15D4F" w:rsidP="00F54676">
      <w:pPr>
        <w:pStyle w:val="Ttulo4"/>
      </w:pPr>
      <w:bookmarkStart w:id="123" w:name="_Toc89738924"/>
      <w:r w:rsidRPr="004D5EDA">
        <w:t>Des</w:t>
      </w:r>
      <w:r>
        <w:t>cripción y resumen de inventario de las fuentes de agua</w:t>
      </w:r>
      <w:bookmarkEnd w:id="123"/>
      <w:r>
        <w:tab/>
        <w:t xml:space="preserve"> </w:t>
      </w:r>
    </w:p>
    <w:p w14:paraId="4D64F7E7" w14:textId="351E0709" w:rsidR="00F54676" w:rsidRPr="00106729" w:rsidRDefault="00E61E3C" w:rsidP="00106729">
      <w:pPr>
        <w:jc w:val="center"/>
        <w:rPr>
          <w:b/>
          <w:noProof/>
          <w:sz w:val="20"/>
        </w:rPr>
      </w:pPr>
      <w:r w:rsidRPr="00106729">
        <w:rPr>
          <w:b/>
          <w:noProof/>
        </w:rPr>
        <w:drawing>
          <wp:anchor distT="0" distB="0" distL="114300" distR="114300" simplePos="0" relativeHeight="252097536" behindDoc="1" locked="0" layoutInCell="1" allowOverlap="1" wp14:anchorId="2905D67B" wp14:editId="2346D577">
            <wp:simplePos x="0" y="0"/>
            <wp:positionH relativeFrom="column">
              <wp:posOffset>-2227</wp:posOffset>
            </wp:positionH>
            <wp:positionV relativeFrom="paragraph">
              <wp:posOffset>131845</wp:posOffset>
            </wp:positionV>
            <wp:extent cx="5612765" cy="3755390"/>
            <wp:effectExtent l="0" t="0" r="6985"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765" cy="375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676" w:rsidRPr="00106729">
        <w:rPr>
          <w:b/>
          <w:sz w:val="20"/>
        </w:rPr>
        <w:t xml:space="preserve">Cuadro </w:t>
      </w:r>
      <w:r w:rsidR="009D0E14">
        <w:rPr>
          <w:b/>
          <w:sz w:val="20"/>
        </w:rPr>
        <w:t>0</w:t>
      </w:r>
      <w:r w:rsidR="00F54676" w:rsidRPr="00106729">
        <w:rPr>
          <w:b/>
          <w:sz w:val="20"/>
        </w:rPr>
        <w:t xml:space="preserve">5. </w:t>
      </w:r>
      <w:r w:rsidR="009D0E14">
        <w:rPr>
          <w:b/>
          <w:sz w:val="20"/>
        </w:rPr>
        <w:t>Resumen de i</w:t>
      </w:r>
      <w:r w:rsidR="00F54676" w:rsidRPr="00106729">
        <w:rPr>
          <w:b/>
          <w:sz w:val="20"/>
        </w:rPr>
        <w:t>nventario de fuentes de agua</w:t>
      </w:r>
      <w:r w:rsidR="004D4F11">
        <w:rPr>
          <w:b/>
          <w:sz w:val="20"/>
        </w:rPr>
        <w:t>, datos tabulados en gabinete.</w:t>
      </w:r>
    </w:p>
    <w:p w14:paraId="47B03E2D" w14:textId="3AC9CDEE" w:rsidR="00F54676" w:rsidRDefault="00F54676" w:rsidP="00F54676">
      <w:pPr>
        <w:rPr>
          <w:noProof/>
          <w:sz w:val="20"/>
        </w:rPr>
      </w:pPr>
    </w:p>
    <w:p w14:paraId="4F4E1558" w14:textId="77777777" w:rsidR="00F54676" w:rsidRDefault="00F54676" w:rsidP="00F54676">
      <w:pPr>
        <w:rPr>
          <w:noProof/>
          <w:sz w:val="20"/>
        </w:rPr>
      </w:pPr>
    </w:p>
    <w:p w14:paraId="0195B860" w14:textId="6924E471" w:rsidR="00F54676" w:rsidRDefault="00F54676" w:rsidP="00F54676">
      <w:pPr>
        <w:rPr>
          <w:noProof/>
          <w:sz w:val="20"/>
        </w:rPr>
      </w:pPr>
    </w:p>
    <w:p w14:paraId="67CEE176" w14:textId="77777777" w:rsidR="00F54676" w:rsidRDefault="00F54676" w:rsidP="00F54676">
      <w:pPr>
        <w:rPr>
          <w:noProof/>
          <w:sz w:val="20"/>
        </w:rPr>
      </w:pPr>
    </w:p>
    <w:p w14:paraId="06AC5A9E" w14:textId="77777777" w:rsidR="00F54676" w:rsidRDefault="00F54676" w:rsidP="00F54676">
      <w:pPr>
        <w:rPr>
          <w:noProof/>
          <w:sz w:val="20"/>
        </w:rPr>
      </w:pPr>
    </w:p>
    <w:p w14:paraId="1D1D09CF" w14:textId="77777777" w:rsidR="00F54676" w:rsidRDefault="00F54676" w:rsidP="00F54676">
      <w:pPr>
        <w:rPr>
          <w:noProof/>
          <w:sz w:val="20"/>
        </w:rPr>
      </w:pPr>
    </w:p>
    <w:p w14:paraId="7E0E1CB1" w14:textId="77777777" w:rsidR="00F54676" w:rsidRDefault="00F54676" w:rsidP="00F54676">
      <w:pPr>
        <w:rPr>
          <w:noProof/>
          <w:sz w:val="20"/>
        </w:rPr>
      </w:pPr>
    </w:p>
    <w:p w14:paraId="33BB2F94" w14:textId="77777777" w:rsidR="00D777E2" w:rsidRDefault="00D777E2" w:rsidP="00F54676">
      <w:pPr>
        <w:rPr>
          <w:noProof/>
          <w:sz w:val="20"/>
        </w:rPr>
      </w:pPr>
    </w:p>
    <w:p w14:paraId="2F1D0EB1" w14:textId="77777777" w:rsidR="00D777E2" w:rsidRDefault="00D777E2" w:rsidP="00F54676">
      <w:pPr>
        <w:rPr>
          <w:noProof/>
          <w:sz w:val="20"/>
        </w:rPr>
      </w:pPr>
    </w:p>
    <w:p w14:paraId="7E6FB1FA" w14:textId="06590CBA" w:rsidR="00F54676" w:rsidRDefault="004D4F11" w:rsidP="00F54676">
      <w:pPr>
        <w:rPr>
          <w:noProof/>
          <w:sz w:val="20"/>
        </w:rPr>
      </w:pPr>
      <w:r w:rsidRPr="00E61E3C">
        <w:rPr>
          <w:noProof/>
        </w:rPr>
        <w:lastRenderedPageBreak/>
        <w:drawing>
          <wp:anchor distT="0" distB="0" distL="114300" distR="114300" simplePos="0" relativeHeight="252098560" behindDoc="1" locked="0" layoutInCell="1" allowOverlap="1" wp14:anchorId="6239C377" wp14:editId="2149F1AC">
            <wp:simplePos x="0" y="0"/>
            <wp:positionH relativeFrom="column">
              <wp:posOffset>-72390</wp:posOffset>
            </wp:positionH>
            <wp:positionV relativeFrom="paragraph">
              <wp:posOffset>-110490</wp:posOffset>
            </wp:positionV>
            <wp:extent cx="5612765" cy="859155"/>
            <wp:effectExtent l="0" t="0" r="6985"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765" cy="859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5D35B" w14:textId="77777777" w:rsidR="00E61E3C" w:rsidRDefault="00E61E3C" w:rsidP="00F54676">
      <w:pPr>
        <w:rPr>
          <w:noProof/>
          <w:sz w:val="20"/>
        </w:rPr>
      </w:pPr>
    </w:p>
    <w:p w14:paraId="3A01A31F" w14:textId="7C6DEC42" w:rsidR="00E61E3C" w:rsidRDefault="00E61E3C" w:rsidP="00F54676">
      <w:pPr>
        <w:rPr>
          <w:noProof/>
          <w:sz w:val="20"/>
        </w:rPr>
      </w:pPr>
      <w:r w:rsidRPr="009022FE">
        <w:rPr>
          <w:sz w:val="20"/>
        </w:rPr>
        <w:t>Fuente: Elaboración propia</w:t>
      </w:r>
      <w:r w:rsidR="00886243">
        <w:rPr>
          <w:sz w:val="20"/>
        </w:rPr>
        <w:t>.</w:t>
      </w:r>
    </w:p>
    <w:p w14:paraId="72A2252B" w14:textId="0C42B65D" w:rsidR="00F15D4F" w:rsidRDefault="00846379" w:rsidP="00F15D4F">
      <w:r>
        <w:t>El cuadro cinco nos muestra</w:t>
      </w:r>
      <w:r w:rsidR="00F54676">
        <w:t xml:space="preserve"> </w:t>
      </w:r>
      <w:r>
        <w:t xml:space="preserve">las fuentes que se encuentran en la cuenca </w:t>
      </w:r>
      <w:r w:rsidR="00F54676">
        <w:t xml:space="preserve"> </w:t>
      </w:r>
      <w:proofErr w:type="spellStart"/>
      <w:r w:rsidR="00F54676">
        <w:t>Corpuma</w:t>
      </w:r>
      <w:proofErr w:type="spellEnd"/>
      <w:r w:rsidR="00F54676">
        <w:t xml:space="preserve"> divididas en zonas. En la zona de Cruz Pata tenemos 5 f</w:t>
      </w:r>
      <w:r w:rsidR="00E27ED5">
        <w:t xml:space="preserve">uentes </w:t>
      </w:r>
      <w:r>
        <w:t xml:space="preserve">de agua,  </w:t>
      </w:r>
      <w:r w:rsidR="00F54676">
        <w:t xml:space="preserve"> zona de </w:t>
      </w:r>
      <w:proofErr w:type="spellStart"/>
      <w:r w:rsidR="00F54676">
        <w:t>Isquillani</w:t>
      </w:r>
      <w:proofErr w:type="spellEnd"/>
      <w:r w:rsidR="00F54676">
        <w:t xml:space="preserve"> conta</w:t>
      </w:r>
      <w:r w:rsidR="00E27ED5">
        <w:t xml:space="preserve">mos con 4 fuentes </w:t>
      </w:r>
      <w:r w:rsidR="00F54676">
        <w:t>de agua y además de 1 pozo</w:t>
      </w:r>
      <w:r>
        <w:t xml:space="preserve">, y </w:t>
      </w:r>
      <w:r w:rsidR="00F54676">
        <w:t xml:space="preserve"> zona de </w:t>
      </w:r>
      <w:proofErr w:type="spellStart"/>
      <w:r w:rsidR="00F54676">
        <w:t>Cantuyo</w:t>
      </w:r>
      <w:proofErr w:type="spellEnd"/>
      <w:r w:rsidR="00F54676">
        <w:t xml:space="preserve"> </w:t>
      </w:r>
      <w:r w:rsidR="00E27ED5">
        <w:t xml:space="preserve">tenemos 4 fuentes </w:t>
      </w:r>
      <w:r w:rsidR="00F54676">
        <w:t>de agua</w:t>
      </w:r>
      <w:r>
        <w:t>.</w:t>
      </w:r>
      <w:r w:rsidR="00F54676">
        <w:t xml:space="preserve"> </w:t>
      </w:r>
      <w:r>
        <w:t xml:space="preserve">También está la  zona de Pampa </w:t>
      </w:r>
      <w:proofErr w:type="spellStart"/>
      <w:r>
        <w:t>Llallagua</w:t>
      </w:r>
      <w:proofErr w:type="spellEnd"/>
      <w:r>
        <w:t xml:space="preserve"> pero esta zona no pertenece a la cuenca </w:t>
      </w:r>
      <w:proofErr w:type="spellStart"/>
      <w:r>
        <w:t>Corpuma</w:t>
      </w:r>
      <w:proofErr w:type="spellEnd"/>
      <w:r>
        <w:t xml:space="preserve"> si no a la cueca Katari sin embargo estas fuentes de agua son aprovechadas por </w:t>
      </w:r>
      <w:proofErr w:type="spellStart"/>
      <w:r>
        <w:t>comunarios</w:t>
      </w:r>
      <w:proofErr w:type="spellEnd"/>
      <w:r>
        <w:t xml:space="preserve"> de la cuenca </w:t>
      </w:r>
      <w:proofErr w:type="spellStart"/>
      <w:r>
        <w:t>Corpuma</w:t>
      </w:r>
      <w:proofErr w:type="spellEnd"/>
      <w:r>
        <w:t xml:space="preserve"> </w:t>
      </w:r>
      <w:r w:rsidR="006C5720">
        <w:t>En total contamos con 26</w:t>
      </w:r>
      <w:r w:rsidR="00F54676">
        <w:t xml:space="preserve"> fuentes de agua</w:t>
      </w:r>
      <w:r>
        <w:t>.</w:t>
      </w:r>
    </w:p>
    <w:p w14:paraId="41217860" w14:textId="5AD55860" w:rsidR="00A50A67" w:rsidRDefault="0021289F" w:rsidP="0021289F">
      <w:pPr>
        <w:pStyle w:val="Ttulo3"/>
      </w:pPr>
      <w:bookmarkStart w:id="124" w:name="_Toc89738925"/>
      <w:r>
        <w:t xml:space="preserve">Demanda hídrica </w:t>
      </w:r>
      <w:r w:rsidR="006467BE">
        <w:t>en la cuenca</w:t>
      </w:r>
      <w:bookmarkEnd w:id="124"/>
      <w:r>
        <w:t xml:space="preserve"> </w:t>
      </w:r>
    </w:p>
    <w:p w14:paraId="719B296B" w14:textId="47F48FBA" w:rsidR="00447AD1" w:rsidRDefault="00447AD1" w:rsidP="00447AD1">
      <w:pPr>
        <w:pStyle w:val="Ttulo4"/>
      </w:pPr>
      <w:bookmarkStart w:id="125" w:name="_Toc89738926"/>
      <w:r w:rsidRPr="00447AD1">
        <w:t>Primera fase:</w:t>
      </w:r>
      <w:r>
        <w:t xml:space="preserve"> </w:t>
      </w:r>
      <w:r w:rsidRPr="00447AD1">
        <w:rPr>
          <w:b w:val="0"/>
        </w:rPr>
        <w:t>Re</w:t>
      </w:r>
      <w:r>
        <w:rPr>
          <w:b w:val="0"/>
        </w:rPr>
        <w:t>colección de información.</w:t>
      </w:r>
      <w:bookmarkEnd w:id="125"/>
    </w:p>
    <w:p w14:paraId="3CCEAC04" w14:textId="6FBC9741" w:rsidR="001116E1" w:rsidRDefault="00447AD1" w:rsidP="001116E1">
      <w:r>
        <w:t>En esta etapa se realizó</w:t>
      </w:r>
      <w:r w:rsidR="00760A96">
        <w:t xml:space="preserve"> la encuesta a </w:t>
      </w:r>
      <w:r w:rsidR="00342D23">
        <w:t xml:space="preserve">los </w:t>
      </w:r>
      <w:proofErr w:type="spellStart"/>
      <w:r w:rsidR="00342D23">
        <w:t>comunarios</w:t>
      </w:r>
      <w:proofErr w:type="spellEnd"/>
      <w:r w:rsidR="00760A96">
        <w:t xml:space="preserve"> que h</w:t>
      </w:r>
      <w:r w:rsidR="00342D23">
        <w:t xml:space="preserve">abitan en la </w:t>
      </w:r>
      <w:r>
        <w:t xml:space="preserve">cuenca </w:t>
      </w:r>
      <w:r w:rsidR="00760A96">
        <w:t xml:space="preserve">a los que se tomaron datos sobre el uso de agua, producción agrícola, producción ganadera, y la disponibilidad de </w:t>
      </w:r>
      <w:r w:rsidR="001B2C12">
        <w:t>agua</w:t>
      </w:r>
      <w:r>
        <w:t>:</w:t>
      </w:r>
    </w:p>
    <w:p w14:paraId="5FA9F163" w14:textId="77777777" w:rsidR="001B2C12" w:rsidRDefault="001B2C12" w:rsidP="00447AD1">
      <w:pPr>
        <w:pStyle w:val="Prrafodelista"/>
        <w:numPr>
          <w:ilvl w:val="0"/>
          <w:numId w:val="27"/>
        </w:numPr>
      </w:pPr>
      <w:r w:rsidRPr="00447AD1">
        <w:rPr>
          <w:b/>
        </w:rPr>
        <w:t xml:space="preserve">Uso de agua: </w:t>
      </w:r>
      <w:r>
        <w:t>se enfatizó en el uso y la importancia de agua para el diario vivir de  las  familias que viven en la cuenca.</w:t>
      </w:r>
    </w:p>
    <w:p w14:paraId="159E5E4D" w14:textId="0306CDEB" w:rsidR="001B2C12" w:rsidRDefault="001B2C12" w:rsidP="00447AD1">
      <w:pPr>
        <w:pStyle w:val="Prrafodelista"/>
        <w:numPr>
          <w:ilvl w:val="0"/>
          <w:numId w:val="27"/>
        </w:numPr>
      </w:pPr>
      <w:r w:rsidRPr="00447AD1">
        <w:rPr>
          <w:b/>
        </w:rPr>
        <w:t xml:space="preserve">Uso agrícola: </w:t>
      </w:r>
      <w:r w:rsidRPr="001B2C12">
        <w:t>se tomó datos de los cultivos</w:t>
      </w:r>
      <w:r>
        <w:t xml:space="preserve"> fecha</w:t>
      </w:r>
      <w:r w:rsidR="000F6389">
        <w:t xml:space="preserve">s de siembras y cosechas, </w:t>
      </w:r>
      <w:r>
        <w:t>área de cultivo, tipos de cultivo y datos de riego.</w:t>
      </w:r>
    </w:p>
    <w:p w14:paraId="779462B2" w14:textId="2E6184DC" w:rsidR="00B25EB9" w:rsidRDefault="001B2C12" w:rsidP="00447AD1">
      <w:pPr>
        <w:pStyle w:val="Prrafodelista"/>
        <w:numPr>
          <w:ilvl w:val="0"/>
          <w:numId w:val="27"/>
        </w:numPr>
      </w:pPr>
      <w:r w:rsidRPr="00447AD1">
        <w:rPr>
          <w:b/>
        </w:rPr>
        <w:t>Uso ganadero</w:t>
      </w:r>
      <w:r w:rsidR="000F6389">
        <w:t xml:space="preserve">. Se tomó dato del </w:t>
      </w:r>
      <w:r>
        <w:t>ganad</w:t>
      </w:r>
      <w:r w:rsidR="000F6389">
        <w:t xml:space="preserve">os </w:t>
      </w:r>
      <w:r w:rsidR="00B25EB9">
        <w:t>existe</w:t>
      </w:r>
      <w:r w:rsidR="000F6389">
        <w:t>s</w:t>
      </w:r>
      <w:r w:rsidR="00B25EB9">
        <w:t xml:space="preserve"> en el lugar y el cantidad criada por cada familia.</w:t>
      </w:r>
    </w:p>
    <w:p w14:paraId="129B45BF" w14:textId="050823E0" w:rsidR="00B25EB9" w:rsidRDefault="00B25EB9" w:rsidP="00B25EB9">
      <w:pPr>
        <w:pStyle w:val="Ttulo4"/>
      </w:pPr>
      <w:bookmarkStart w:id="126" w:name="_Toc89738927"/>
      <w:r>
        <w:t>Segu</w:t>
      </w:r>
      <w:r w:rsidR="00F15D4F">
        <w:t>nda fase:</w:t>
      </w:r>
      <w:r>
        <w:t xml:space="preserve"> </w:t>
      </w:r>
      <w:r w:rsidRPr="00F15D4F">
        <w:rPr>
          <w:b w:val="0"/>
        </w:rPr>
        <w:t xml:space="preserve">Recopilación de información en el municipio de </w:t>
      </w:r>
      <w:proofErr w:type="spellStart"/>
      <w:r w:rsidRPr="00F15D4F">
        <w:rPr>
          <w:b w:val="0"/>
        </w:rPr>
        <w:t>C</w:t>
      </w:r>
      <w:r w:rsidR="00F15D4F" w:rsidRPr="00F15D4F">
        <w:rPr>
          <w:b w:val="0"/>
        </w:rPr>
        <w:t>orpuma</w:t>
      </w:r>
      <w:bookmarkEnd w:id="126"/>
      <w:proofErr w:type="spellEnd"/>
    </w:p>
    <w:p w14:paraId="38CE96A8" w14:textId="3DDF9D71" w:rsidR="00F54676" w:rsidRDefault="00B25EB9" w:rsidP="00B25EB9">
      <w:r>
        <w:t xml:space="preserve">En esta fase se contabilizo </w:t>
      </w:r>
      <w:r w:rsidR="000F6389">
        <w:t>la cantidad de personas</w:t>
      </w:r>
      <w:r>
        <w:t xml:space="preserve"> y el requerimiento de agua para el funcionamiento de: colegio, escuela, hospital, normal e institutos existente en dentro de la cuenca.</w:t>
      </w:r>
    </w:p>
    <w:p w14:paraId="04CEBEED" w14:textId="429C1C6B" w:rsidR="005928EC" w:rsidRPr="00E856EC" w:rsidRDefault="005928EC" w:rsidP="005928EC">
      <w:pPr>
        <w:pStyle w:val="Prrafodelista"/>
        <w:numPr>
          <w:ilvl w:val="0"/>
          <w:numId w:val="29"/>
        </w:numPr>
        <w:rPr>
          <w:b/>
        </w:rPr>
      </w:pPr>
      <w:r w:rsidRPr="005928EC">
        <w:rPr>
          <w:b/>
        </w:rPr>
        <w:lastRenderedPageBreak/>
        <w:t>Contabilización de personas:</w:t>
      </w:r>
      <w:r w:rsidR="00AA3F48">
        <w:rPr>
          <w:b/>
        </w:rPr>
        <w:t xml:space="preserve"> </w:t>
      </w:r>
      <w:r w:rsidR="00AA3F48">
        <w:t xml:space="preserve">Se </w:t>
      </w:r>
      <w:r w:rsidR="00E856EC">
        <w:t>encuesto</w:t>
      </w:r>
      <w:r w:rsidR="00AA3F48">
        <w:t xml:space="preserve"> a instituciones, autoridades y pobladores</w:t>
      </w:r>
      <w:r w:rsidR="00E856EC">
        <w:t xml:space="preserve"> para tener un dato precisó del número de familias que habitan en cada sector: Cruz pata, </w:t>
      </w:r>
      <w:proofErr w:type="spellStart"/>
      <w:r w:rsidR="00E856EC">
        <w:t>Cantuyo</w:t>
      </w:r>
      <w:proofErr w:type="spellEnd"/>
      <w:r w:rsidR="00E856EC">
        <w:t xml:space="preserve">, </w:t>
      </w:r>
      <w:proofErr w:type="spellStart"/>
      <w:r w:rsidR="00E856EC">
        <w:t>Isquillani</w:t>
      </w:r>
      <w:proofErr w:type="spellEnd"/>
      <w:r w:rsidR="00E856EC">
        <w:t xml:space="preserve"> y la población de Corpa.</w:t>
      </w:r>
    </w:p>
    <w:p w14:paraId="53EF15E1" w14:textId="5DA5EA1E" w:rsidR="00E856EC" w:rsidRPr="00D72DCC" w:rsidRDefault="00E856EC" w:rsidP="005928EC">
      <w:pPr>
        <w:pStyle w:val="Prrafodelista"/>
        <w:numPr>
          <w:ilvl w:val="0"/>
          <w:numId w:val="29"/>
        </w:numPr>
        <w:rPr>
          <w:b/>
        </w:rPr>
      </w:pPr>
      <w:r>
        <w:rPr>
          <w:b/>
        </w:rPr>
        <w:t xml:space="preserve">Contabilización de instituciones: </w:t>
      </w:r>
      <w:r>
        <w:t>Se encuesto a los encargados de las distintas instituciones y hospitales par</w:t>
      </w:r>
      <w:r w:rsidR="008001B1">
        <w:t>a tener un dato sobre el requerimiento hídrico necesario de estas instituciones y hospital, también se contabilizo al número total del personal administrativo.</w:t>
      </w:r>
    </w:p>
    <w:p w14:paraId="248359D4" w14:textId="77777777" w:rsidR="00D72DCC" w:rsidRDefault="00D72DCC" w:rsidP="00D72DCC">
      <w:pPr>
        <w:pStyle w:val="Prrafodelista"/>
        <w:rPr>
          <w:b/>
        </w:rPr>
      </w:pPr>
    </w:p>
    <w:p w14:paraId="77263DA1" w14:textId="0943CE92" w:rsidR="000F6389" w:rsidRDefault="003E0C47" w:rsidP="00B25EB9">
      <w:r>
        <w:rPr>
          <w:b/>
          <w:noProof/>
        </w:rPr>
        <mc:AlternateContent>
          <mc:Choice Requires="wps">
            <w:drawing>
              <wp:anchor distT="0" distB="0" distL="114300" distR="114300" simplePos="0" relativeHeight="251674624" behindDoc="0" locked="0" layoutInCell="1" allowOverlap="1" wp14:anchorId="1137BBD4" wp14:editId="22178350">
                <wp:simplePos x="0" y="0"/>
                <wp:positionH relativeFrom="column">
                  <wp:posOffset>419735</wp:posOffset>
                </wp:positionH>
                <wp:positionV relativeFrom="paragraph">
                  <wp:posOffset>98425</wp:posOffset>
                </wp:positionV>
                <wp:extent cx="885825" cy="361950"/>
                <wp:effectExtent l="76200" t="76200" r="104775" b="114300"/>
                <wp:wrapNone/>
                <wp:docPr id="18" name="18 Cuadro de texto"/>
                <wp:cNvGraphicFramePr/>
                <a:graphic xmlns:a="http://schemas.openxmlformats.org/drawingml/2006/main">
                  <a:graphicData uri="http://schemas.microsoft.com/office/word/2010/wordprocessingShape">
                    <wps:wsp>
                      <wps:cNvSpPr txBox="1"/>
                      <wps:spPr>
                        <a:xfrm>
                          <a:off x="0" y="0"/>
                          <a:ext cx="885825"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0EAE91EF" w14:textId="77777777" w:rsidR="00DA4B6B" w:rsidRDefault="00DA4B6B" w:rsidP="00086BBA">
                            <w:r>
                              <w:t>Encuestas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 Cuadro de texto" o:spid="_x0000_s1028" type="#_x0000_t202" style="position:absolute;left:0;text-align:left;margin-left:33.05pt;margin-top:7.75pt;width:69.75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" fillcolor="gray [1616]" strokecolor="black [3040]">
                <v:fill color2="#d9d9d9 [496]" rotate="t" angle="180" colors="0 #bcbcbc;22938f #d0d0d0;1 #ededed" focus="100%" type="gradient"/>
                <v:shadow on="t" color="black" opacity="24903f" origin=",.5" offset="0,.55556mm"/>
                <v:textbox>
                  <w:txbxContent>
                    <w:p w14:paraId="0EAE91EF" w14:textId="77777777" w:rsidR="00DA4B6B" w:rsidRDefault="00DA4B6B" w:rsidP="00086BBA">
                      <w:r>
                        <w:t>Encuestas</w:t>
                      </w:r>
                    </w:p>
                  </w:txbxContent>
                </v:textbox>
              </v:shape>
            </w:pict>
          </mc:Fallback>
        </mc:AlternateContent>
      </w:r>
    </w:p>
    <w:p w14:paraId="6F1DD5DE" w14:textId="3F88D0B3" w:rsidR="000F6389" w:rsidRDefault="003E0C47" w:rsidP="00B25EB9">
      <w:r>
        <w:rPr>
          <w:b/>
          <w:noProof/>
        </w:rPr>
        <mc:AlternateContent>
          <mc:Choice Requires="wps">
            <w:drawing>
              <wp:anchor distT="0" distB="0" distL="114300" distR="114300" simplePos="0" relativeHeight="251676672" behindDoc="0" locked="0" layoutInCell="1" allowOverlap="1" wp14:anchorId="2600C992" wp14:editId="71AD5036">
                <wp:simplePos x="0" y="0"/>
                <wp:positionH relativeFrom="column">
                  <wp:posOffset>2003318</wp:posOffset>
                </wp:positionH>
                <wp:positionV relativeFrom="paragraph">
                  <wp:posOffset>357505</wp:posOffset>
                </wp:positionV>
                <wp:extent cx="1085850" cy="581025"/>
                <wp:effectExtent l="76200" t="76200" r="95250" b="123825"/>
                <wp:wrapNone/>
                <wp:docPr id="19" name="19 Cuadro de texto"/>
                <wp:cNvGraphicFramePr/>
                <a:graphic xmlns:a="http://schemas.openxmlformats.org/drawingml/2006/main">
                  <a:graphicData uri="http://schemas.microsoft.com/office/word/2010/wordprocessingShape">
                    <wps:wsp>
                      <wps:cNvSpPr txBox="1"/>
                      <wps:spPr>
                        <a:xfrm>
                          <a:off x="0" y="0"/>
                          <a:ext cx="1085850" cy="581025"/>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7570898F" w14:textId="77777777" w:rsidR="00DA4B6B" w:rsidRDefault="00DA4B6B" w:rsidP="00086BBA">
                            <w:pPr>
                              <w:jc w:val="center"/>
                            </w:pPr>
                            <w:r>
                              <w:t>Registro de planillas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Cuadro de texto" o:spid="_x0000_s1029" type="#_x0000_t202" style="position:absolute;left:0;text-align:left;margin-left:157.75pt;margin-top:28.15pt;width:85.5pt;height:4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" fillcolor="gray [1616]" strokecolor="black [3040]">
                <v:fill color2="#d9d9d9 [496]" rotate="t" angle="180" colors="0 #bcbcbc;22938f #d0d0d0;1 #ededed" focus="100%" type="gradient"/>
                <v:shadow on="t" color="black" opacity="24903f" origin=",.5" offset="0,.55556mm"/>
                <v:textbox>
                  <w:txbxContent>
                    <w:p w14:paraId="7570898F" w14:textId="77777777" w:rsidR="00DA4B6B" w:rsidRDefault="00DA4B6B" w:rsidP="00086BBA">
                      <w:pPr>
                        <w:jc w:val="center"/>
                      </w:pPr>
                      <w:r>
                        <w:t>Registro de planillas</w:t>
                      </w:r>
                    </w:p>
                  </w:txbxContent>
                </v:textbox>
              </v:shape>
            </w:pict>
          </mc:Fallback>
        </mc:AlternateContent>
      </w:r>
      <w:r>
        <w:rPr>
          <w:b/>
          <w:noProof/>
        </w:rPr>
        <mc:AlternateContent>
          <mc:Choice Requires="wps">
            <w:drawing>
              <wp:anchor distT="0" distB="0" distL="114300" distR="114300" simplePos="0" relativeHeight="252085248" behindDoc="0" locked="0" layoutInCell="1" allowOverlap="1" wp14:anchorId="39ED9C20" wp14:editId="263F93B9">
                <wp:simplePos x="0" y="0"/>
                <wp:positionH relativeFrom="column">
                  <wp:posOffset>828040</wp:posOffset>
                </wp:positionH>
                <wp:positionV relativeFrom="paragraph">
                  <wp:posOffset>161925</wp:posOffset>
                </wp:positionV>
                <wp:extent cx="71120" cy="154305"/>
                <wp:effectExtent l="19050" t="0" r="43180" b="36195"/>
                <wp:wrapNone/>
                <wp:docPr id="80" name="80 Flecha abajo"/>
                <wp:cNvGraphicFramePr/>
                <a:graphic xmlns:a="http://schemas.openxmlformats.org/drawingml/2006/main">
                  <a:graphicData uri="http://schemas.microsoft.com/office/word/2010/wordprocessingShape">
                    <wps:wsp>
                      <wps:cNvSpPr/>
                      <wps:spPr>
                        <a:xfrm>
                          <a:off x="0" y="0"/>
                          <a:ext cx="71120" cy="15430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80 Flecha abajo" o:spid="_x0000_s1026" type="#_x0000_t67" style="position:absolute;margin-left:65.2pt;margin-top:12.75pt;width:5.6pt;height:12.1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" adj="16622" fillcolor="black [3213]" strokecolor="black [3213]" strokeweight="2pt"/>
            </w:pict>
          </mc:Fallback>
        </mc:AlternateContent>
      </w:r>
    </w:p>
    <w:p w14:paraId="4CEDE61E" w14:textId="05D20E76" w:rsidR="003E0C47" w:rsidRDefault="003E0C47" w:rsidP="00B25EB9">
      <w:pPr>
        <w:rPr>
          <w:noProof/>
        </w:rPr>
      </w:pPr>
      <w:r>
        <w:rPr>
          <w:b/>
          <w:noProof/>
        </w:rPr>
        <mc:AlternateContent>
          <mc:Choice Requires="wps">
            <w:drawing>
              <wp:anchor distT="0" distB="0" distL="114300" distR="114300" simplePos="0" relativeHeight="251685888" behindDoc="0" locked="0" layoutInCell="1" allowOverlap="1" wp14:anchorId="26FFA910" wp14:editId="3116D636">
                <wp:simplePos x="0" y="0"/>
                <wp:positionH relativeFrom="column">
                  <wp:posOffset>3506297</wp:posOffset>
                </wp:positionH>
                <wp:positionV relativeFrom="paragraph">
                  <wp:posOffset>111892</wp:posOffset>
                </wp:positionV>
                <wp:extent cx="1247775" cy="361950"/>
                <wp:effectExtent l="76200" t="76200" r="104775" b="114300"/>
                <wp:wrapNone/>
                <wp:docPr id="28" name="28 Cuadro de texto"/>
                <wp:cNvGraphicFramePr/>
                <a:graphic xmlns:a="http://schemas.openxmlformats.org/drawingml/2006/main">
                  <a:graphicData uri="http://schemas.microsoft.com/office/word/2010/wordprocessingShape">
                    <wps:wsp>
                      <wps:cNvSpPr txBox="1"/>
                      <wps:spPr>
                        <a:xfrm>
                          <a:off x="0" y="0"/>
                          <a:ext cx="1247775"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55540E8B" w14:textId="77777777" w:rsidR="00DA4B6B" w:rsidRDefault="00DA4B6B" w:rsidP="007C709B">
                            <w:r>
                              <w:t>Uso de fuentes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Cuadro de texto" o:spid="_x0000_s1030" type="#_x0000_t202" style="position:absolute;left:0;text-align:left;margin-left:276.1pt;margin-top:8.8pt;width:98.25pt;height: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" fillcolor="gray [1616]" strokecolor="black [3040]">
                <v:fill color2="#d9d9d9 [496]" rotate="t" angle="180" colors="0 #bcbcbc;22938f #d0d0d0;1 #ededed" focus="100%" type="gradient"/>
                <v:shadow on="t" color="black" opacity="24903f" origin=",.5" offset="0,.55556mm"/>
                <v:textbox>
                  <w:txbxContent>
                    <w:p w14:paraId="55540E8B" w14:textId="77777777" w:rsidR="00DA4B6B" w:rsidRDefault="00DA4B6B" w:rsidP="007C709B">
                      <w:r>
                        <w:t>Uso de fuentes</w:t>
                      </w:r>
                    </w:p>
                  </w:txbxContent>
                </v:textbox>
              </v:shape>
            </w:pict>
          </mc:Fallback>
        </mc:AlternateContent>
      </w:r>
      <w:r>
        <w:rPr>
          <w:b/>
          <w:noProof/>
        </w:rPr>
        <mc:AlternateContent>
          <mc:Choice Requires="wps">
            <w:drawing>
              <wp:anchor distT="0" distB="0" distL="114300" distR="114300" simplePos="0" relativeHeight="252086272" behindDoc="0" locked="0" layoutInCell="1" allowOverlap="1" wp14:anchorId="2C2BE6D1" wp14:editId="0C4B0CEB">
                <wp:simplePos x="0" y="0"/>
                <wp:positionH relativeFrom="column">
                  <wp:posOffset>1672730</wp:posOffset>
                </wp:positionH>
                <wp:positionV relativeFrom="paragraph">
                  <wp:posOffset>199802</wp:posOffset>
                </wp:positionV>
                <wp:extent cx="237507" cy="94615"/>
                <wp:effectExtent l="0" t="19050" r="29210" b="38735"/>
                <wp:wrapNone/>
                <wp:docPr id="81" name="81 Flecha derecha"/>
                <wp:cNvGraphicFramePr/>
                <a:graphic xmlns:a="http://schemas.openxmlformats.org/drawingml/2006/main">
                  <a:graphicData uri="http://schemas.microsoft.com/office/word/2010/wordprocessingShape">
                    <wps:wsp>
                      <wps:cNvSpPr/>
                      <wps:spPr>
                        <a:xfrm>
                          <a:off x="0" y="0"/>
                          <a:ext cx="237507" cy="9461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81 Flecha derecha" o:spid="_x0000_s1026" type="#_x0000_t13" style="position:absolute;margin-left:131.7pt;margin-top:15.75pt;width:18.7pt;height:7.4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" adj="17298" fillcolor="black [3213]" strokecolor="black [3213]" strokeweight="2pt"/>
            </w:pict>
          </mc:Fallback>
        </mc:AlternateContent>
      </w:r>
      <w:r>
        <w:rPr>
          <w:b/>
          <w:noProof/>
        </w:rPr>
        <mc:AlternateContent>
          <mc:Choice Requires="wps">
            <w:drawing>
              <wp:anchor distT="0" distB="0" distL="114300" distR="114300" simplePos="0" relativeHeight="252088320" behindDoc="0" locked="0" layoutInCell="1" allowOverlap="1" wp14:anchorId="71091E93" wp14:editId="66816D67">
                <wp:simplePos x="0" y="0"/>
                <wp:positionH relativeFrom="column">
                  <wp:posOffset>3208020</wp:posOffset>
                </wp:positionH>
                <wp:positionV relativeFrom="paragraph">
                  <wp:posOffset>198120</wp:posOffset>
                </wp:positionV>
                <wp:extent cx="213360" cy="94615"/>
                <wp:effectExtent l="0" t="19050" r="34290" b="38735"/>
                <wp:wrapNone/>
                <wp:docPr id="86" name="86 Flecha derecha"/>
                <wp:cNvGraphicFramePr/>
                <a:graphic xmlns:a="http://schemas.openxmlformats.org/drawingml/2006/main">
                  <a:graphicData uri="http://schemas.microsoft.com/office/word/2010/wordprocessingShape">
                    <wps:wsp>
                      <wps:cNvSpPr/>
                      <wps:spPr>
                        <a:xfrm>
                          <a:off x="0" y="0"/>
                          <a:ext cx="213360" cy="9461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86 Flecha derecha" o:spid="_x0000_s1026" type="#_x0000_t13" style="position:absolute;margin-left:252.6pt;margin-top:15.6pt;width:16.8pt;height:7.45pt;z-index:25208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" adj="16811" fillcolor="black [3213]" strokecolor="black [3213]" strokeweight="2pt"/>
            </w:pict>
          </mc:Fallback>
        </mc:AlternateContent>
      </w:r>
      <w:r>
        <w:rPr>
          <w:b/>
          <w:noProof/>
        </w:rPr>
        <mc:AlternateContent>
          <mc:Choice Requires="wps">
            <w:drawing>
              <wp:anchor distT="0" distB="0" distL="114300" distR="114300" simplePos="0" relativeHeight="251670528" behindDoc="0" locked="0" layoutInCell="1" allowOverlap="1" wp14:anchorId="32BAF6D5" wp14:editId="3470D8FD">
                <wp:simplePos x="0" y="0"/>
                <wp:positionH relativeFrom="column">
                  <wp:posOffset>326390</wp:posOffset>
                </wp:positionH>
                <wp:positionV relativeFrom="paragraph">
                  <wp:posOffset>35725</wp:posOffset>
                </wp:positionV>
                <wp:extent cx="1247775" cy="361950"/>
                <wp:effectExtent l="76200" t="76200" r="104775" b="114300"/>
                <wp:wrapNone/>
                <wp:docPr id="2" name="2 Cuadro de texto"/>
                <wp:cNvGraphicFramePr/>
                <a:graphic xmlns:a="http://schemas.openxmlformats.org/drawingml/2006/main">
                  <a:graphicData uri="http://schemas.microsoft.com/office/word/2010/wordprocessingShape">
                    <wps:wsp>
                      <wps:cNvSpPr txBox="1"/>
                      <wps:spPr>
                        <a:xfrm>
                          <a:off x="0" y="0"/>
                          <a:ext cx="1247775"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11AEB045" w14:textId="77777777" w:rsidR="00DA4B6B" w:rsidRDefault="00DA4B6B">
                            <w:r>
                              <w:t>Toma de datos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31" type="#_x0000_t202" style="position:absolute;left:0;text-align:left;margin-left:25.7pt;margin-top:2.8pt;width:98.25pt;height: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" fillcolor="gray [1616]" strokecolor="black [3040]">
                <v:fill color2="#d9d9d9 [496]" rotate="t" angle="180" colors="0 #bcbcbc;22938f #d0d0d0;1 #ededed" focus="100%" type="gradient"/>
                <v:shadow on="t" color="black" opacity="24903f" origin=",.5" offset="0,.55556mm"/>
                <v:textbox>
                  <w:txbxContent>
                    <w:p w14:paraId="11AEB045" w14:textId="77777777" w:rsidR="00DA4B6B" w:rsidRDefault="00DA4B6B">
                      <w:r>
                        <w:t>Toma de datos</w:t>
                      </w:r>
                    </w:p>
                  </w:txbxContent>
                </v:textbox>
              </v:shape>
            </w:pict>
          </mc:Fallback>
        </mc:AlternateContent>
      </w:r>
    </w:p>
    <w:p w14:paraId="66A29152" w14:textId="3D3FB089" w:rsidR="000F6389" w:rsidRDefault="00F15D4F" w:rsidP="00B25EB9">
      <w:r>
        <w:rPr>
          <w:b/>
          <w:noProof/>
        </w:rPr>
        <mc:AlternateContent>
          <mc:Choice Requires="wps">
            <w:drawing>
              <wp:anchor distT="0" distB="0" distL="114300" distR="114300" simplePos="0" relativeHeight="252090368" behindDoc="0" locked="0" layoutInCell="1" allowOverlap="1" wp14:anchorId="190EBE48" wp14:editId="58AC878C">
                <wp:simplePos x="0" y="0"/>
                <wp:positionH relativeFrom="column">
                  <wp:posOffset>4459605</wp:posOffset>
                </wp:positionH>
                <wp:positionV relativeFrom="paragraph">
                  <wp:posOffset>177981</wp:posOffset>
                </wp:positionV>
                <wp:extent cx="71120" cy="154305"/>
                <wp:effectExtent l="19050" t="0" r="43180" b="36195"/>
                <wp:wrapNone/>
                <wp:docPr id="87" name="87 Flecha abajo"/>
                <wp:cNvGraphicFramePr/>
                <a:graphic xmlns:a="http://schemas.openxmlformats.org/drawingml/2006/main">
                  <a:graphicData uri="http://schemas.microsoft.com/office/word/2010/wordprocessingShape">
                    <wps:wsp>
                      <wps:cNvSpPr/>
                      <wps:spPr>
                        <a:xfrm>
                          <a:off x="0" y="0"/>
                          <a:ext cx="71120" cy="15430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Flecha abajo" o:spid="_x0000_s1026" type="#_x0000_t67" style="position:absolute;margin-left:351.15pt;margin-top:14pt;width:5.6pt;height:12.1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" adj="16622" fillcolor="black [3213]" strokecolor="black [3213]" strokeweight="2pt"/>
            </w:pict>
          </mc:Fallback>
        </mc:AlternateContent>
      </w:r>
      <w:r>
        <w:rPr>
          <w:b/>
          <w:noProof/>
        </w:rPr>
        <mc:AlternateContent>
          <mc:Choice Requires="wps">
            <w:drawing>
              <wp:anchor distT="0" distB="0" distL="114300" distR="114300" simplePos="0" relativeHeight="252092416" behindDoc="0" locked="0" layoutInCell="1" allowOverlap="1" wp14:anchorId="2C577079" wp14:editId="23FD5F31">
                <wp:simplePos x="0" y="0"/>
                <wp:positionH relativeFrom="column">
                  <wp:posOffset>3839845</wp:posOffset>
                </wp:positionH>
                <wp:positionV relativeFrom="paragraph">
                  <wp:posOffset>177165</wp:posOffset>
                </wp:positionV>
                <wp:extent cx="71120" cy="154305"/>
                <wp:effectExtent l="19050" t="0" r="43180" b="36195"/>
                <wp:wrapNone/>
                <wp:docPr id="88" name="88 Flecha abajo"/>
                <wp:cNvGraphicFramePr/>
                <a:graphic xmlns:a="http://schemas.openxmlformats.org/drawingml/2006/main">
                  <a:graphicData uri="http://schemas.microsoft.com/office/word/2010/wordprocessingShape">
                    <wps:wsp>
                      <wps:cNvSpPr/>
                      <wps:spPr>
                        <a:xfrm>
                          <a:off x="0" y="0"/>
                          <a:ext cx="71120" cy="15430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8 Flecha abajo" o:spid="_x0000_s1026" type="#_x0000_t67" style="position:absolute;margin-left:302.35pt;margin-top:13.95pt;width:5.6pt;height:12.1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" adj="16622" fillcolor="black [3213]" strokecolor="black [3213]" strokeweight="2pt"/>
            </w:pict>
          </mc:Fallback>
        </mc:AlternateContent>
      </w:r>
    </w:p>
    <w:p w14:paraId="0207181B" w14:textId="766A49F6" w:rsidR="00F54676" w:rsidRDefault="00F54676" w:rsidP="00B25EB9">
      <w:r>
        <w:rPr>
          <w:b/>
          <w:noProof/>
        </w:rPr>
        <mc:AlternateContent>
          <mc:Choice Requires="wps">
            <w:drawing>
              <wp:anchor distT="0" distB="0" distL="114300" distR="114300" simplePos="0" relativeHeight="251694080" behindDoc="0" locked="0" layoutInCell="1" allowOverlap="1" wp14:anchorId="2C276D92" wp14:editId="489D6CDC">
                <wp:simplePos x="0" y="0"/>
                <wp:positionH relativeFrom="column">
                  <wp:posOffset>4344035</wp:posOffset>
                </wp:positionH>
                <wp:positionV relativeFrom="paragraph">
                  <wp:posOffset>36195</wp:posOffset>
                </wp:positionV>
                <wp:extent cx="752475" cy="361950"/>
                <wp:effectExtent l="76200" t="76200" r="104775" b="114300"/>
                <wp:wrapNone/>
                <wp:docPr id="33" name="33 Cuadro de texto"/>
                <wp:cNvGraphicFramePr/>
                <a:graphic xmlns:a="http://schemas.openxmlformats.org/drawingml/2006/main">
                  <a:graphicData uri="http://schemas.microsoft.com/office/word/2010/wordprocessingShape">
                    <wps:wsp>
                      <wps:cNvSpPr txBox="1"/>
                      <wps:spPr>
                        <a:xfrm>
                          <a:off x="0" y="0"/>
                          <a:ext cx="752475"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089E71F7" w14:textId="77777777" w:rsidR="00DA4B6B" w:rsidRDefault="00DA4B6B" w:rsidP="007C709B">
                            <w:r>
                              <w:t>Pecuaria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Cuadro de texto" o:spid="_x0000_s1032" type="#_x0000_t202" style="position:absolute;left:0;text-align:left;margin-left:342.05pt;margin-top:2.85pt;width:59.25pt;height: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" fillcolor="gray [1616]" strokecolor="black [3040]">
                <v:fill color2="#d9d9d9 [496]" rotate="t" angle="180" colors="0 #bcbcbc;22938f #d0d0d0;1 #ededed" focus="100%" type="gradient"/>
                <v:shadow on="t" color="black" opacity="24903f" origin=",.5" offset="0,.55556mm"/>
                <v:textbox>
                  <w:txbxContent>
                    <w:p w14:paraId="089E71F7" w14:textId="77777777" w:rsidR="00DA4B6B" w:rsidRDefault="00DA4B6B" w:rsidP="007C709B">
                      <w:r>
                        <w:t>Pecuaria</w:t>
                      </w:r>
                    </w:p>
                  </w:txbxContent>
                </v:textbox>
              </v:shape>
            </w:pict>
          </mc:Fallback>
        </mc:AlternateContent>
      </w:r>
      <w:r>
        <w:rPr>
          <w:b/>
          <w:noProof/>
        </w:rPr>
        <mc:AlternateContent>
          <mc:Choice Requires="wps">
            <w:drawing>
              <wp:anchor distT="0" distB="0" distL="114300" distR="114300" simplePos="0" relativeHeight="251692032" behindDoc="0" locked="0" layoutInCell="1" allowOverlap="1" wp14:anchorId="09E5F4CD" wp14:editId="66A44FFC">
                <wp:simplePos x="0" y="0"/>
                <wp:positionH relativeFrom="column">
                  <wp:posOffset>3446145</wp:posOffset>
                </wp:positionH>
                <wp:positionV relativeFrom="paragraph">
                  <wp:posOffset>20320</wp:posOffset>
                </wp:positionV>
                <wp:extent cx="704850" cy="361950"/>
                <wp:effectExtent l="76200" t="76200" r="95250" b="114300"/>
                <wp:wrapNone/>
                <wp:docPr id="32" name="32 Cuadro de texto"/>
                <wp:cNvGraphicFramePr/>
                <a:graphic xmlns:a="http://schemas.openxmlformats.org/drawingml/2006/main">
                  <a:graphicData uri="http://schemas.microsoft.com/office/word/2010/wordprocessingShape">
                    <wps:wsp>
                      <wps:cNvSpPr txBox="1"/>
                      <wps:spPr>
                        <a:xfrm>
                          <a:off x="0" y="0"/>
                          <a:ext cx="704850"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0B3AD5E8" w14:textId="77777777" w:rsidR="00DA4B6B" w:rsidRDefault="00DA4B6B" w:rsidP="007C709B">
                            <w:r>
                              <w:t xml:space="preserve">Agrícola </w:t>
                            </w:r>
                          </w:p>
                          <w:p w14:paraId="6B2CEF3C" w14:textId="77777777" w:rsidR="00DA4B6B" w:rsidRDefault="00DA4B6B" w:rsidP="007C70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 Cuadro de texto" o:spid="_x0000_s1033" type="#_x0000_t202" style="position:absolute;left:0;text-align:left;margin-left:271.35pt;margin-top:1.6pt;width:55.5pt;height:2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" fillcolor="gray [1616]" strokecolor="black [3040]">
                <v:fill color2="#d9d9d9 [496]" rotate="t" angle="180" colors="0 #bcbcbc;22938f #d0d0d0;1 #ededed" focus="100%" type="gradient"/>
                <v:shadow on="t" color="black" opacity="24903f" origin=",.5" offset="0,.55556mm"/>
                <v:textbox>
                  <w:txbxContent>
                    <w:p w14:paraId="0B3AD5E8" w14:textId="77777777" w:rsidR="00DA4B6B" w:rsidRDefault="00DA4B6B" w:rsidP="007C709B">
                      <w:r>
                        <w:t xml:space="preserve">Agrícola </w:t>
                      </w:r>
                    </w:p>
                    <w:p w14:paraId="6B2CEF3C" w14:textId="77777777" w:rsidR="00DA4B6B" w:rsidRDefault="00DA4B6B" w:rsidP="007C709B"/>
                  </w:txbxContent>
                </v:textbox>
              </v:shape>
            </w:pict>
          </mc:Fallback>
        </mc:AlternateContent>
      </w:r>
    </w:p>
    <w:p w14:paraId="3F58E5AA" w14:textId="26308C54" w:rsidR="001B1876" w:rsidRDefault="001B1876" w:rsidP="00B25EB9">
      <w:r>
        <w:rPr>
          <w:b/>
          <w:noProof/>
        </w:rPr>
        <mc:AlternateContent>
          <mc:Choice Requires="wps">
            <w:drawing>
              <wp:anchor distT="0" distB="0" distL="114300" distR="114300" simplePos="0" relativeHeight="252096512" behindDoc="0" locked="0" layoutInCell="1" allowOverlap="1" wp14:anchorId="59F735BC" wp14:editId="7ED72EBB">
                <wp:simplePos x="0" y="0"/>
                <wp:positionH relativeFrom="column">
                  <wp:posOffset>4525645</wp:posOffset>
                </wp:positionH>
                <wp:positionV relativeFrom="paragraph">
                  <wp:posOffset>69215</wp:posOffset>
                </wp:positionV>
                <wp:extent cx="71120" cy="154305"/>
                <wp:effectExtent l="19050" t="0" r="43180" b="36195"/>
                <wp:wrapNone/>
                <wp:docPr id="92" name="92 Flecha abajo"/>
                <wp:cNvGraphicFramePr/>
                <a:graphic xmlns:a="http://schemas.openxmlformats.org/drawingml/2006/main">
                  <a:graphicData uri="http://schemas.microsoft.com/office/word/2010/wordprocessingShape">
                    <wps:wsp>
                      <wps:cNvSpPr/>
                      <wps:spPr>
                        <a:xfrm>
                          <a:off x="0" y="0"/>
                          <a:ext cx="71120" cy="15430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92 Flecha abajo" o:spid="_x0000_s1026" type="#_x0000_t67" style="position:absolute;margin-left:356.35pt;margin-top:5.45pt;width:5.6pt;height:12.1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" adj="16622" fillcolor="black [3213]" strokecolor="black [3213]" strokeweight="2pt"/>
            </w:pict>
          </mc:Fallback>
        </mc:AlternateContent>
      </w:r>
      <w:r>
        <w:rPr>
          <w:b/>
          <w:noProof/>
        </w:rPr>
        <mc:AlternateContent>
          <mc:Choice Requires="wps">
            <w:drawing>
              <wp:anchor distT="0" distB="0" distL="114300" distR="114300" simplePos="0" relativeHeight="252094464" behindDoc="0" locked="0" layoutInCell="1" allowOverlap="1" wp14:anchorId="2ADB9ACD" wp14:editId="4D25D78F">
                <wp:simplePos x="0" y="0"/>
                <wp:positionH relativeFrom="column">
                  <wp:posOffset>3836670</wp:posOffset>
                </wp:positionH>
                <wp:positionV relativeFrom="paragraph">
                  <wp:posOffset>69215</wp:posOffset>
                </wp:positionV>
                <wp:extent cx="71120" cy="154305"/>
                <wp:effectExtent l="19050" t="0" r="43180" b="36195"/>
                <wp:wrapNone/>
                <wp:docPr id="89" name="89 Flecha abajo"/>
                <wp:cNvGraphicFramePr/>
                <a:graphic xmlns:a="http://schemas.openxmlformats.org/drawingml/2006/main">
                  <a:graphicData uri="http://schemas.microsoft.com/office/word/2010/wordprocessingShape">
                    <wps:wsp>
                      <wps:cNvSpPr/>
                      <wps:spPr>
                        <a:xfrm>
                          <a:off x="0" y="0"/>
                          <a:ext cx="71120" cy="15430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 Flecha abajo" o:spid="_x0000_s1026" type="#_x0000_t67" style="position:absolute;margin-left:302.1pt;margin-top:5.45pt;width:5.6pt;height:12.1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" adj="16622" fillcolor="black [3213]" strokecolor="black [3213]" strokeweight="2pt"/>
            </w:pict>
          </mc:Fallback>
        </mc:AlternateContent>
      </w:r>
    </w:p>
    <w:p w14:paraId="506F7828" w14:textId="04366A8E" w:rsidR="001B1876" w:rsidRDefault="001B1876" w:rsidP="00B25EB9">
      <w:r>
        <w:rPr>
          <w:b/>
          <w:noProof/>
        </w:rPr>
        <mc:AlternateContent>
          <mc:Choice Requires="wps">
            <w:drawing>
              <wp:anchor distT="0" distB="0" distL="114300" distR="114300" simplePos="0" relativeHeight="251682816" behindDoc="0" locked="0" layoutInCell="1" allowOverlap="1" wp14:anchorId="0E215697" wp14:editId="36A271E6">
                <wp:simplePos x="0" y="0"/>
                <wp:positionH relativeFrom="column">
                  <wp:posOffset>3758565</wp:posOffset>
                </wp:positionH>
                <wp:positionV relativeFrom="paragraph">
                  <wp:posOffset>34290</wp:posOffset>
                </wp:positionV>
                <wp:extent cx="1000125" cy="361950"/>
                <wp:effectExtent l="76200" t="76200" r="104775" b="114300"/>
                <wp:wrapNone/>
                <wp:docPr id="26" name="26 Cuadro de texto"/>
                <wp:cNvGraphicFramePr/>
                <a:graphic xmlns:a="http://schemas.openxmlformats.org/drawingml/2006/main">
                  <a:graphicData uri="http://schemas.microsoft.com/office/word/2010/wordprocessingShape">
                    <wps:wsp>
                      <wps:cNvSpPr txBox="1"/>
                      <wps:spPr>
                        <a:xfrm>
                          <a:off x="0" y="0"/>
                          <a:ext cx="1000125" cy="361950"/>
                        </a:xfrm>
                        <a:prstGeom prst="rect">
                          <a:avLst/>
                        </a:prstGeom>
                        <a:ln/>
                        <a:effectLst>
                          <a:glow rad="63500">
                            <a:schemeClr val="accent1">
                              <a:satMod val="175000"/>
                              <a:alpha val="40000"/>
                            </a:schemeClr>
                          </a:glow>
                          <a:outerShdw blurRad="40000" dist="20000" dir="5400000" rotWithShape="0">
                            <a:srgbClr val="000000">
                              <a:alpha val="38000"/>
                            </a:srgbClr>
                          </a:outerShdw>
                        </a:effectLst>
                      </wps:spPr>
                      <wps:style>
                        <a:lnRef idx="1">
                          <a:schemeClr val="dk1"/>
                        </a:lnRef>
                        <a:fillRef idx="2">
                          <a:schemeClr val="dk1"/>
                        </a:fillRef>
                        <a:effectRef idx="1">
                          <a:schemeClr val="dk1"/>
                        </a:effectRef>
                        <a:fontRef idx="minor">
                          <a:schemeClr val="dk1"/>
                        </a:fontRef>
                      </wps:style>
                      <wps:txbx>
                        <w:txbxContent>
                          <w:p w14:paraId="46E5E336" w14:textId="77777777" w:rsidR="00DA4B6B" w:rsidRDefault="00DA4B6B" w:rsidP="007C709B">
                            <w:r>
                              <w:t>Resultados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 Cuadro de texto" o:spid="_x0000_s1034" type="#_x0000_t202" style="position:absolute;left:0;text-align:left;margin-left:295.95pt;margin-top:2.7pt;width:78.75pt;height:2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" fillcolor="gray [1616]" strokecolor="black [3040]">
                <v:fill color2="#d9d9d9 [496]" rotate="t" angle="180" colors="0 #bcbcbc;22938f #d0d0d0;1 #ededed" focus="100%" type="gradient"/>
                <v:shadow on="t" color="black" opacity="24903f" origin=",.5" offset="0,.55556mm"/>
                <v:textbox>
                  <w:txbxContent>
                    <w:p w14:paraId="46E5E336" w14:textId="77777777" w:rsidR="00DA4B6B" w:rsidRDefault="00DA4B6B" w:rsidP="007C709B">
                      <w:r>
                        <w:t>Resultados</w:t>
                      </w:r>
                    </w:p>
                  </w:txbxContent>
                </v:textbox>
              </v:shape>
            </w:pict>
          </mc:Fallback>
        </mc:AlternateContent>
      </w:r>
    </w:p>
    <w:p w14:paraId="6534751C" w14:textId="3A1CF6D7" w:rsidR="00F54676" w:rsidRDefault="00F54676" w:rsidP="00B25EB9"/>
    <w:p w14:paraId="5C18D2B9" w14:textId="453EBC25" w:rsidR="001B1876" w:rsidRPr="001B1876" w:rsidRDefault="001B1876" w:rsidP="004D4F11">
      <w:pPr>
        <w:pStyle w:val="Sinespaciado"/>
        <w:jc w:val="center"/>
        <w:rPr>
          <w:rFonts w:ascii="Arial" w:hAnsi="Arial" w:cs="Arial"/>
          <w:color w:val="FF0000"/>
          <w:sz w:val="20"/>
        </w:rPr>
      </w:pPr>
      <w:r w:rsidRPr="001B1876">
        <w:rPr>
          <w:rFonts w:ascii="Arial" w:hAnsi="Arial" w:cs="Arial"/>
          <w:b/>
          <w:sz w:val="20"/>
        </w:rPr>
        <w:t>Figura04. Esquema del proceso para la obtención de resultados de datos de</w:t>
      </w:r>
      <w:r w:rsidRPr="001B1876">
        <w:rPr>
          <w:rFonts w:ascii="Arial" w:hAnsi="Arial" w:cs="Arial"/>
          <w:sz w:val="20"/>
        </w:rPr>
        <w:t xml:space="preserve"> </w:t>
      </w:r>
      <w:r w:rsidRPr="001B1876">
        <w:rPr>
          <w:rFonts w:ascii="Arial" w:hAnsi="Arial" w:cs="Arial"/>
          <w:b/>
          <w:sz w:val="20"/>
        </w:rPr>
        <w:t>campo</w:t>
      </w:r>
      <w:r>
        <w:rPr>
          <w:rFonts w:ascii="Arial" w:hAnsi="Arial" w:cs="Arial"/>
          <w:b/>
          <w:sz w:val="20"/>
        </w:rPr>
        <w:t>.</w:t>
      </w:r>
    </w:p>
    <w:p w14:paraId="32FC8BC2" w14:textId="200D9A09" w:rsidR="001B1876" w:rsidRPr="001B1876" w:rsidRDefault="004D4F11" w:rsidP="004D4F11">
      <w:pPr>
        <w:pStyle w:val="Sinespaciado"/>
        <w:rPr>
          <w:rFonts w:ascii="Arial" w:hAnsi="Arial" w:cs="Arial"/>
          <w:sz w:val="20"/>
        </w:rPr>
      </w:pPr>
      <w:r>
        <w:rPr>
          <w:rFonts w:ascii="Arial" w:hAnsi="Arial" w:cs="Arial"/>
          <w:sz w:val="20"/>
        </w:rPr>
        <w:t xml:space="preserve">     </w:t>
      </w:r>
      <w:r w:rsidR="001B1876" w:rsidRPr="001B1876">
        <w:rPr>
          <w:rFonts w:ascii="Arial" w:hAnsi="Arial" w:cs="Arial"/>
          <w:sz w:val="20"/>
        </w:rPr>
        <w:t>Fuente: Elaboración propia</w:t>
      </w:r>
      <w:r w:rsidR="00886243">
        <w:rPr>
          <w:rFonts w:ascii="Arial" w:hAnsi="Arial" w:cs="Arial"/>
          <w:sz w:val="20"/>
        </w:rPr>
        <w:t>.</w:t>
      </w:r>
    </w:p>
    <w:p w14:paraId="2192F764" w14:textId="425D6A74" w:rsidR="00F15D4F" w:rsidRDefault="00F15D4F" w:rsidP="00B25EB9"/>
    <w:p w14:paraId="01EFDD69" w14:textId="67BAE3E1" w:rsidR="00A0561E" w:rsidRDefault="00F15D4F" w:rsidP="0024521C">
      <w:pPr>
        <w:pStyle w:val="Ttulo4"/>
      </w:pPr>
      <w:bookmarkStart w:id="127" w:name="_Toc89738928"/>
      <w:r>
        <w:t>Tercera fase:</w:t>
      </w:r>
      <w:r w:rsidR="0024521C">
        <w:t xml:space="preserve"> </w:t>
      </w:r>
      <w:r w:rsidR="0024521C" w:rsidRPr="00F15D4F">
        <w:rPr>
          <w:b w:val="0"/>
        </w:rPr>
        <w:t>Tabulación de datos</w:t>
      </w:r>
      <w:r>
        <w:rPr>
          <w:b w:val="0"/>
        </w:rPr>
        <w:t>.</w:t>
      </w:r>
      <w:bookmarkEnd w:id="127"/>
    </w:p>
    <w:p w14:paraId="5BB08BB5" w14:textId="3A0106FF" w:rsidR="00F27DC3" w:rsidRDefault="0024521C" w:rsidP="00F27DC3">
      <w:r>
        <w:t xml:space="preserve">En esta fase se procedió a procesar los datos obtenidos en campo para poder responder nuestras variables de respuesta. </w:t>
      </w:r>
      <w:r w:rsidR="009006AD">
        <w:t>Los datos obtenidos</w:t>
      </w:r>
      <w:r>
        <w:t xml:space="preserve"> en campo nos ayudaran a establecer la oferta y la demanda de agua en la cuenca </w:t>
      </w:r>
      <w:proofErr w:type="spellStart"/>
      <w:r>
        <w:t>Corpuma</w:t>
      </w:r>
      <w:proofErr w:type="spellEnd"/>
      <w:r>
        <w:t>.</w:t>
      </w:r>
    </w:p>
    <w:p w14:paraId="35F998FC" w14:textId="55746F0D" w:rsidR="00B239EE" w:rsidRPr="00F96510" w:rsidRDefault="00B239EE" w:rsidP="00F96510">
      <w:pPr>
        <w:pStyle w:val="Ttulo5"/>
      </w:pPr>
      <w:bookmarkStart w:id="128" w:name="_Toc89738929"/>
      <w:r w:rsidRPr="00F96510">
        <w:lastRenderedPageBreak/>
        <w:t>Demanda hídrica de la población</w:t>
      </w:r>
      <w:bookmarkEnd w:id="128"/>
    </w:p>
    <w:p w14:paraId="263967DA" w14:textId="77777777" w:rsidR="00D72DCC" w:rsidRDefault="00D72DCC" w:rsidP="00D72DCC">
      <w:r>
        <w:t xml:space="preserve">INE (2018), estima que el uso mínimo de agua en viviendas es que de </w:t>
      </w:r>
      <w:r w:rsidRPr="00203CF8">
        <w:rPr>
          <w:color w:val="000000" w:themeColor="text1"/>
        </w:rPr>
        <w:t>50lt/día</w:t>
      </w:r>
      <w:r>
        <w:t xml:space="preserve"> por persona, esta estimación incluye al consumo e higiene. Para determinar el requerimiento hídrico de la población se utilizó estas estimaciones.</w:t>
      </w:r>
    </w:p>
    <w:p w14:paraId="0351D357" w14:textId="77777777" w:rsidR="00D72DCC" w:rsidRDefault="00D72DCC" w:rsidP="00D72DCC">
      <w:r>
        <w:t>Para determinar la demanda hídrica para el consumo de la población se realizó la siguiente operación:</w:t>
      </w:r>
    </w:p>
    <w:p w14:paraId="75256C78" w14:textId="77777777" w:rsidR="00D72DCC" w:rsidRDefault="00D72DCC" w:rsidP="00D72DCC">
      <w:pPr>
        <w:rPr>
          <w:rFonts w:cs="Arial"/>
          <w:szCs w:val="21"/>
          <w:shd w:val="clear" w:color="auto" w:fill="FFFFFF"/>
        </w:rPr>
      </w:pPr>
      <w:r>
        <w:t xml:space="preserve">                    </w:t>
      </w:r>
      <w:r w:rsidRPr="00D8386A">
        <w:rPr>
          <w:b/>
        </w:rPr>
        <w:t>Consumo de la población</w:t>
      </w:r>
      <w:r>
        <w:t xml:space="preserve"> = N º habitantes </w:t>
      </w:r>
      <w:r w:rsidRPr="00D8386A">
        <w:rPr>
          <w:rFonts w:cs="Arial"/>
          <w:szCs w:val="21"/>
          <w:shd w:val="clear" w:color="auto" w:fill="FFFFFF"/>
        </w:rPr>
        <w:t>× </w:t>
      </w:r>
      <w:r>
        <w:rPr>
          <w:rFonts w:cs="Arial"/>
          <w:szCs w:val="21"/>
          <w:shd w:val="clear" w:color="auto" w:fill="FFFFFF"/>
        </w:rPr>
        <w:t xml:space="preserve">estimación diaria </w:t>
      </w:r>
    </w:p>
    <w:p w14:paraId="37BF3CD2" w14:textId="77777777" w:rsidR="00D72DCC" w:rsidRDefault="00D72DCC" w:rsidP="00D72DCC">
      <w:pPr>
        <w:rPr>
          <w:rFonts w:cs="Arial"/>
          <w:szCs w:val="21"/>
          <w:shd w:val="clear" w:color="auto" w:fill="FFFFFF"/>
        </w:rPr>
      </w:pPr>
      <w:r>
        <w:rPr>
          <w:rFonts w:cs="Arial"/>
          <w:szCs w:val="21"/>
          <w:shd w:val="clear" w:color="auto" w:fill="FFFFFF"/>
        </w:rPr>
        <w:t xml:space="preserve">Dónde: </w:t>
      </w:r>
    </w:p>
    <w:p w14:paraId="3E8D0D32" w14:textId="2F9659A3" w:rsidR="00D72DCC" w:rsidRPr="00D72DCC" w:rsidRDefault="00D72DCC" w:rsidP="00F96510">
      <w:pPr>
        <w:pStyle w:val="Prrafodelista"/>
        <w:numPr>
          <w:ilvl w:val="3"/>
          <w:numId w:val="25"/>
        </w:numPr>
        <w:rPr>
          <w:b/>
        </w:rPr>
      </w:pPr>
      <w:r w:rsidRPr="00D8386A">
        <w:rPr>
          <w:b/>
        </w:rPr>
        <w:t>N º habitantes:</w:t>
      </w:r>
      <w:r>
        <w:rPr>
          <w:b/>
        </w:rPr>
        <w:t xml:space="preserve"> </w:t>
      </w:r>
      <w:r>
        <w:t xml:space="preserve">Este dato se obtuvo del número de familias que viven en la cuenca a </w:t>
      </w:r>
      <w:r w:rsidR="00B239EE">
        <w:t xml:space="preserve">la </w:t>
      </w:r>
      <w:r>
        <w:t>cual se multiplico por el número promedio de integrantes por familia.</w:t>
      </w:r>
    </w:p>
    <w:p w14:paraId="1B20A8D8" w14:textId="364C6FB8" w:rsidR="00B239EE" w:rsidRPr="00B239EE" w:rsidRDefault="00D72DCC" w:rsidP="00F96510">
      <w:pPr>
        <w:pStyle w:val="Prrafodelista"/>
        <w:numPr>
          <w:ilvl w:val="3"/>
          <w:numId w:val="25"/>
        </w:numPr>
        <w:rPr>
          <w:b/>
        </w:rPr>
      </w:pPr>
      <w:r>
        <w:rPr>
          <w:rFonts w:cs="Arial"/>
          <w:b/>
          <w:szCs w:val="21"/>
          <w:shd w:val="clear" w:color="auto" w:fill="FFFFFF"/>
        </w:rPr>
        <w:t>E</w:t>
      </w:r>
      <w:r w:rsidRPr="00D72DCC">
        <w:rPr>
          <w:rFonts w:cs="Arial"/>
          <w:b/>
          <w:szCs w:val="21"/>
          <w:shd w:val="clear" w:color="auto" w:fill="FFFFFF"/>
        </w:rPr>
        <w:t>stimación diaria</w:t>
      </w:r>
      <w:r>
        <w:rPr>
          <w:rFonts w:cs="Arial"/>
          <w:b/>
          <w:szCs w:val="21"/>
          <w:shd w:val="clear" w:color="auto" w:fill="FFFFFF"/>
        </w:rPr>
        <w:t xml:space="preserve">: </w:t>
      </w:r>
      <w:r>
        <w:rPr>
          <w:rFonts w:cs="Arial"/>
          <w:szCs w:val="21"/>
          <w:shd w:val="clear" w:color="auto" w:fill="FFFFFF"/>
        </w:rPr>
        <w:t>Se utilizó los datos de estimación de INE</w:t>
      </w:r>
    </w:p>
    <w:p w14:paraId="2D66C8FA" w14:textId="7B527D47" w:rsidR="00B239EE" w:rsidRDefault="00B239EE" w:rsidP="00F96510">
      <w:pPr>
        <w:pStyle w:val="Ttulo5"/>
      </w:pPr>
      <w:bookmarkStart w:id="129" w:name="_Toc89738930"/>
      <w:r>
        <w:t>Demanda hídrica ganadera</w:t>
      </w:r>
      <w:bookmarkEnd w:id="129"/>
    </w:p>
    <w:p w14:paraId="61A46C25" w14:textId="57522695" w:rsidR="00EC716D" w:rsidRDefault="00B239EE" w:rsidP="00B239EE">
      <w:r>
        <w:t>FAO (2015) nos indica valores sobre el requerimiento hídrico para las distintas especies producidas en el altiplano los cuales serían</w:t>
      </w:r>
      <w:r w:rsidR="00EC716D">
        <w:t>:</w:t>
      </w:r>
    </w:p>
    <w:p w14:paraId="43F94293" w14:textId="77777777" w:rsidR="00F51E0D" w:rsidRPr="00F96510" w:rsidRDefault="00F51E0D" w:rsidP="00F51E0D">
      <w:pPr>
        <w:pStyle w:val="Ttulo4"/>
        <w:numPr>
          <w:ilvl w:val="3"/>
          <w:numId w:val="35"/>
        </w:numPr>
        <w:rPr>
          <w:rFonts w:cs="Arial"/>
          <w:b w:val="0"/>
        </w:rPr>
      </w:pPr>
      <w:bookmarkStart w:id="130" w:name="_Toc88953742"/>
      <w:bookmarkStart w:id="131" w:name="_Toc89738931"/>
      <w:r w:rsidRPr="00F96510">
        <w:rPr>
          <w:rFonts w:cs="Arial"/>
          <w:b w:val="0"/>
          <w:color w:val="000000" w:themeColor="text1"/>
          <w:szCs w:val="22"/>
        </w:rPr>
        <w:t>Bovino de producción de leche requerimiento hídrico de 38-110 litros/día</w:t>
      </w:r>
      <w:bookmarkEnd w:id="130"/>
      <w:bookmarkEnd w:id="131"/>
    </w:p>
    <w:p w14:paraId="4C7BE069" w14:textId="77777777" w:rsidR="00F51E0D" w:rsidRPr="00F96510" w:rsidRDefault="00F51E0D" w:rsidP="00F51E0D">
      <w:pPr>
        <w:pStyle w:val="Ttulo4"/>
        <w:numPr>
          <w:ilvl w:val="3"/>
          <w:numId w:val="35"/>
        </w:numPr>
        <w:rPr>
          <w:rFonts w:cs="Arial"/>
          <w:b w:val="0"/>
        </w:rPr>
      </w:pPr>
      <w:bookmarkStart w:id="132" w:name="_Toc88953743"/>
      <w:bookmarkStart w:id="133" w:name="_Toc89738932"/>
      <w:r w:rsidRPr="00F96510">
        <w:rPr>
          <w:rFonts w:cs="Arial"/>
          <w:b w:val="0"/>
          <w:color w:val="000000" w:themeColor="text1"/>
          <w:szCs w:val="22"/>
        </w:rPr>
        <w:t>Bovino de producción de carne requerimiento hídrico de 26-66 litros/día</w:t>
      </w:r>
      <w:bookmarkEnd w:id="132"/>
      <w:bookmarkEnd w:id="133"/>
    </w:p>
    <w:p w14:paraId="66BB7DF2" w14:textId="77777777" w:rsidR="00F51E0D" w:rsidRPr="00F96510" w:rsidRDefault="00F51E0D" w:rsidP="00F51E0D">
      <w:pPr>
        <w:pStyle w:val="Ttulo4"/>
        <w:numPr>
          <w:ilvl w:val="3"/>
          <w:numId w:val="35"/>
        </w:numPr>
        <w:rPr>
          <w:rFonts w:cs="Arial"/>
          <w:b w:val="0"/>
        </w:rPr>
      </w:pPr>
      <w:bookmarkStart w:id="134" w:name="_Toc88953744"/>
      <w:bookmarkStart w:id="135" w:name="_Toc89738933"/>
      <w:r w:rsidRPr="00F96510">
        <w:rPr>
          <w:rFonts w:cs="Arial"/>
          <w:b w:val="0"/>
          <w:color w:val="000000" w:themeColor="text1"/>
          <w:szCs w:val="22"/>
        </w:rPr>
        <w:t>Ovino requerimiento hídrico de 4-15 litros/día</w:t>
      </w:r>
      <w:bookmarkEnd w:id="134"/>
      <w:bookmarkEnd w:id="135"/>
    </w:p>
    <w:p w14:paraId="41DB9BF5" w14:textId="77777777" w:rsidR="00F51E0D" w:rsidRPr="00F96510" w:rsidRDefault="00F51E0D" w:rsidP="00F51E0D">
      <w:pPr>
        <w:pStyle w:val="Ttulo4"/>
        <w:numPr>
          <w:ilvl w:val="3"/>
          <w:numId w:val="35"/>
        </w:numPr>
        <w:rPr>
          <w:rFonts w:cs="Arial"/>
          <w:b w:val="0"/>
        </w:rPr>
      </w:pPr>
      <w:bookmarkStart w:id="136" w:name="_Toc88953745"/>
      <w:bookmarkStart w:id="137" w:name="_Toc89738934"/>
      <w:r w:rsidRPr="00F96510">
        <w:rPr>
          <w:rFonts w:cs="Arial"/>
          <w:b w:val="0"/>
          <w:color w:val="000000" w:themeColor="text1"/>
          <w:szCs w:val="22"/>
        </w:rPr>
        <w:t>Caprino requerimiento hídrico de 4-15 litros/día</w:t>
      </w:r>
      <w:bookmarkEnd w:id="136"/>
      <w:bookmarkEnd w:id="137"/>
    </w:p>
    <w:p w14:paraId="20FAE730" w14:textId="77777777" w:rsidR="00F51E0D" w:rsidRPr="00F96510" w:rsidRDefault="00F51E0D" w:rsidP="00F51E0D">
      <w:pPr>
        <w:pStyle w:val="Ttulo4"/>
        <w:numPr>
          <w:ilvl w:val="3"/>
          <w:numId w:val="35"/>
        </w:numPr>
        <w:rPr>
          <w:rFonts w:cs="Arial"/>
          <w:b w:val="0"/>
        </w:rPr>
      </w:pPr>
      <w:bookmarkStart w:id="138" w:name="_Toc88953746"/>
      <w:bookmarkStart w:id="139" w:name="_Toc89738935"/>
      <w:r w:rsidRPr="00F96510">
        <w:rPr>
          <w:rFonts w:cs="Arial"/>
          <w:b w:val="0"/>
          <w:color w:val="000000" w:themeColor="text1"/>
          <w:szCs w:val="22"/>
        </w:rPr>
        <w:t>Porcino requerimiento hídrico de 11-19 litros/día</w:t>
      </w:r>
      <w:bookmarkEnd w:id="138"/>
      <w:bookmarkEnd w:id="139"/>
    </w:p>
    <w:p w14:paraId="5483E677" w14:textId="77777777" w:rsidR="00F51E0D" w:rsidRDefault="00F51E0D" w:rsidP="00F51E0D">
      <w:pPr>
        <w:pStyle w:val="Ttulo4"/>
        <w:numPr>
          <w:ilvl w:val="3"/>
          <w:numId w:val="35"/>
        </w:numPr>
        <w:rPr>
          <w:rFonts w:cs="Arial"/>
          <w:b w:val="0"/>
          <w:color w:val="000000" w:themeColor="text1"/>
          <w:szCs w:val="22"/>
        </w:rPr>
      </w:pPr>
      <w:bookmarkStart w:id="140" w:name="_Toc88953747"/>
      <w:bookmarkStart w:id="141" w:name="_Toc89738936"/>
      <w:r w:rsidRPr="00F96510">
        <w:rPr>
          <w:rFonts w:cs="Arial"/>
          <w:b w:val="0"/>
          <w:color w:val="000000" w:themeColor="text1"/>
          <w:szCs w:val="22"/>
        </w:rPr>
        <w:t>Camélido requerimiento hídrico de 6-8 litros/día</w:t>
      </w:r>
      <w:bookmarkEnd w:id="140"/>
      <w:bookmarkEnd w:id="141"/>
    </w:p>
    <w:p w14:paraId="35100E16" w14:textId="77777777" w:rsidR="00F51E0D" w:rsidRDefault="00F51E0D" w:rsidP="00B239EE"/>
    <w:p w14:paraId="4BA2951A" w14:textId="2F011C03" w:rsidR="00F96510" w:rsidRDefault="00F96510" w:rsidP="00F96510">
      <w:r>
        <w:lastRenderedPageBreak/>
        <w:t xml:space="preserve">Para obtener </w:t>
      </w:r>
      <w:r w:rsidR="00D9639E">
        <w:t>el requerimiento</w:t>
      </w:r>
      <w:r>
        <w:t xml:space="preserve"> </w:t>
      </w:r>
      <w:r w:rsidR="0051342C">
        <w:t>hídrico</w:t>
      </w:r>
      <w:r>
        <w:t xml:space="preserve"> para </w:t>
      </w:r>
      <w:r w:rsidR="00D9639E">
        <w:t>la producción del</w:t>
      </w:r>
      <w:r>
        <w:t xml:space="preserve"> ganado </w:t>
      </w:r>
      <w:r w:rsidR="00D9639E">
        <w:t xml:space="preserve">en la cuenca </w:t>
      </w:r>
      <w:r>
        <w:t xml:space="preserve">se </w:t>
      </w:r>
      <w:r w:rsidR="00D9639E">
        <w:t xml:space="preserve">realizó encuestas sobre la cantidad y especie producida por familia, los datos obtenidos de las encuestas se las multiplico por </w:t>
      </w:r>
      <w:r>
        <w:t xml:space="preserve"> los valores dado por </w:t>
      </w:r>
      <w:r w:rsidR="00D9639E">
        <w:t>la FAO (2015).</w:t>
      </w:r>
    </w:p>
    <w:p w14:paraId="7390CC93" w14:textId="4E9D1BB5" w:rsidR="00D9639E" w:rsidRDefault="00D9639E" w:rsidP="00D9639E">
      <w:pPr>
        <w:pStyle w:val="Ttulo5"/>
      </w:pPr>
      <w:bookmarkStart w:id="142" w:name="_Toc89738937"/>
      <w:r>
        <w:t>Demanda hídrica para la producción agrícola</w:t>
      </w:r>
      <w:bookmarkEnd w:id="142"/>
    </w:p>
    <w:p w14:paraId="4D4D0305" w14:textId="35D70F89" w:rsidR="00224AC4" w:rsidRPr="00224AC4" w:rsidRDefault="00C76727" w:rsidP="00224AC4">
      <w:r>
        <w:t xml:space="preserve">Para obtener la demanda hídrica agrícola </w:t>
      </w:r>
      <w:r w:rsidR="00B325EB">
        <w:t>en la cuenca se tomó datos sobre el área producida por cada cultivo en los diferentes sectores.</w:t>
      </w:r>
    </w:p>
    <w:p w14:paraId="1EEC7DD7" w14:textId="04B22CD0" w:rsidR="00F27DC3" w:rsidRDefault="00E77BD4" w:rsidP="00F54676">
      <w:pPr>
        <w:pStyle w:val="Ttulo3"/>
        <w:numPr>
          <w:ilvl w:val="0"/>
          <w:numId w:val="28"/>
        </w:numPr>
      </w:pPr>
      <w:bookmarkStart w:id="143" w:name="_Toc88162713"/>
      <w:bookmarkStart w:id="144" w:name="_Toc88953749"/>
      <w:bookmarkStart w:id="145" w:name="_Toc89738938"/>
      <w:r>
        <w:t>U</w:t>
      </w:r>
      <w:r w:rsidR="00F27DC3">
        <w:t xml:space="preserve">sos de </w:t>
      </w:r>
      <w:r>
        <w:t>cada</w:t>
      </w:r>
      <w:r w:rsidR="00F27DC3">
        <w:t xml:space="preserve"> </w:t>
      </w:r>
      <w:r w:rsidR="00BE71E8">
        <w:t>fuente</w:t>
      </w:r>
      <w:r w:rsidR="00F27DC3">
        <w:t xml:space="preserve"> de agua</w:t>
      </w:r>
      <w:bookmarkEnd w:id="143"/>
      <w:bookmarkEnd w:id="144"/>
      <w:bookmarkEnd w:id="145"/>
    </w:p>
    <w:p w14:paraId="31159406" w14:textId="1AED0192" w:rsidR="003A2420" w:rsidRPr="00106729" w:rsidRDefault="00846379" w:rsidP="00106729">
      <w:pPr>
        <w:jc w:val="center"/>
        <w:rPr>
          <w:b/>
          <w:sz w:val="20"/>
        </w:rPr>
      </w:pPr>
      <w:r w:rsidRPr="00106729">
        <w:rPr>
          <w:b/>
          <w:noProof/>
        </w:rPr>
        <w:drawing>
          <wp:anchor distT="0" distB="0" distL="114300" distR="114300" simplePos="0" relativeHeight="252099584" behindDoc="1" locked="0" layoutInCell="1" allowOverlap="1" wp14:anchorId="59A800DA" wp14:editId="0AE7B6D7">
            <wp:simplePos x="0" y="0"/>
            <wp:positionH relativeFrom="column">
              <wp:posOffset>-69215</wp:posOffset>
            </wp:positionH>
            <wp:positionV relativeFrom="paragraph">
              <wp:posOffset>218440</wp:posOffset>
            </wp:positionV>
            <wp:extent cx="5612765" cy="3112770"/>
            <wp:effectExtent l="0" t="0" r="6985"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765" cy="311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676" w:rsidRPr="00106729">
        <w:rPr>
          <w:b/>
          <w:sz w:val="20"/>
        </w:rPr>
        <w:t xml:space="preserve">Cuadro </w:t>
      </w:r>
      <w:r w:rsidR="004D4F11">
        <w:rPr>
          <w:b/>
          <w:sz w:val="20"/>
        </w:rPr>
        <w:t>0</w:t>
      </w:r>
      <w:r w:rsidR="00F54676" w:rsidRPr="00106729">
        <w:rPr>
          <w:b/>
          <w:sz w:val="20"/>
        </w:rPr>
        <w:t>6</w:t>
      </w:r>
      <w:r w:rsidR="003A2420" w:rsidRPr="00106729">
        <w:rPr>
          <w:b/>
          <w:sz w:val="20"/>
        </w:rPr>
        <w:t xml:space="preserve">. </w:t>
      </w:r>
      <w:r w:rsidR="00356212">
        <w:rPr>
          <w:b/>
          <w:sz w:val="20"/>
        </w:rPr>
        <w:t>Resumen de u</w:t>
      </w:r>
      <w:r w:rsidR="003A2420" w:rsidRPr="00106729">
        <w:rPr>
          <w:b/>
          <w:sz w:val="20"/>
        </w:rPr>
        <w:t>sos de las fuentes de agua</w:t>
      </w:r>
      <w:r w:rsidR="004D4F11">
        <w:rPr>
          <w:b/>
          <w:sz w:val="20"/>
        </w:rPr>
        <w:t>, datos obtenidos en campo.</w:t>
      </w:r>
    </w:p>
    <w:p w14:paraId="729E5A9A" w14:textId="7CA3F44E" w:rsidR="001D7EE7" w:rsidRDefault="001D7EE7" w:rsidP="003A2420">
      <w:pPr>
        <w:jc w:val="left"/>
      </w:pPr>
    </w:p>
    <w:p w14:paraId="4006A9E6" w14:textId="77777777" w:rsidR="001D7EE7" w:rsidRDefault="001D7EE7" w:rsidP="003A2420">
      <w:pPr>
        <w:jc w:val="left"/>
      </w:pPr>
    </w:p>
    <w:p w14:paraId="5AB0C262" w14:textId="77777777" w:rsidR="001D7EE7" w:rsidRDefault="001D7EE7" w:rsidP="003A2420">
      <w:pPr>
        <w:jc w:val="left"/>
      </w:pPr>
    </w:p>
    <w:p w14:paraId="4A1DFDAC" w14:textId="77777777" w:rsidR="001D7EE7" w:rsidRDefault="001D7EE7" w:rsidP="003A2420">
      <w:pPr>
        <w:jc w:val="left"/>
      </w:pPr>
    </w:p>
    <w:p w14:paraId="7B9981AD" w14:textId="77777777" w:rsidR="001D7EE7" w:rsidRDefault="001D7EE7" w:rsidP="003A2420">
      <w:pPr>
        <w:jc w:val="left"/>
      </w:pPr>
    </w:p>
    <w:p w14:paraId="4B10D404" w14:textId="77777777" w:rsidR="001D7EE7" w:rsidRDefault="001D7EE7" w:rsidP="003A2420">
      <w:pPr>
        <w:jc w:val="left"/>
      </w:pPr>
    </w:p>
    <w:p w14:paraId="45AC3743" w14:textId="4F182A4C" w:rsidR="006467BE" w:rsidRPr="006467BE" w:rsidRDefault="006467BE" w:rsidP="006467BE">
      <w:r w:rsidRPr="00846379">
        <w:rPr>
          <w:noProof/>
        </w:rPr>
        <w:drawing>
          <wp:anchor distT="0" distB="0" distL="114300" distR="114300" simplePos="0" relativeHeight="252103680" behindDoc="0" locked="0" layoutInCell="1" allowOverlap="1" wp14:anchorId="18511997" wp14:editId="473BB33C">
            <wp:simplePos x="0" y="0"/>
            <wp:positionH relativeFrom="column">
              <wp:posOffset>-62865</wp:posOffset>
            </wp:positionH>
            <wp:positionV relativeFrom="paragraph">
              <wp:posOffset>572770</wp:posOffset>
            </wp:positionV>
            <wp:extent cx="5612130" cy="367665"/>
            <wp:effectExtent l="0" t="0" r="7620"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36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CCD70" w14:textId="44DB2110" w:rsidR="00846379" w:rsidRDefault="00846379" w:rsidP="005B5B01">
      <w:pPr>
        <w:jc w:val="left"/>
      </w:pPr>
      <w:r w:rsidRPr="009022FE">
        <w:rPr>
          <w:sz w:val="20"/>
        </w:rPr>
        <w:t>Fuente: Elaboración propia</w:t>
      </w:r>
      <w:r w:rsidR="00886243">
        <w:rPr>
          <w:sz w:val="20"/>
        </w:rPr>
        <w:t>.</w:t>
      </w:r>
    </w:p>
    <w:p w14:paraId="5D8FC988" w14:textId="5F8776DB" w:rsidR="001D7EE7" w:rsidRDefault="00846379" w:rsidP="005B5B01">
      <w:pPr>
        <w:jc w:val="left"/>
      </w:pPr>
      <w:r>
        <w:t>El cuadro seis</w:t>
      </w:r>
      <w:r w:rsidR="00534BC7">
        <w:t xml:space="preserve"> nos indica los distintos usos que tiene cada fuente de agua en los cuales tenemos: el uso agrícola, uso ganadero y agua para consumo humano.</w:t>
      </w:r>
    </w:p>
    <w:p w14:paraId="471D31B8" w14:textId="13B47095" w:rsidR="001D7EE7" w:rsidRDefault="00AA538C" w:rsidP="00846379">
      <w:pPr>
        <w:pStyle w:val="Ttulo3"/>
      </w:pPr>
      <w:bookmarkStart w:id="146" w:name="_Toc89738939"/>
      <w:r>
        <w:lastRenderedPageBreak/>
        <w:t>Oferta hídrica de las fuentes superficiales</w:t>
      </w:r>
      <w:bookmarkEnd w:id="146"/>
    </w:p>
    <w:p w14:paraId="4C8949FB" w14:textId="5AB08F78" w:rsidR="00AA538C" w:rsidRDefault="00AA538C" w:rsidP="00AA538C">
      <w:pPr>
        <w:pStyle w:val="Ttulo4"/>
      </w:pPr>
      <w:bookmarkStart w:id="147" w:name="_Toc89738940"/>
      <w:r>
        <w:t>Primera fase:</w:t>
      </w:r>
      <w:r w:rsidR="00F753D8">
        <w:t xml:space="preserve"> </w:t>
      </w:r>
      <w:r w:rsidR="00CF6D5D">
        <w:rPr>
          <w:b w:val="0"/>
        </w:rPr>
        <w:t xml:space="preserve">Oferta hídrica </w:t>
      </w:r>
      <w:r w:rsidR="00185C2E">
        <w:rPr>
          <w:b w:val="0"/>
        </w:rPr>
        <w:t>disponible</w:t>
      </w:r>
      <w:r w:rsidR="00CC5FD0">
        <w:rPr>
          <w:b w:val="0"/>
        </w:rPr>
        <w:t>.</w:t>
      </w:r>
      <w:bookmarkEnd w:id="147"/>
      <w:r w:rsidR="00F753D8">
        <w:t xml:space="preserve"> </w:t>
      </w:r>
    </w:p>
    <w:p w14:paraId="23F5162B" w14:textId="09118995" w:rsidR="00F753D8" w:rsidRDefault="00CF6D5D" w:rsidP="00F753D8">
      <w:r>
        <w:t>Para la oferta hídrica disponible de las fuentes se obtuvo al partir del volumen de agua ofertada por la cada fuente, para ob</w:t>
      </w:r>
      <w:r w:rsidR="00B325EB">
        <w:t>tener el volumen de agua se utilizó</w:t>
      </w:r>
      <w:r>
        <w:t xml:space="preserve"> los datos </w:t>
      </w:r>
      <w:r w:rsidR="00B325EB">
        <w:t xml:space="preserve">obtenidos </w:t>
      </w:r>
      <w:r>
        <w:t>del caud</w:t>
      </w:r>
      <w:r w:rsidR="00B325EB">
        <w:t>al</w:t>
      </w:r>
      <w:r>
        <w:t>.</w:t>
      </w:r>
    </w:p>
    <w:p w14:paraId="157918AB" w14:textId="06C44A26" w:rsidR="00185C2E" w:rsidRDefault="00185C2E" w:rsidP="00185C2E">
      <w:pPr>
        <w:pStyle w:val="Ttulo4"/>
        <w:rPr>
          <w:b w:val="0"/>
        </w:rPr>
      </w:pPr>
      <w:bookmarkStart w:id="148" w:name="_Toc89738941"/>
      <w:r>
        <w:t xml:space="preserve">Segunda fase: </w:t>
      </w:r>
      <w:r w:rsidRPr="00185C2E">
        <w:rPr>
          <w:b w:val="0"/>
        </w:rPr>
        <w:t xml:space="preserve">Oferta hídrica </w:t>
      </w:r>
      <w:r>
        <w:rPr>
          <w:b w:val="0"/>
        </w:rPr>
        <w:t>por mes.</w:t>
      </w:r>
      <w:bookmarkEnd w:id="148"/>
    </w:p>
    <w:p w14:paraId="01E63826" w14:textId="428B8313" w:rsidR="00A93FD8" w:rsidRPr="00356212" w:rsidRDefault="00185C2E" w:rsidP="00185C2E">
      <w:pPr>
        <w:rPr>
          <w:rFonts w:eastAsiaTheme="majorEastAsia" w:cstheme="majorBidi"/>
          <w:bCs/>
          <w:iCs/>
        </w:rPr>
      </w:pPr>
      <w:r w:rsidRPr="00185C2E">
        <w:rPr>
          <w:rFonts w:eastAsiaTheme="majorEastAsia" w:cstheme="majorBidi"/>
          <w:bCs/>
          <w:iCs/>
        </w:rPr>
        <w:t>Con la ayuda</w:t>
      </w:r>
      <w:r>
        <w:rPr>
          <w:rFonts w:eastAsiaTheme="majorEastAsia" w:cstheme="majorBidi"/>
          <w:bCs/>
          <w:iCs/>
        </w:rPr>
        <w:t xml:space="preserve"> de programas de </w:t>
      </w:r>
      <w:r w:rsidRPr="00185C2E">
        <w:rPr>
          <w:rFonts w:eastAsiaTheme="majorEastAsia" w:cstheme="majorBidi"/>
          <w:bCs/>
          <w:iCs/>
        </w:rPr>
        <w:t>software</w:t>
      </w:r>
      <w:r>
        <w:rPr>
          <w:rFonts w:eastAsiaTheme="majorEastAsia" w:cstheme="majorBidi"/>
          <w:bCs/>
          <w:iCs/>
        </w:rPr>
        <w:t xml:space="preserve"> y los datos de caudal se obtuvo la oferta hídrica por mes.</w:t>
      </w:r>
    </w:p>
    <w:p w14:paraId="2CDEE09D" w14:textId="0CED4EFD" w:rsidR="00A93FD8" w:rsidRPr="00A93FD8" w:rsidRDefault="00A93FD8" w:rsidP="00A93FD8">
      <w:pPr>
        <w:pStyle w:val="Ttulo3"/>
      </w:pPr>
      <w:bookmarkStart w:id="149" w:name="_Toc89738942"/>
      <w:r w:rsidRPr="00A93FD8">
        <w:t>Oferta y la demanda hídrica  en la cuenca hidrológica.</w:t>
      </w:r>
      <w:bookmarkEnd w:id="149"/>
    </w:p>
    <w:p w14:paraId="1A4DCE6A" w14:textId="1F360A8F" w:rsidR="00A93FD8" w:rsidRDefault="00A93FD8" w:rsidP="00A93FD8">
      <w:pPr>
        <w:pStyle w:val="Ttulo4"/>
        <w:rPr>
          <w:b w:val="0"/>
        </w:rPr>
      </w:pPr>
      <w:bookmarkStart w:id="150" w:name="_Toc89738943"/>
      <w:r>
        <w:t xml:space="preserve">Primera fase: </w:t>
      </w:r>
      <w:r w:rsidRPr="00A93FD8">
        <w:rPr>
          <w:b w:val="0"/>
        </w:rPr>
        <w:t>Determinar la oferta y la demanda</w:t>
      </w:r>
      <w:r w:rsidR="00E270C2">
        <w:rPr>
          <w:b w:val="0"/>
        </w:rPr>
        <w:t>.</w:t>
      </w:r>
      <w:bookmarkEnd w:id="150"/>
    </w:p>
    <w:p w14:paraId="57622226" w14:textId="4B784D05" w:rsidR="00185C2E" w:rsidRPr="00564AFF" w:rsidRDefault="00564AFF" w:rsidP="00185C2E">
      <w:pPr>
        <w:rPr>
          <w:sz w:val="12"/>
        </w:rPr>
      </w:pPr>
      <w:r>
        <w:t xml:space="preserve">Obteniendo los valores de la </w:t>
      </w:r>
      <w:r>
        <w:rPr>
          <w:noProof/>
          <w:lang w:val="es-MX"/>
        </w:rPr>
        <w:t xml:space="preserve">demanda hídrica en </w:t>
      </w:r>
      <w:r w:rsidRPr="00564AFF">
        <w:rPr>
          <w:noProof/>
          <w:lang w:val="es-MX"/>
        </w:rPr>
        <w:t>la población</w:t>
      </w:r>
      <w:r>
        <w:rPr>
          <w:noProof/>
          <w:lang w:val="es-MX"/>
        </w:rPr>
        <w:t xml:space="preserve"> y la </w:t>
      </w:r>
      <w:r w:rsidRPr="00564AFF">
        <w:rPr>
          <w:noProof/>
          <w:lang w:val="es-MX"/>
        </w:rPr>
        <w:t xml:space="preserve">oferta hídrica </w:t>
      </w:r>
      <w:r>
        <w:rPr>
          <w:noProof/>
          <w:lang w:val="es-MX"/>
        </w:rPr>
        <w:t>de las fuentes se procedio a obtener los valos de la oferta y la demanda hidrica en la cuenca.</w:t>
      </w:r>
    </w:p>
    <w:p w14:paraId="1B2844D7" w14:textId="77777777" w:rsidR="001116E1" w:rsidRDefault="001116E1" w:rsidP="001116E1">
      <w:pPr>
        <w:pStyle w:val="Ttulo3"/>
      </w:pPr>
      <w:bookmarkStart w:id="151" w:name="_Toc193111903"/>
      <w:bookmarkStart w:id="152" w:name="_Toc89738944"/>
      <w:r w:rsidRPr="004D5EDA">
        <w:t>Variables de respuesta</w:t>
      </w:r>
      <w:bookmarkEnd w:id="151"/>
      <w:bookmarkEnd w:id="152"/>
    </w:p>
    <w:p w14:paraId="72E5AE7D" w14:textId="615C79B5" w:rsidR="00970F18" w:rsidRDefault="0042743A" w:rsidP="005C732B">
      <w:pPr>
        <w:pStyle w:val="Prrafodelista"/>
        <w:numPr>
          <w:ilvl w:val="0"/>
          <w:numId w:val="13"/>
        </w:numPr>
      </w:pPr>
      <w:r>
        <w:t>U</w:t>
      </w:r>
      <w:r w:rsidR="00970F18">
        <w:t xml:space="preserve">bicación </w:t>
      </w:r>
      <w:r>
        <w:t xml:space="preserve">geográfica </w:t>
      </w:r>
      <w:r w:rsidR="00970F18">
        <w:t xml:space="preserve">de las fuentes </w:t>
      </w:r>
      <w:r>
        <w:t>de aguas superficiales.</w:t>
      </w:r>
    </w:p>
    <w:p w14:paraId="7063EF10" w14:textId="770ECD1F" w:rsidR="00970F18" w:rsidRDefault="008529AC" w:rsidP="005C732B">
      <w:pPr>
        <w:pStyle w:val="Prrafodelista"/>
        <w:numPr>
          <w:ilvl w:val="0"/>
          <w:numId w:val="13"/>
        </w:numPr>
      </w:pPr>
      <w:r>
        <w:t>Dimensión de la fuente y área de fuente.</w:t>
      </w:r>
    </w:p>
    <w:p w14:paraId="77B5085D" w14:textId="6785AADE" w:rsidR="008529AC" w:rsidRDefault="008529AC" w:rsidP="005C732B">
      <w:pPr>
        <w:pStyle w:val="Prrafodelista"/>
        <w:numPr>
          <w:ilvl w:val="0"/>
          <w:numId w:val="13"/>
        </w:numPr>
      </w:pPr>
      <w:r>
        <w:t>Demanda hídrica para las actividades de la cuenca.</w:t>
      </w:r>
    </w:p>
    <w:p w14:paraId="532903DA" w14:textId="6436E41B" w:rsidR="008529AC" w:rsidRDefault="008529AC" w:rsidP="005C732B">
      <w:pPr>
        <w:pStyle w:val="Prrafodelista"/>
        <w:numPr>
          <w:ilvl w:val="0"/>
          <w:numId w:val="13"/>
        </w:numPr>
      </w:pPr>
      <w:r>
        <w:t>Demanda hídrica para las diferentes zonas de la cuenca.</w:t>
      </w:r>
    </w:p>
    <w:p w14:paraId="0A2B6400" w14:textId="2E431D46" w:rsidR="00106729" w:rsidRDefault="00970F18" w:rsidP="005C732B">
      <w:pPr>
        <w:pStyle w:val="Prrafodelista"/>
        <w:numPr>
          <w:ilvl w:val="0"/>
          <w:numId w:val="13"/>
        </w:numPr>
      </w:pPr>
      <w:r>
        <w:t>Establecer el caudal de cada fuente</w:t>
      </w:r>
      <w:r w:rsidR="00B47497">
        <w:t xml:space="preserve"> en época de estiaje</w:t>
      </w:r>
      <w:r w:rsidR="00106729">
        <w:t>.</w:t>
      </w:r>
    </w:p>
    <w:p w14:paraId="70FDC986" w14:textId="62868746" w:rsidR="008529AC" w:rsidRDefault="00106729" w:rsidP="00106729">
      <w:pPr>
        <w:pStyle w:val="Prrafodelista"/>
        <w:numPr>
          <w:ilvl w:val="0"/>
          <w:numId w:val="13"/>
        </w:numPr>
      </w:pPr>
      <w:r>
        <w:t>D</w:t>
      </w:r>
      <w:r w:rsidR="00970F18">
        <w:t xml:space="preserve">eterminar la oferta hídrica de </w:t>
      </w:r>
      <w:r>
        <w:t>cada</w:t>
      </w:r>
      <w:r w:rsidR="00970F18">
        <w:t xml:space="preserve"> fuente.</w:t>
      </w:r>
    </w:p>
    <w:p w14:paraId="1B713E89" w14:textId="3906046B" w:rsidR="00023B51" w:rsidRDefault="00023B51" w:rsidP="005C732B">
      <w:pPr>
        <w:pStyle w:val="Prrafodelista"/>
        <w:numPr>
          <w:ilvl w:val="0"/>
          <w:numId w:val="13"/>
        </w:numPr>
      </w:pPr>
      <w:r>
        <w:t>E</w:t>
      </w:r>
      <w:r w:rsidR="00B47497">
        <w:t xml:space="preserve">stablecer el balance </w:t>
      </w:r>
      <w:r w:rsidR="00681A89">
        <w:t>hídrico</w:t>
      </w:r>
      <w:r>
        <w:t xml:space="preserve"> </w:t>
      </w:r>
      <w:r w:rsidR="00106729">
        <w:t>para las actividades de la cuenca</w:t>
      </w:r>
      <w:r>
        <w:t>.</w:t>
      </w:r>
    </w:p>
    <w:p w14:paraId="5E007CA4" w14:textId="0793E928" w:rsidR="00106729" w:rsidRPr="00970F18" w:rsidRDefault="00106729" w:rsidP="00886243">
      <w:pPr>
        <w:pStyle w:val="Prrafodelista"/>
      </w:pPr>
    </w:p>
    <w:p w14:paraId="4A96044E" w14:textId="77777777" w:rsidR="00B325EB" w:rsidRPr="005B5B01" w:rsidRDefault="00B325EB" w:rsidP="005B5B01">
      <w:pPr>
        <w:tabs>
          <w:tab w:val="left" w:pos="2095"/>
        </w:tabs>
      </w:pPr>
    </w:p>
    <w:p w14:paraId="79F2F8A1" w14:textId="15A01854" w:rsidR="001C22BC" w:rsidRDefault="001116E1" w:rsidP="009E1B81">
      <w:pPr>
        <w:pStyle w:val="Ttulo1"/>
      </w:pPr>
      <w:bookmarkStart w:id="153" w:name="_Toc193111911"/>
      <w:bookmarkStart w:id="154" w:name="_Toc89738945"/>
      <w:r w:rsidRPr="00DA7CA4">
        <w:lastRenderedPageBreak/>
        <w:t>RESULTADOS Y DISCUSIÓN</w:t>
      </w:r>
      <w:bookmarkEnd w:id="153"/>
      <w:bookmarkEnd w:id="154"/>
      <w:r w:rsidRPr="00DA7CA4">
        <w:t xml:space="preserve">  </w:t>
      </w:r>
    </w:p>
    <w:p w14:paraId="7939352A" w14:textId="3D1E78A2" w:rsidR="000451D7" w:rsidRDefault="000F52D1" w:rsidP="000451D7">
      <w:pPr>
        <w:pStyle w:val="Ttulo2"/>
      </w:pPr>
      <w:bookmarkStart w:id="155" w:name="_Toc89738946"/>
      <w:r>
        <w:t>Inventario de fuentes de agua.</w:t>
      </w:r>
      <w:bookmarkEnd w:id="155"/>
    </w:p>
    <w:p w14:paraId="1B08101D" w14:textId="6B68F1DB" w:rsidR="00AB1935" w:rsidRDefault="00106729" w:rsidP="0079482C">
      <w:pPr>
        <w:rPr>
          <w:rFonts w:ascii="Verdana" w:hAnsi="Verdana"/>
          <w:color w:val="000000"/>
          <w:shd w:val="clear" w:color="auto" w:fill="FFFFFF"/>
        </w:rPr>
      </w:pPr>
      <w:r w:rsidRPr="00106729">
        <w:rPr>
          <w:b/>
          <w:noProof/>
        </w:rPr>
        <w:drawing>
          <wp:anchor distT="0" distB="0" distL="114300" distR="114300" simplePos="0" relativeHeight="252102656" behindDoc="1" locked="0" layoutInCell="1" allowOverlap="1" wp14:anchorId="6DD92829" wp14:editId="0EB23D0F">
            <wp:simplePos x="0" y="0"/>
            <wp:positionH relativeFrom="column">
              <wp:posOffset>15875</wp:posOffset>
            </wp:positionH>
            <wp:positionV relativeFrom="paragraph">
              <wp:posOffset>1080003</wp:posOffset>
            </wp:positionV>
            <wp:extent cx="5793740" cy="4476750"/>
            <wp:effectExtent l="0" t="0" r="0" b="0"/>
            <wp:wrapNone/>
            <wp:docPr id="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de fuentes corregid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93740" cy="4476750"/>
                    </a:xfrm>
                    <a:prstGeom prst="rect">
                      <a:avLst/>
                    </a:prstGeom>
                  </pic:spPr>
                </pic:pic>
              </a:graphicData>
            </a:graphic>
            <wp14:sizeRelH relativeFrom="page">
              <wp14:pctWidth>0</wp14:pctWidth>
            </wp14:sizeRelH>
            <wp14:sizeRelV relativeFrom="page">
              <wp14:pctHeight>0</wp14:pctHeight>
            </wp14:sizeRelV>
          </wp:anchor>
        </w:drawing>
      </w:r>
      <w:r w:rsidR="004210CD">
        <w:rPr>
          <w:rFonts w:ascii="Verdana" w:hAnsi="Verdana"/>
          <w:color w:val="000000"/>
          <w:shd w:val="clear" w:color="auto" w:fill="FFFFFF"/>
        </w:rPr>
        <w:t xml:space="preserve">El inventario de fuentes de aguas en la cuenca </w:t>
      </w:r>
      <w:proofErr w:type="spellStart"/>
      <w:r w:rsidR="004210CD">
        <w:rPr>
          <w:rFonts w:ascii="Verdana" w:hAnsi="Verdana"/>
          <w:color w:val="000000"/>
          <w:shd w:val="clear" w:color="auto" w:fill="FFFFFF"/>
        </w:rPr>
        <w:t>Corpuma</w:t>
      </w:r>
      <w:proofErr w:type="spellEnd"/>
      <w:r w:rsidR="004210CD">
        <w:rPr>
          <w:rFonts w:ascii="Verdana" w:hAnsi="Verdana"/>
          <w:color w:val="000000"/>
          <w:shd w:val="clear" w:color="auto" w:fill="FFFFFF"/>
        </w:rPr>
        <w:t xml:space="preserve"> está </w:t>
      </w:r>
      <w:r w:rsidR="00AB1935">
        <w:rPr>
          <w:rFonts w:ascii="Verdana" w:hAnsi="Verdana"/>
          <w:color w:val="000000"/>
          <w:shd w:val="clear" w:color="auto" w:fill="FFFFFF"/>
        </w:rPr>
        <w:t>definido</w:t>
      </w:r>
      <w:r w:rsidR="004210CD">
        <w:rPr>
          <w:rFonts w:ascii="Verdana" w:hAnsi="Verdana"/>
          <w:color w:val="000000"/>
          <w:shd w:val="clear" w:color="auto" w:fill="FFFFFF"/>
        </w:rPr>
        <w:t xml:space="preserve"> en la imagen 7, donde se muestra 26 fuentes los cuales forman parte </w:t>
      </w:r>
      <w:r w:rsidR="00AB1935">
        <w:rPr>
          <w:rFonts w:ascii="Verdana" w:hAnsi="Verdana"/>
          <w:color w:val="000000"/>
          <w:shd w:val="clear" w:color="auto" w:fill="FFFFFF"/>
        </w:rPr>
        <w:t>del municipio de Corpa</w:t>
      </w:r>
      <w:r w:rsidR="00746DCF">
        <w:rPr>
          <w:rFonts w:ascii="Verdana" w:hAnsi="Verdana"/>
          <w:color w:val="000000"/>
          <w:shd w:val="clear" w:color="auto" w:fill="FFFFFF"/>
        </w:rPr>
        <w:t xml:space="preserve"> estas se encuentran</w:t>
      </w:r>
      <w:r w:rsidR="00AB1935">
        <w:rPr>
          <w:rFonts w:ascii="Verdana" w:hAnsi="Verdana"/>
          <w:color w:val="000000"/>
          <w:shd w:val="clear" w:color="auto" w:fill="FFFFFF"/>
        </w:rPr>
        <w:t xml:space="preserve"> </w:t>
      </w:r>
      <w:r w:rsidR="00746DCF">
        <w:rPr>
          <w:rFonts w:ascii="Verdana" w:hAnsi="Verdana"/>
          <w:color w:val="000000"/>
          <w:shd w:val="clear" w:color="auto" w:fill="FFFFFF"/>
        </w:rPr>
        <w:t xml:space="preserve">divididos entre los cerros </w:t>
      </w:r>
      <w:proofErr w:type="spellStart"/>
      <w:r w:rsidR="00746DCF">
        <w:rPr>
          <w:rFonts w:ascii="Verdana" w:hAnsi="Verdana"/>
          <w:color w:val="000000"/>
          <w:shd w:val="clear" w:color="auto" w:fill="FFFFFF"/>
        </w:rPr>
        <w:t>Jacha</w:t>
      </w:r>
      <w:proofErr w:type="spellEnd"/>
      <w:r w:rsidR="00746DCF">
        <w:rPr>
          <w:rFonts w:ascii="Verdana" w:hAnsi="Verdana"/>
          <w:color w:val="000000"/>
          <w:shd w:val="clear" w:color="auto" w:fill="FFFFFF"/>
        </w:rPr>
        <w:t xml:space="preserve"> </w:t>
      </w:r>
      <w:proofErr w:type="spellStart"/>
      <w:r w:rsidR="00746DCF">
        <w:rPr>
          <w:rFonts w:ascii="Verdana" w:hAnsi="Verdana"/>
          <w:color w:val="000000"/>
          <w:shd w:val="clear" w:color="auto" w:fill="FFFFFF"/>
        </w:rPr>
        <w:t>Uma</w:t>
      </w:r>
      <w:proofErr w:type="spellEnd"/>
      <w:r w:rsidR="00746DCF">
        <w:rPr>
          <w:rFonts w:ascii="Verdana" w:hAnsi="Verdana"/>
          <w:color w:val="000000"/>
          <w:shd w:val="clear" w:color="auto" w:fill="FFFFFF"/>
        </w:rPr>
        <w:t xml:space="preserve"> </w:t>
      </w:r>
      <w:proofErr w:type="spellStart"/>
      <w:r w:rsidR="00746DCF">
        <w:rPr>
          <w:rFonts w:ascii="Verdana" w:hAnsi="Verdana"/>
          <w:color w:val="000000"/>
          <w:shd w:val="clear" w:color="auto" w:fill="FFFFFF"/>
        </w:rPr>
        <w:t>Chuani</w:t>
      </w:r>
      <w:proofErr w:type="spellEnd"/>
      <w:r w:rsidR="00746DCF">
        <w:rPr>
          <w:rFonts w:ascii="Verdana" w:hAnsi="Verdana"/>
          <w:color w:val="000000"/>
          <w:shd w:val="clear" w:color="auto" w:fill="FFFFFF"/>
        </w:rPr>
        <w:t xml:space="preserve">, </w:t>
      </w:r>
      <w:proofErr w:type="spellStart"/>
      <w:r w:rsidR="00746DCF">
        <w:rPr>
          <w:rFonts w:ascii="Verdana" w:hAnsi="Verdana"/>
          <w:color w:val="000000"/>
          <w:shd w:val="clear" w:color="auto" w:fill="FFFFFF"/>
        </w:rPr>
        <w:t>Orcohani</w:t>
      </w:r>
      <w:proofErr w:type="spellEnd"/>
      <w:r w:rsidR="00746DCF">
        <w:rPr>
          <w:rFonts w:ascii="Verdana" w:hAnsi="Verdana"/>
          <w:color w:val="000000"/>
          <w:shd w:val="clear" w:color="auto" w:fill="FFFFFF"/>
        </w:rPr>
        <w:t xml:space="preserve"> y las zonas de Pampa </w:t>
      </w:r>
      <w:proofErr w:type="spellStart"/>
      <w:r w:rsidR="00746DCF">
        <w:rPr>
          <w:rFonts w:ascii="Verdana" w:hAnsi="Verdana"/>
          <w:color w:val="000000"/>
          <w:shd w:val="clear" w:color="auto" w:fill="FFFFFF"/>
        </w:rPr>
        <w:t>Llallagua</w:t>
      </w:r>
      <w:proofErr w:type="spellEnd"/>
      <w:r w:rsidR="00746DCF">
        <w:rPr>
          <w:rFonts w:ascii="Verdana" w:hAnsi="Verdana"/>
          <w:color w:val="000000"/>
          <w:shd w:val="clear" w:color="auto" w:fill="FFFFFF"/>
        </w:rPr>
        <w:t xml:space="preserve">, </w:t>
      </w:r>
      <w:proofErr w:type="spellStart"/>
      <w:r w:rsidR="00746DCF">
        <w:rPr>
          <w:rFonts w:ascii="Verdana" w:hAnsi="Verdana"/>
          <w:color w:val="000000"/>
          <w:shd w:val="clear" w:color="auto" w:fill="FFFFFF"/>
        </w:rPr>
        <w:t>Cantuyo</w:t>
      </w:r>
      <w:proofErr w:type="spellEnd"/>
      <w:r w:rsidR="00746DCF">
        <w:rPr>
          <w:rFonts w:ascii="Verdana" w:hAnsi="Verdana"/>
          <w:color w:val="000000"/>
          <w:shd w:val="clear" w:color="auto" w:fill="FFFFFF"/>
        </w:rPr>
        <w:t xml:space="preserve">, Cruz pata y </w:t>
      </w:r>
      <w:proofErr w:type="spellStart"/>
      <w:r w:rsidR="00746DCF">
        <w:rPr>
          <w:rFonts w:ascii="Verdana" w:hAnsi="Verdana"/>
          <w:color w:val="000000"/>
          <w:shd w:val="clear" w:color="auto" w:fill="FFFFFF"/>
        </w:rPr>
        <w:t>Isquillani</w:t>
      </w:r>
      <w:proofErr w:type="spellEnd"/>
      <w:r w:rsidR="00746DCF">
        <w:rPr>
          <w:rFonts w:ascii="Verdana" w:hAnsi="Verdana"/>
          <w:color w:val="000000"/>
          <w:shd w:val="clear" w:color="auto" w:fill="FFFFFF"/>
        </w:rPr>
        <w:t>.</w:t>
      </w:r>
    </w:p>
    <w:p w14:paraId="7E0F5655" w14:textId="77777777" w:rsidR="00CA301E" w:rsidRPr="00746DCF" w:rsidRDefault="00CA301E" w:rsidP="0079482C">
      <w:pPr>
        <w:rPr>
          <w:rFonts w:ascii="Verdana" w:hAnsi="Verdana"/>
          <w:color w:val="000000"/>
          <w:shd w:val="clear" w:color="auto" w:fill="FFFFFF"/>
        </w:rPr>
      </w:pPr>
    </w:p>
    <w:p w14:paraId="178D221C" w14:textId="38134917" w:rsidR="009D2FD1" w:rsidRPr="00106729" w:rsidRDefault="000F52D1" w:rsidP="00106729">
      <w:pPr>
        <w:tabs>
          <w:tab w:val="left" w:pos="2263"/>
        </w:tabs>
        <w:jc w:val="center"/>
        <w:rPr>
          <w:b/>
          <w:sz w:val="20"/>
        </w:rPr>
      </w:pPr>
      <w:r>
        <w:rPr>
          <w:b/>
          <w:sz w:val="20"/>
        </w:rPr>
        <w:t>.</w:t>
      </w:r>
    </w:p>
    <w:p w14:paraId="4ECB7478" w14:textId="5F2F82B0" w:rsidR="0079482C" w:rsidRDefault="0079482C" w:rsidP="0079482C"/>
    <w:p w14:paraId="6E3FF1A3" w14:textId="1B0C079C" w:rsidR="0079482C" w:rsidRDefault="0079482C" w:rsidP="0079482C"/>
    <w:p w14:paraId="2625F673" w14:textId="4433A367" w:rsidR="0079482C" w:rsidRDefault="0079482C" w:rsidP="0079482C">
      <w:pPr>
        <w:rPr>
          <w:sz w:val="20"/>
        </w:rPr>
      </w:pPr>
    </w:p>
    <w:p w14:paraId="19350008" w14:textId="77777777" w:rsidR="009D2FD1" w:rsidRPr="009D2FD1" w:rsidRDefault="009D2FD1" w:rsidP="0079482C">
      <w:pPr>
        <w:rPr>
          <w:sz w:val="20"/>
        </w:rPr>
      </w:pPr>
    </w:p>
    <w:p w14:paraId="196C538D" w14:textId="77777777" w:rsidR="0079482C" w:rsidRDefault="0079482C" w:rsidP="0079482C"/>
    <w:p w14:paraId="6BCDFD6B" w14:textId="77777777" w:rsidR="0079482C" w:rsidRDefault="0079482C" w:rsidP="0079482C"/>
    <w:p w14:paraId="587FF0B9" w14:textId="77777777" w:rsidR="0079482C" w:rsidRDefault="0079482C" w:rsidP="0079482C"/>
    <w:p w14:paraId="3F42D6FA" w14:textId="77777777" w:rsidR="0079482C" w:rsidRDefault="0079482C" w:rsidP="0079482C"/>
    <w:p w14:paraId="185DED26" w14:textId="77777777" w:rsidR="00CA301E" w:rsidRDefault="00CA301E" w:rsidP="007D3588">
      <w:pPr>
        <w:pStyle w:val="Sinespaciado"/>
        <w:jc w:val="center"/>
        <w:rPr>
          <w:rFonts w:ascii="Arial" w:eastAsia="Times New Roman" w:hAnsi="Arial" w:cs="Times New Roman"/>
          <w:szCs w:val="24"/>
          <w:lang w:eastAsia="es-ES"/>
        </w:rPr>
      </w:pPr>
    </w:p>
    <w:p w14:paraId="16A057A7" w14:textId="77777777" w:rsidR="00F51E0D" w:rsidRDefault="00F51E0D" w:rsidP="007D3588">
      <w:pPr>
        <w:pStyle w:val="Sinespaciado"/>
        <w:jc w:val="center"/>
        <w:rPr>
          <w:rFonts w:ascii="Arial" w:hAnsi="Arial" w:cs="Arial"/>
          <w:b/>
          <w:sz w:val="20"/>
          <w:szCs w:val="20"/>
        </w:rPr>
      </w:pPr>
    </w:p>
    <w:p w14:paraId="36E4409B" w14:textId="77777777" w:rsidR="00681A89" w:rsidRDefault="00681A89" w:rsidP="007D3588">
      <w:pPr>
        <w:pStyle w:val="Sinespaciado"/>
        <w:jc w:val="center"/>
        <w:rPr>
          <w:rFonts w:ascii="Arial" w:hAnsi="Arial" w:cs="Arial"/>
          <w:b/>
          <w:sz w:val="20"/>
          <w:szCs w:val="20"/>
        </w:rPr>
      </w:pPr>
    </w:p>
    <w:p w14:paraId="0863FA81" w14:textId="71E035A4" w:rsidR="007D3588" w:rsidRPr="004D4F11" w:rsidRDefault="004D4F11" w:rsidP="007D3588">
      <w:pPr>
        <w:pStyle w:val="Sinespaciado"/>
        <w:jc w:val="center"/>
        <w:rPr>
          <w:rFonts w:ascii="Arial" w:hAnsi="Arial" w:cs="Arial"/>
          <w:b/>
          <w:sz w:val="20"/>
          <w:szCs w:val="20"/>
        </w:rPr>
      </w:pPr>
      <w:r w:rsidRPr="004D4F11">
        <w:rPr>
          <w:rFonts w:ascii="Arial" w:hAnsi="Arial" w:cs="Arial"/>
          <w:b/>
          <w:sz w:val="20"/>
          <w:szCs w:val="20"/>
        </w:rPr>
        <w:t>Figura 05</w:t>
      </w:r>
      <w:r w:rsidR="007D3588" w:rsidRPr="004D4F11">
        <w:rPr>
          <w:rFonts w:ascii="Arial" w:hAnsi="Arial" w:cs="Arial"/>
          <w:b/>
          <w:sz w:val="20"/>
          <w:szCs w:val="20"/>
        </w:rPr>
        <w:t>. Mapa de fuentes de agua</w:t>
      </w:r>
      <w:r w:rsidRPr="004D4F11">
        <w:rPr>
          <w:rFonts w:ascii="Arial" w:hAnsi="Arial" w:cs="Arial"/>
          <w:b/>
          <w:sz w:val="20"/>
          <w:szCs w:val="20"/>
        </w:rPr>
        <w:t xml:space="preserve">, puntos </w:t>
      </w:r>
      <w:r w:rsidR="002F28E9">
        <w:rPr>
          <w:rFonts w:ascii="Arial" w:hAnsi="Arial" w:cs="Arial"/>
          <w:b/>
          <w:bCs/>
          <w:sz w:val="20"/>
          <w:szCs w:val="20"/>
          <w:shd w:val="clear" w:color="auto" w:fill="FFFFFF"/>
        </w:rPr>
        <w:t>geor</w:t>
      </w:r>
      <w:r w:rsidR="002F28E9" w:rsidRPr="004D4F11">
        <w:rPr>
          <w:rFonts w:ascii="Arial" w:hAnsi="Arial" w:cs="Arial"/>
          <w:b/>
          <w:bCs/>
          <w:sz w:val="20"/>
          <w:szCs w:val="20"/>
          <w:shd w:val="clear" w:color="auto" w:fill="FFFFFF"/>
        </w:rPr>
        <w:t>referenciación</w:t>
      </w:r>
      <w:r w:rsidRPr="004D4F11">
        <w:rPr>
          <w:rFonts w:ascii="Arial" w:hAnsi="Arial" w:cs="Arial"/>
          <w:b/>
          <w:sz w:val="20"/>
          <w:szCs w:val="20"/>
        </w:rPr>
        <w:t xml:space="preserve"> </w:t>
      </w:r>
      <w:r>
        <w:rPr>
          <w:rFonts w:ascii="Arial" w:hAnsi="Arial" w:cs="Arial"/>
          <w:b/>
          <w:sz w:val="20"/>
          <w:szCs w:val="20"/>
        </w:rPr>
        <w:t xml:space="preserve">tomados </w:t>
      </w:r>
      <w:r w:rsidRPr="004D4F11">
        <w:rPr>
          <w:rFonts w:ascii="Arial" w:hAnsi="Arial" w:cs="Arial"/>
          <w:b/>
          <w:sz w:val="20"/>
          <w:szCs w:val="20"/>
        </w:rPr>
        <w:t xml:space="preserve">en </w:t>
      </w:r>
      <w:r w:rsidR="001D5E95">
        <w:rPr>
          <w:rFonts w:ascii="Arial" w:hAnsi="Arial" w:cs="Arial"/>
          <w:b/>
          <w:sz w:val="20"/>
          <w:szCs w:val="20"/>
        </w:rPr>
        <w:t xml:space="preserve">la cuenca </w:t>
      </w:r>
      <w:proofErr w:type="spellStart"/>
      <w:r w:rsidR="001D5E95">
        <w:rPr>
          <w:rFonts w:ascii="Arial" w:hAnsi="Arial" w:cs="Arial"/>
          <w:b/>
          <w:sz w:val="20"/>
          <w:szCs w:val="20"/>
        </w:rPr>
        <w:t>Corpuma</w:t>
      </w:r>
      <w:proofErr w:type="spellEnd"/>
      <w:r w:rsidR="001D5E95">
        <w:rPr>
          <w:rFonts w:ascii="Arial" w:hAnsi="Arial" w:cs="Arial"/>
          <w:b/>
          <w:sz w:val="20"/>
          <w:szCs w:val="20"/>
        </w:rPr>
        <w:t>, gestión 2020.</w:t>
      </w:r>
    </w:p>
    <w:p w14:paraId="55B34A21" w14:textId="6D765BCD" w:rsidR="00106729" w:rsidRPr="00F51E0D" w:rsidRDefault="00106729" w:rsidP="007D3588">
      <w:pPr>
        <w:pStyle w:val="Sinespaciado"/>
        <w:jc w:val="center"/>
        <w:rPr>
          <w:rFonts w:ascii="Arial" w:hAnsi="Arial" w:cs="Arial"/>
          <w:sz w:val="20"/>
        </w:rPr>
      </w:pPr>
      <w:r w:rsidRPr="00F51E0D">
        <w:rPr>
          <w:rFonts w:ascii="Arial" w:hAnsi="Arial" w:cs="Arial"/>
          <w:sz w:val="20"/>
        </w:rPr>
        <w:t>Fuen</w:t>
      </w:r>
      <w:r w:rsidR="00B47497">
        <w:rPr>
          <w:rFonts w:ascii="Arial" w:hAnsi="Arial" w:cs="Arial"/>
          <w:sz w:val="20"/>
        </w:rPr>
        <w:t>te:</w:t>
      </w:r>
      <w:r w:rsidR="003D4A94" w:rsidRPr="00F51E0D">
        <w:rPr>
          <w:rFonts w:ascii="Arial" w:hAnsi="Arial" w:cs="Arial"/>
          <w:sz w:val="20"/>
        </w:rPr>
        <w:t xml:space="preserve"> </w:t>
      </w:r>
      <w:r w:rsidRPr="00F51E0D">
        <w:rPr>
          <w:rFonts w:ascii="Arial" w:hAnsi="Arial" w:cs="Arial"/>
          <w:sz w:val="20"/>
        </w:rPr>
        <w:t>Elaboración propia</w:t>
      </w:r>
      <w:r w:rsidR="00B47497">
        <w:rPr>
          <w:rFonts w:ascii="Arial" w:hAnsi="Arial" w:cs="Arial"/>
          <w:sz w:val="20"/>
        </w:rPr>
        <w:t>.</w:t>
      </w:r>
    </w:p>
    <w:p w14:paraId="5632E5F3" w14:textId="77777777" w:rsidR="007D3588" w:rsidRPr="007D3588" w:rsidRDefault="007D3588" w:rsidP="007D3588">
      <w:pPr>
        <w:pStyle w:val="Sinespaciado"/>
        <w:jc w:val="center"/>
        <w:rPr>
          <w:rFonts w:ascii="Arial" w:hAnsi="Arial" w:cs="Arial"/>
          <w:sz w:val="24"/>
        </w:rPr>
      </w:pPr>
    </w:p>
    <w:p w14:paraId="3BF340F2" w14:textId="331074F9" w:rsidR="00CA301E" w:rsidRDefault="001F178B" w:rsidP="00BE71E8">
      <w:pPr>
        <w:tabs>
          <w:tab w:val="left" w:pos="2263"/>
        </w:tabs>
      </w:pPr>
      <w:r>
        <w:t xml:space="preserve">En el plan </w:t>
      </w:r>
      <w:r w:rsidR="00A40DDE">
        <w:t>de desarrollo de</w:t>
      </w:r>
      <w:r>
        <w:t xml:space="preserve"> Jesús de Mac</w:t>
      </w:r>
      <w:r w:rsidR="00A40DDE">
        <w:t xml:space="preserve">haca realizado el año 2010 divide al municipio en 5 sectores, en uno de los sectores se encuentra la comunidad de </w:t>
      </w:r>
      <w:proofErr w:type="spellStart"/>
      <w:r w:rsidR="00A40DDE">
        <w:t>Corpuma</w:t>
      </w:r>
      <w:proofErr w:type="spellEnd"/>
      <w:r w:rsidR="00A40DDE">
        <w:t xml:space="preserve"> y en el menciona que existe 21 vertientes o fuentes de agua. En el trabajo realizado encontramos 26 fuentes de agua.</w:t>
      </w:r>
    </w:p>
    <w:p w14:paraId="210F6446" w14:textId="77777777" w:rsidR="0079482C" w:rsidRDefault="006C63D8" w:rsidP="006C63D8">
      <w:pPr>
        <w:pStyle w:val="Ttulo3"/>
      </w:pPr>
      <w:bookmarkStart w:id="156" w:name="_Toc89738947"/>
      <w:r>
        <w:lastRenderedPageBreak/>
        <w:t>Descripción de fuentes de agua</w:t>
      </w:r>
      <w:bookmarkEnd w:id="156"/>
    </w:p>
    <w:p w14:paraId="21C024E8" w14:textId="50AB18C8" w:rsidR="004F098F" w:rsidRDefault="000F52D1" w:rsidP="005C732B">
      <w:pPr>
        <w:pStyle w:val="Prrafodelista"/>
        <w:numPr>
          <w:ilvl w:val="0"/>
          <w:numId w:val="11"/>
        </w:numPr>
        <w:rPr>
          <w:b/>
        </w:rPr>
      </w:pPr>
      <w:r>
        <w:rPr>
          <w:b/>
        </w:rPr>
        <w:t>Fuente</w:t>
      </w:r>
      <w:r w:rsidR="002A2873">
        <w:rPr>
          <w:b/>
        </w:rPr>
        <w:t xml:space="preserve"> uno “</w:t>
      </w:r>
      <w:proofErr w:type="spellStart"/>
      <w:r w:rsidR="002A2873" w:rsidRPr="002A2873">
        <w:rPr>
          <w:b/>
        </w:rPr>
        <w:t>Cotapuju</w:t>
      </w:r>
      <w:proofErr w:type="spellEnd"/>
      <w:r w:rsidR="002A2873">
        <w:rPr>
          <w:b/>
        </w:rPr>
        <w:t>”</w:t>
      </w:r>
    </w:p>
    <w:p w14:paraId="417E1354" w14:textId="425B507E" w:rsidR="007274CA" w:rsidRPr="004F098F" w:rsidRDefault="00E42736" w:rsidP="00E42736">
      <w:pPr>
        <w:pStyle w:val="Prrafodelista"/>
        <w:ind w:left="0"/>
        <w:rPr>
          <w:b/>
        </w:rPr>
      </w:pPr>
      <w:r>
        <w:rPr>
          <w:b/>
        </w:rPr>
        <w:t>Descripción:</w:t>
      </w:r>
    </w:p>
    <w:p w14:paraId="3938B0F9" w14:textId="6D47EEAF" w:rsidR="00A016D0" w:rsidRDefault="003D4A94" w:rsidP="00A016D0">
      <w:pPr>
        <w:pStyle w:val="Prrafodelista"/>
        <w:ind w:left="0"/>
      </w:pPr>
      <w:bookmarkStart w:id="157" w:name="_GoBack"/>
      <w:r>
        <w:rPr>
          <w:noProof/>
        </w:rPr>
        <w:drawing>
          <wp:anchor distT="0" distB="0" distL="114300" distR="114300" simplePos="0" relativeHeight="252045312" behindDoc="1" locked="0" layoutInCell="1" allowOverlap="1" wp14:anchorId="614B952A" wp14:editId="2163497F">
            <wp:simplePos x="0" y="0"/>
            <wp:positionH relativeFrom="column">
              <wp:posOffset>259080</wp:posOffset>
            </wp:positionH>
            <wp:positionV relativeFrom="paragraph">
              <wp:posOffset>1201362</wp:posOffset>
            </wp:positionV>
            <wp:extent cx="5391150" cy="4393565"/>
            <wp:effectExtent l="0" t="0" r="0" b="6985"/>
            <wp:wrapNone/>
            <wp:docPr id="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jpg"/>
                    <pic:cNvPicPr/>
                  </pic:nvPicPr>
                  <pic:blipFill rotWithShape="1">
                    <a:blip r:embed="rId49" cstate="print">
                      <a:extLst>
                        <a:ext uri="{28A0092B-C50C-407E-A947-70E740481C1C}">
                          <a14:useLocalDpi xmlns:a14="http://schemas.microsoft.com/office/drawing/2010/main" val="0"/>
                        </a:ext>
                      </a:extLst>
                    </a:blip>
                    <a:srcRect b="35499"/>
                    <a:stretch/>
                  </pic:blipFill>
                  <pic:spPr bwMode="auto">
                    <a:xfrm>
                      <a:off x="0" y="0"/>
                      <a:ext cx="5391150" cy="4393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57"/>
      <w:r w:rsidR="000C3F31">
        <w:t xml:space="preserve">Esta fuente se encuentra en el sector de </w:t>
      </w:r>
      <w:proofErr w:type="spellStart"/>
      <w:r w:rsidR="000C3F31">
        <w:t>Cantuy</w:t>
      </w:r>
      <w:r w:rsidR="00CF4609">
        <w:t>o</w:t>
      </w:r>
      <w:proofErr w:type="spellEnd"/>
      <w:r w:rsidR="00CF4609">
        <w:t xml:space="preserve"> como se puede observar en la figura cinco</w:t>
      </w:r>
      <w:r w:rsidR="000C3F31">
        <w:t>,</w:t>
      </w:r>
      <w:r w:rsidR="002A2873">
        <w:t xml:space="preserve"> es conocido con el nombre de </w:t>
      </w:r>
      <w:proofErr w:type="spellStart"/>
      <w:r w:rsidR="002A2873">
        <w:t>Co</w:t>
      </w:r>
      <w:r w:rsidR="000C3F31">
        <w:t>tapuju</w:t>
      </w:r>
      <w:proofErr w:type="spellEnd"/>
      <w:r w:rsidR="000C3F31">
        <w:t xml:space="preserve"> y se encuentra a una altitud de 3852 m</w:t>
      </w:r>
      <w:r w:rsidR="00603BAD">
        <w:t>.</w:t>
      </w:r>
      <w:r w:rsidR="000C3F31">
        <w:t>s</w:t>
      </w:r>
      <w:r w:rsidR="00603BAD">
        <w:t>.</w:t>
      </w:r>
      <w:r w:rsidR="000C3F31">
        <w:t>n</w:t>
      </w:r>
      <w:r w:rsidR="00603BAD">
        <w:t>.</w:t>
      </w:r>
      <w:r w:rsidR="000C3F31">
        <w:t>m</w:t>
      </w:r>
      <w:r w:rsidR="00603BAD">
        <w:t>.</w:t>
      </w:r>
      <w:r w:rsidR="000C3F31">
        <w:t xml:space="preserve"> y </w:t>
      </w:r>
      <w:r w:rsidR="00BA0DFC">
        <w:t>se encuentra</w:t>
      </w:r>
      <w:r w:rsidR="000C3F31">
        <w:t xml:space="preserve"> ubicado entre; 513505 </w:t>
      </w:r>
      <w:r w:rsidR="00262202" w:rsidRPr="00921872">
        <w:rPr>
          <w:color w:val="000000" w:themeColor="text1"/>
        </w:rPr>
        <w:t>Latitud Sur</w:t>
      </w:r>
      <w:r w:rsidR="000C3F31">
        <w:t xml:space="preserve"> y 8156468 </w:t>
      </w:r>
      <w:r w:rsidR="00262202">
        <w:rPr>
          <w:color w:val="000000" w:themeColor="text1"/>
        </w:rPr>
        <w:t>Longitud</w:t>
      </w:r>
      <w:r w:rsidR="00262202" w:rsidRPr="00921872">
        <w:rPr>
          <w:color w:val="000000" w:themeColor="text1"/>
        </w:rPr>
        <w:t xml:space="preserve"> oeste</w:t>
      </w:r>
      <w:r w:rsidR="000C3F31">
        <w:t xml:space="preserve">, el tipo de fuente es de </w:t>
      </w:r>
      <w:proofErr w:type="spellStart"/>
      <w:r w:rsidR="000C3F31">
        <w:t>bofedal</w:t>
      </w:r>
      <w:proofErr w:type="spellEnd"/>
      <w:r w:rsidR="000C3F31">
        <w:t xml:space="preserve"> </w:t>
      </w:r>
      <w:r w:rsidR="00BA0DFC">
        <w:t xml:space="preserve">con </w:t>
      </w:r>
      <w:r w:rsidR="000C3F31">
        <w:t xml:space="preserve">un caudal de 0.034l </w:t>
      </w:r>
      <w:proofErr w:type="spellStart"/>
      <w:r w:rsidR="000C3F31">
        <w:t>l</w:t>
      </w:r>
      <w:r w:rsidR="00AD42B1">
        <w:t>t</w:t>
      </w:r>
      <w:proofErr w:type="spellEnd"/>
      <w:r w:rsidR="000C3F31">
        <w:t>/s,</w:t>
      </w:r>
      <w:r w:rsidR="006C5720">
        <w:t xml:space="preserve"> </w:t>
      </w:r>
      <w:r w:rsidR="000C3F31">
        <w:t xml:space="preserve">la fuente tiene </w:t>
      </w:r>
      <w:r w:rsidR="00226A88">
        <w:t>un área</w:t>
      </w:r>
      <w:r w:rsidR="000C3F31">
        <w:t xml:space="preserve"> aproximada de 3.1</w:t>
      </w:r>
      <w:r w:rsidR="00D21B3A" w:rsidRPr="00D21B3A">
        <w:rPr>
          <w:rFonts w:cs="Arial"/>
          <w:szCs w:val="21"/>
          <w:shd w:val="clear" w:color="auto" w:fill="FFFFFF"/>
        </w:rPr>
        <w:t>m²</w:t>
      </w:r>
      <w:r w:rsidR="00D21B3A">
        <w:rPr>
          <w:rFonts w:cs="Arial"/>
          <w:szCs w:val="21"/>
          <w:shd w:val="clear" w:color="auto" w:fill="FFFFFF"/>
        </w:rPr>
        <w:t xml:space="preserve"> </w:t>
      </w:r>
      <w:r w:rsidR="000C3F31">
        <w:t xml:space="preserve">y su uso es para la agricultura y </w:t>
      </w:r>
      <w:proofErr w:type="spellStart"/>
      <w:r w:rsidR="000C3F31">
        <w:t>ganader</w:t>
      </w:r>
      <w:r w:rsidR="002A2873">
        <w:t>i</w:t>
      </w:r>
      <w:r w:rsidR="000C3F31">
        <w:t>a</w:t>
      </w:r>
      <w:proofErr w:type="spellEnd"/>
      <w:r w:rsidR="000C3F31">
        <w:t xml:space="preserve">, también es </w:t>
      </w:r>
      <w:r w:rsidR="00BA0DFC">
        <w:t xml:space="preserve">para el </w:t>
      </w:r>
      <w:r w:rsidR="000C3F31">
        <w:t xml:space="preserve">consumo humano  por parte de los pobladores </w:t>
      </w:r>
      <w:r w:rsidR="007274CA">
        <w:t xml:space="preserve">del </w:t>
      </w:r>
      <w:r w:rsidR="00A159D0">
        <w:t xml:space="preserve">sector de Pampa </w:t>
      </w:r>
      <w:proofErr w:type="spellStart"/>
      <w:r w:rsidR="00A159D0">
        <w:t>Ll</w:t>
      </w:r>
      <w:r w:rsidR="000C3F31">
        <w:t>allagua</w:t>
      </w:r>
      <w:proofErr w:type="spellEnd"/>
      <w:r w:rsidR="000C3F31">
        <w:t xml:space="preserve"> y </w:t>
      </w:r>
      <w:proofErr w:type="spellStart"/>
      <w:r w:rsidR="000C3F31">
        <w:t>Cantuyo</w:t>
      </w:r>
      <w:proofErr w:type="spellEnd"/>
      <w:r w:rsidR="00A016D0">
        <w:t xml:space="preserve">, </w:t>
      </w:r>
    </w:p>
    <w:p w14:paraId="31CE5C02" w14:textId="6D9C7B58" w:rsidR="00534BC7" w:rsidRDefault="00534BC7" w:rsidP="0079482C"/>
    <w:p w14:paraId="54AC8BBF" w14:textId="664DB0C4" w:rsidR="00534BC7" w:rsidRDefault="00534BC7" w:rsidP="0079482C"/>
    <w:p w14:paraId="7A7A021D" w14:textId="6DF9DA2C" w:rsidR="00534BC7" w:rsidRDefault="00534BC7" w:rsidP="0079482C"/>
    <w:p w14:paraId="28CFEA4F" w14:textId="0203CC3B" w:rsidR="003C76BC" w:rsidRDefault="003C76BC" w:rsidP="0079482C"/>
    <w:p w14:paraId="4B5C9E3B" w14:textId="78E2E2C7" w:rsidR="003C76BC" w:rsidRDefault="003C76BC" w:rsidP="0079482C"/>
    <w:p w14:paraId="3B2F2CDA" w14:textId="22C43C09" w:rsidR="003C76BC" w:rsidRDefault="003C76BC" w:rsidP="0079482C"/>
    <w:p w14:paraId="1BD884DC" w14:textId="65018746" w:rsidR="003C76BC" w:rsidRDefault="00746DCF" w:rsidP="00746DCF">
      <w:pPr>
        <w:tabs>
          <w:tab w:val="left" w:pos="1122"/>
        </w:tabs>
      </w:pPr>
      <w:r>
        <w:tab/>
      </w:r>
    </w:p>
    <w:p w14:paraId="5419DAAF" w14:textId="68015770" w:rsidR="00746DCF" w:rsidRDefault="00746DCF" w:rsidP="00746DCF">
      <w:pPr>
        <w:tabs>
          <w:tab w:val="left" w:pos="1122"/>
        </w:tabs>
      </w:pPr>
    </w:p>
    <w:p w14:paraId="3F2B62F8" w14:textId="65826466" w:rsidR="00746DCF" w:rsidRDefault="00746DCF" w:rsidP="00746DCF">
      <w:pPr>
        <w:tabs>
          <w:tab w:val="left" w:pos="1122"/>
        </w:tabs>
      </w:pPr>
    </w:p>
    <w:p w14:paraId="6F2F69B5" w14:textId="77777777" w:rsidR="003D4A94" w:rsidRDefault="00A016D0" w:rsidP="0079482C">
      <w:pPr>
        <w:rPr>
          <w:b/>
        </w:rPr>
      </w:pPr>
      <w:r>
        <w:rPr>
          <w:b/>
        </w:rPr>
        <w:t xml:space="preserve">  </w:t>
      </w:r>
    </w:p>
    <w:p w14:paraId="79075C55" w14:textId="77777777" w:rsidR="003D4A94" w:rsidRDefault="003D4A94" w:rsidP="003D4A94">
      <w:pPr>
        <w:pStyle w:val="Sinespaciado"/>
        <w:jc w:val="center"/>
        <w:rPr>
          <w:rFonts w:ascii="Arial" w:hAnsi="Arial" w:cs="Arial"/>
        </w:rPr>
      </w:pPr>
    </w:p>
    <w:p w14:paraId="7F634465" w14:textId="7DFE9BC0" w:rsidR="000E0907" w:rsidRPr="00F51E0D" w:rsidRDefault="00F51E0D" w:rsidP="00F51E0D">
      <w:pPr>
        <w:pStyle w:val="Sinespaciado"/>
        <w:ind w:left="709" w:right="334" w:firstLine="142"/>
        <w:jc w:val="center"/>
        <w:rPr>
          <w:rFonts w:ascii="Arial" w:hAnsi="Arial" w:cs="Arial"/>
          <w:b/>
          <w:sz w:val="20"/>
          <w:szCs w:val="20"/>
        </w:rPr>
      </w:pPr>
      <w:r w:rsidRPr="00F51E0D">
        <w:rPr>
          <w:rFonts w:ascii="Arial" w:hAnsi="Arial" w:cs="Arial"/>
          <w:b/>
          <w:sz w:val="20"/>
          <w:szCs w:val="20"/>
        </w:rPr>
        <w:t>Figura 06</w:t>
      </w:r>
      <w:r w:rsidR="003D4A94" w:rsidRPr="00F51E0D">
        <w:rPr>
          <w:rFonts w:ascii="Arial" w:hAnsi="Arial" w:cs="Arial"/>
          <w:b/>
          <w:sz w:val="20"/>
          <w:szCs w:val="20"/>
        </w:rPr>
        <w:t>. Fuente de agua uno</w:t>
      </w:r>
      <w:r w:rsidR="004D4F11" w:rsidRPr="00F51E0D">
        <w:rPr>
          <w:rFonts w:ascii="Arial" w:hAnsi="Arial" w:cs="Arial"/>
          <w:b/>
          <w:sz w:val="20"/>
          <w:szCs w:val="20"/>
        </w:rPr>
        <w:t xml:space="preserve">, punto </w:t>
      </w:r>
      <w:r>
        <w:rPr>
          <w:rFonts w:ascii="Arial" w:hAnsi="Arial" w:cs="Arial"/>
          <w:b/>
          <w:sz w:val="20"/>
          <w:szCs w:val="20"/>
        </w:rPr>
        <w:t>de</w:t>
      </w:r>
      <w:r w:rsidRPr="00F51E0D">
        <w:rPr>
          <w:rFonts w:ascii="Arial" w:hAnsi="Arial" w:cs="Arial"/>
          <w:b/>
          <w:sz w:val="20"/>
          <w:szCs w:val="20"/>
        </w:rPr>
        <w:t xml:space="preserve"> </w:t>
      </w:r>
      <w:r w:rsidRPr="00F51E0D">
        <w:rPr>
          <w:rFonts w:ascii="Arial" w:hAnsi="Arial" w:cs="Arial"/>
          <w:b/>
          <w:bCs/>
          <w:sz w:val="20"/>
          <w:szCs w:val="20"/>
          <w:shd w:val="clear" w:color="auto" w:fill="FFFFFF"/>
        </w:rPr>
        <w:t>georreferenciación</w:t>
      </w:r>
      <w:r>
        <w:rPr>
          <w:rFonts w:ascii="Arial" w:hAnsi="Arial" w:cs="Arial"/>
          <w:b/>
          <w:bCs/>
          <w:sz w:val="20"/>
          <w:szCs w:val="20"/>
          <w:shd w:val="clear" w:color="auto" w:fill="FFFFFF"/>
        </w:rPr>
        <w:t xml:space="preserve"> tomando con el </w:t>
      </w:r>
      <w:proofErr w:type="spellStart"/>
      <w:r>
        <w:rPr>
          <w:rFonts w:ascii="Arial" w:hAnsi="Arial" w:cs="Arial"/>
          <w:b/>
          <w:bCs/>
          <w:sz w:val="20"/>
          <w:szCs w:val="20"/>
          <w:shd w:val="clear" w:color="auto" w:fill="FFFFFF"/>
        </w:rPr>
        <w:t>gps</w:t>
      </w:r>
      <w:proofErr w:type="spellEnd"/>
      <w:r>
        <w:rPr>
          <w:rFonts w:ascii="Arial" w:hAnsi="Arial" w:cs="Arial"/>
          <w:b/>
          <w:bCs/>
          <w:sz w:val="20"/>
          <w:szCs w:val="20"/>
          <w:shd w:val="clear" w:color="auto" w:fill="FFFFFF"/>
        </w:rPr>
        <w:t xml:space="preserve"> en el sec</w:t>
      </w:r>
      <w:r w:rsidR="002F28E9">
        <w:rPr>
          <w:rFonts w:ascii="Arial" w:hAnsi="Arial" w:cs="Arial"/>
          <w:b/>
          <w:bCs/>
          <w:sz w:val="20"/>
          <w:szCs w:val="20"/>
          <w:shd w:val="clear" w:color="auto" w:fill="FFFFFF"/>
        </w:rPr>
        <w:t xml:space="preserve">tor de </w:t>
      </w:r>
      <w:proofErr w:type="spellStart"/>
      <w:r w:rsidR="002F28E9">
        <w:rPr>
          <w:rFonts w:ascii="Arial" w:hAnsi="Arial" w:cs="Arial"/>
          <w:b/>
          <w:bCs/>
          <w:sz w:val="20"/>
          <w:szCs w:val="20"/>
          <w:shd w:val="clear" w:color="auto" w:fill="FFFFFF"/>
        </w:rPr>
        <w:t>Cantuyo</w:t>
      </w:r>
      <w:proofErr w:type="spellEnd"/>
      <w:r>
        <w:rPr>
          <w:rFonts w:ascii="Arial" w:hAnsi="Arial" w:cs="Arial"/>
          <w:b/>
          <w:bCs/>
          <w:sz w:val="20"/>
          <w:szCs w:val="20"/>
          <w:shd w:val="clear" w:color="auto" w:fill="FFFFFF"/>
        </w:rPr>
        <w:t>.</w:t>
      </w:r>
    </w:p>
    <w:p w14:paraId="65544096" w14:textId="45FA2C31" w:rsidR="00A016D0" w:rsidRPr="00F51E0D" w:rsidRDefault="00A016D0" w:rsidP="003D4A94">
      <w:pPr>
        <w:pStyle w:val="Sinespaciado"/>
        <w:jc w:val="center"/>
        <w:rPr>
          <w:rFonts w:ascii="Arial" w:hAnsi="Arial" w:cs="Arial"/>
          <w:sz w:val="20"/>
          <w:szCs w:val="20"/>
        </w:rPr>
      </w:pPr>
      <w:r w:rsidRPr="00F51E0D">
        <w:rPr>
          <w:rFonts w:ascii="Arial" w:hAnsi="Arial" w:cs="Arial"/>
          <w:sz w:val="20"/>
          <w:szCs w:val="20"/>
        </w:rPr>
        <w:t>Fuen</w:t>
      </w:r>
      <w:r w:rsidR="00B47497">
        <w:rPr>
          <w:rFonts w:ascii="Arial" w:hAnsi="Arial" w:cs="Arial"/>
          <w:sz w:val="20"/>
          <w:szCs w:val="20"/>
        </w:rPr>
        <w:t>te:</w:t>
      </w:r>
      <w:r w:rsidR="003D4A94" w:rsidRPr="00F51E0D">
        <w:rPr>
          <w:rFonts w:ascii="Arial" w:hAnsi="Arial" w:cs="Arial"/>
          <w:sz w:val="20"/>
          <w:szCs w:val="20"/>
        </w:rPr>
        <w:t xml:space="preserve"> </w:t>
      </w:r>
      <w:r w:rsidRPr="00F51E0D">
        <w:rPr>
          <w:rFonts w:ascii="Arial" w:hAnsi="Arial" w:cs="Arial"/>
          <w:sz w:val="20"/>
          <w:szCs w:val="20"/>
        </w:rPr>
        <w:t>Elaboración propia</w:t>
      </w:r>
      <w:r w:rsidR="00B47497">
        <w:rPr>
          <w:rFonts w:ascii="Arial" w:hAnsi="Arial" w:cs="Arial"/>
          <w:sz w:val="20"/>
          <w:szCs w:val="20"/>
        </w:rPr>
        <w:t>.</w:t>
      </w:r>
    </w:p>
    <w:p w14:paraId="6732545D" w14:textId="77777777" w:rsidR="003D4A94" w:rsidRPr="003D4A94" w:rsidRDefault="003D4A94" w:rsidP="003D4A94">
      <w:pPr>
        <w:pStyle w:val="Sinespaciado"/>
        <w:jc w:val="center"/>
        <w:rPr>
          <w:rFonts w:ascii="Arial" w:hAnsi="Arial" w:cs="Arial"/>
        </w:rPr>
      </w:pPr>
    </w:p>
    <w:p w14:paraId="20C80709" w14:textId="3FAC686E" w:rsidR="00A016D0" w:rsidRDefault="00A016D0" w:rsidP="0079482C">
      <w:r>
        <w:t xml:space="preserve">En el </w:t>
      </w:r>
      <w:r w:rsidRPr="00A016D0">
        <w:t>proyecto</w:t>
      </w:r>
      <w:r>
        <w:t xml:space="preserve"> realizado </w:t>
      </w:r>
      <w:r w:rsidRPr="00A016D0">
        <w:t xml:space="preserve"> </w:t>
      </w:r>
      <w:r>
        <w:t xml:space="preserve">por INSA </w:t>
      </w:r>
      <w:r w:rsidR="00A159D0">
        <w:t xml:space="preserve">menciona que esta fuente beneficia a 60 familias de Pampa </w:t>
      </w:r>
      <w:proofErr w:type="spellStart"/>
      <w:r w:rsidR="00A159D0">
        <w:t>Llallagua</w:t>
      </w:r>
      <w:proofErr w:type="spellEnd"/>
      <w:r w:rsidR="00A159D0">
        <w:t xml:space="preserve"> </w:t>
      </w:r>
      <w:r w:rsidR="00152193">
        <w:t xml:space="preserve">y no menciona a las familias del sector de </w:t>
      </w:r>
      <w:proofErr w:type="spellStart"/>
      <w:r w:rsidR="00152193">
        <w:t>Cantuyo</w:t>
      </w:r>
      <w:proofErr w:type="spellEnd"/>
      <w:r w:rsidR="00152193">
        <w:t xml:space="preserve">  que usan esa fuente para el pastoreo.</w:t>
      </w:r>
    </w:p>
    <w:p w14:paraId="0D0E3A84" w14:textId="732F86E6" w:rsidR="003C76BC" w:rsidRDefault="002A2873" w:rsidP="005C732B">
      <w:pPr>
        <w:pStyle w:val="Prrafodelista"/>
        <w:numPr>
          <w:ilvl w:val="0"/>
          <w:numId w:val="11"/>
        </w:numPr>
        <w:rPr>
          <w:b/>
        </w:rPr>
      </w:pPr>
      <w:r>
        <w:rPr>
          <w:b/>
        </w:rPr>
        <w:lastRenderedPageBreak/>
        <w:t xml:space="preserve">Fuente dos </w:t>
      </w:r>
      <w:r w:rsidRPr="002A2873">
        <w:rPr>
          <w:b/>
        </w:rPr>
        <w:t>“Torrez”</w:t>
      </w:r>
    </w:p>
    <w:p w14:paraId="25F60C93" w14:textId="5136FF73" w:rsidR="00836FA4" w:rsidRPr="00134AFF" w:rsidRDefault="00E42736" w:rsidP="00134AFF">
      <w:pPr>
        <w:pStyle w:val="Prrafodelista"/>
        <w:ind w:left="0"/>
        <w:rPr>
          <w:b/>
        </w:rPr>
      </w:pPr>
      <w:r>
        <w:rPr>
          <w:b/>
        </w:rPr>
        <w:t>Descripción:</w:t>
      </w:r>
    </w:p>
    <w:p w14:paraId="4226CB39" w14:textId="6F61631B" w:rsidR="00836FA4" w:rsidRPr="00E409F5" w:rsidRDefault="003D4A94" w:rsidP="00E409F5">
      <w:pPr>
        <w:pStyle w:val="Prrafodelista"/>
        <w:ind w:left="0"/>
      </w:pPr>
      <w:r>
        <w:rPr>
          <w:noProof/>
          <w:sz w:val="20"/>
        </w:rPr>
        <w:drawing>
          <wp:anchor distT="0" distB="0" distL="114300" distR="114300" simplePos="0" relativeHeight="252046336" behindDoc="1" locked="0" layoutInCell="1" allowOverlap="1" wp14:anchorId="12FB4F6B" wp14:editId="1C4D32BB">
            <wp:simplePos x="0" y="0"/>
            <wp:positionH relativeFrom="column">
              <wp:posOffset>-33655</wp:posOffset>
            </wp:positionH>
            <wp:positionV relativeFrom="paragraph">
              <wp:posOffset>1208405</wp:posOffset>
            </wp:positionV>
            <wp:extent cx="5435600" cy="4559935"/>
            <wp:effectExtent l="0" t="0" r="0" b="0"/>
            <wp:wrapNone/>
            <wp:docPr id="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jpg"/>
                    <pic:cNvPicPr/>
                  </pic:nvPicPr>
                  <pic:blipFill rotWithShape="1">
                    <a:blip r:embed="rId50" cstate="print">
                      <a:extLst>
                        <a:ext uri="{28A0092B-C50C-407E-A947-70E740481C1C}">
                          <a14:useLocalDpi xmlns:a14="http://schemas.microsoft.com/office/drawing/2010/main" val="0"/>
                        </a:ext>
                      </a:extLst>
                    </a:blip>
                    <a:srcRect b="35171"/>
                    <a:stretch/>
                  </pic:blipFill>
                  <pic:spPr bwMode="auto">
                    <a:xfrm>
                      <a:off x="0" y="0"/>
                      <a:ext cx="5435600" cy="455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6FA4" w:rsidRPr="00836FA4">
        <w:t>Esta fuente pertenece a la</w:t>
      </w:r>
      <w:r w:rsidR="00836FA4">
        <w:t xml:space="preserve"> cuenca Katari como se observa en la</w:t>
      </w:r>
      <w:r w:rsidR="006C5720">
        <w:t xml:space="preserve"> imagen 6, la fuente </w:t>
      </w:r>
      <w:r w:rsidR="00F85522">
        <w:t xml:space="preserve">es </w:t>
      </w:r>
      <w:r w:rsidR="00E409F5">
        <w:t>aprovechada por el ganado de las familias</w:t>
      </w:r>
      <w:r w:rsidR="00AE0AC7">
        <w:t xml:space="preserve"> del sector </w:t>
      </w:r>
      <w:proofErr w:type="spellStart"/>
      <w:r w:rsidR="00AE0AC7">
        <w:t>Cantuyo</w:t>
      </w:r>
      <w:proofErr w:type="spellEnd"/>
      <w:r w:rsidR="00AE0AC7">
        <w:t xml:space="preserve"> </w:t>
      </w:r>
      <w:r w:rsidR="00603BAD">
        <w:t xml:space="preserve">y </w:t>
      </w:r>
      <w:r w:rsidR="00E409F5">
        <w:t xml:space="preserve">es de esta forma como contribuye con la cuenca </w:t>
      </w:r>
      <w:proofErr w:type="spellStart"/>
      <w:r w:rsidR="00E409F5">
        <w:t>Corpuma</w:t>
      </w:r>
      <w:proofErr w:type="spellEnd"/>
      <w:r w:rsidR="00E409F5">
        <w:t>. Esta fuente es conocida con el nombre de Torrez y está a una altitud de 3850</w:t>
      </w:r>
      <w:r w:rsidR="00603BAD">
        <w:t xml:space="preserve"> m.s.n.m.</w:t>
      </w:r>
      <w:r w:rsidR="00E409F5">
        <w:t xml:space="preserve"> con una ubicación geográfica de; 513302 </w:t>
      </w:r>
      <w:r w:rsidR="00262202" w:rsidRPr="00921872">
        <w:rPr>
          <w:color w:val="000000" w:themeColor="text1"/>
        </w:rPr>
        <w:t>Latitud Sur</w:t>
      </w:r>
      <w:r w:rsidR="00262202">
        <w:t xml:space="preserve"> </w:t>
      </w:r>
      <w:r w:rsidR="00E409F5">
        <w:t xml:space="preserve">y 8156839 </w:t>
      </w:r>
      <w:r w:rsidR="00262202">
        <w:rPr>
          <w:color w:val="000000" w:themeColor="text1"/>
        </w:rPr>
        <w:t>Longitud</w:t>
      </w:r>
      <w:r w:rsidR="00262202" w:rsidRPr="00921872">
        <w:rPr>
          <w:color w:val="000000" w:themeColor="text1"/>
        </w:rPr>
        <w:t xml:space="preserve"> oeste</w:t>
      </w:r>
      <w:r w:rsidR="00E409F5">
        <w:t xml:space="preserve">, tiene un caudal de 0.23 </w:t>
      </w:r>
      <w:proofErr w:type="spellStart"/>
      <w:r w:rsidR="00E409F5">
        <w:t>l</w:t>
      </w:r>
      <w:r w:rsidR="00AD42B1">
        <w:t>t</w:t>
      </w:r>
      <w:proofErr w:type="spellEnd"/>
      <w:r w:rsidR="00E409F5">
        <w:t>/s con un área aproximada de 2,5</w:t>
      </w:r>
      <w:r w:rsidR="003F5875" w:rsidRPr="003F5875">
        <w:rPr>
          <w:rFonts w:cs="Arial"/>
          <w:szCs w:val="21"/>
          <w:shd w:val="clear" w:color="auto" w:fill="FFFFFF"/>
        </w:rPr>
        <w:t xml:space="preserve"> </w:t>
      </w:r>
      <w:r w:rsidR="003F5875" w:rsidRPr="00D21B3A">
        <w:rPr>
          <w:rFonts w:cs="Arial"/>
          <w:szCs w:val="21"/>
          <w:shd w:val="clear" w:color="auto" w:fill="FFFFFF"/>
        </w:rPr>
        <w:t>m²</w:t>
      </w:r>
      <w:r w:rsidR="00E409F5">
        <w:t xml:space="preserve">, el tipo de fuente es de </w:t>
      </w:r>
      <w:proofErr w:type="spellStart"/>
      <w:r w:rsidR="00E409F5">
        <w:t>bofedal</w:t>
      </w:r>
      <w:proofErr w:type="spellEnd"/>
      <w:r w:rsidR="00E409F5">
        <w:t>.</w:t>
      </w:r>
    </w:p>
    <w:p w14:paraId="4DB6B751" w14:textId="01480A5F" w:rsidR="003C76BC" w:rsidRDefault="003C76BC" w:rsidP="001F5818">
      <w:pPr>
        <w:pStyle w:val="Prrafodelista"/>
        <w:ind w:left="0"/>
      </w:pPr>
    </w:p>
    <w:p w14:paraId="75A3726B" w14:textId="16151B44" w:rsidR="003C76BC" w:rsidRDefault="003C76BC" w:rsidP="0079482C"/>
    <w:p w14:paraId="1A696477" w14:textId="673A1FC3" w:rsidR="003C76BC" w:rsidRDefault="003C76BC" w:rsidP="0079482C"/>
    <w:p w14:paraId="583FEACB" w14:textId="5C1A090B" w:rsidR="003C76BC" w:rsidRDefault="003C76BC" w:rsidP="0079482C"/>
    <w:p w14:paraId="271F451D" w14:textId="77777777" w:rsidR="003C76BC" w:rsidRDefault="003C76BC" w:rsidP="0079482C"/>
    <w:p w14:paraId="75AB3B6E" w14:textId="43EF4F29" w:rsidR="003C76BC" w:rsidRDefault="003C76BC" w:rsidP="0047157B">
      <w:pPr>
        <w:jc w:val="center"/>
      </w:pPr>
    </w:p>
    <w:p w14:paraId="4513D941" w14:textId="667FF864" w:rsidR="003C76BC" w:rsidRDefault="003C76BC" w:rsidP="0079482C"/>
    <w:p w14:paraId="25827AD7" w14:textId="1F4EBD52" w:rsidR="003C76BC" w:rsidRDefault="003C76BC" w:rsidP="0079482C"/>
    <w:p w14:paraId="19AF56FC" w14:textId="2C5D8CCC" w:rsidR="006C63D8" w:rsidRDefault="006C63D8" w:rsidP="0079482C"/>
    <w:p w14:paraId="157758E8" w14:textId="77777777" w:rsidR="00E409F5" w:rsidRDefault="00E409F5" w:rsidP="0079482C"/>
    <w:p w14:paraId="533A2FBC" w14:textId="77777777" w:rsidR="00836FA4" w:rsidRDefault="00836FA4" w:rsidP="0079482C"/>
    <w:p w14:paraId="589C5FC0" w14:textId="77777777" w:rsidR="0051342C" w:rsidRDefault="0051342C" w:rsidP="003D4A94">
      <w:pPr>
        <w:pStyle w:val="Sinespaciado"/>
        <w:jc w:val="center"/>
        <w:rPr>
          <w:rFonts w:ascii="Arial" w:hAnsi="Arial" w:cs="Arial"/>
          <w:b/>
        </w:rPr>
      </w:pPr>
    </w:p>
    <w:p w14:paraId="589FE881" w14:textId="06E4D553" w:rsidR="003D4A94" w:rsidRPr="002F28E9" w:rsidRDefault="003D4A94" w:rsidP="00F51E0D">
      <w:pPr>
        <w:pStyle w:val="Sinespaciado"/>
        <w:ind w:left="284" w:right="617"/>
        <w:jc w:val="center"/>
        <w:rPr>
          <w:rFonts w:ascii="Arial" w:hAnsi="Arial" w:cs="Arial"/>
          <w:b/>
          <w:sz w:val="20"/>
          <w:szCs w:val="20"/>
        </w:rPr>
      </w:pPr>
      <w:r w:rsidRPr="002F28E9">
        <w:rPr>
          <w:rFonts w:ascii="Arial" w:hAnsi="Arial" w:cs="Arial"/>
          <w:b/>
          <w:sz w:val="20"/>
          <w:szCs w:val="20"/>
        </w:rPr>
        <w:t>Figura</w:t>
      </w:r>
      <w:r w:rsidR="00F51E0D" w:rsidRPr="002F28E9">
        <w:rPr>
          <w:rFonts w:ascii="Arial" w:hAnsi="Arial" w:cs="Arial"/>
          <w:b/>
          <w:sz w:val="20"/>
          <w:szCs w:val="20"/>
        </w:rPr>
        <w:t xml:space="preserve"> 07. Fuente de agua dos, punto de </w:t>
      </w:r>
      <w:r w:rsidR="00F51E0D" w:rsidRPr="002F28E9">
        <w:rPr>
          <w:rFonts w:ascii="Arial" w:hAnsi="Arial" w:cs="Arial"/>
          <w:b/>
          <w:bCs/>
          <w:sz w:val="20"/>
          <w:szCs w:val="20"/>
          <w:shd w:val="clear" w:color="auto" w:fill="FFFFFF"/>
        </w:rPr>
        <w:t xml:space="preserve">georreferenciación tomando con el </w:t>
      </w:r>
      <w:proofErr w:type="spellStart"/>
      <w:r w:rsidR="00F51E0D" w:rsidRPr="002F28E9">
        <w:rPr>
          <w:rFonts w:ascii="Arial" w:hAnsi="Arial" w:cs="Arial"/>
          <w:b/>
          <w:bCs/>
          <w:sz w:val="20"/>
          <w:szCs w:val="20"/>
          <w:shd w:val="clear" w:color="auto" w:fill="FFFFFF"/>
        </w:rPr>
        <w:t>gps</w:t>
      </w:r>
      <w:proofErr w:type="spellEnd"/>
      <w:r w:rsidR="00F51E0D" w:rsidRPr="002F28E9">
        <w:rPr>
          <w:rFonts w:ascii="Arial" w:hAnsi="Arial" w:cs="Arial"/>
          <w:b/>
          <w:bCs/>
          <w:sz w:val="20"/>
          <w:szCs w:val="20"/>
          <w:shd w:val="clear" w:color="auto" w:fill="FFFFFF"/>
        </w:rPr>
        <w:t xml:space="preserve"> en el sec</w:t>
      </w:r>
      <w:r w:rsidR="002F28E9">
        <w:rPr>
          <w:rFonts w:ascii="Arial" w:hAnsi="Arial" w:cs="Arial"/>
          <w:b/>
          <w:bCs/>
          <w:sz w:val="20"/>
          <w:szCs w:val="20"/>
          <w:shd w:val="clear" w:color="auto" w:fill="FFFFFF"/>
        </w:rPr>
        <w:t xml:space="preserve">tor de Pampa </w:t>
      </w:r>
      <w:proofErr w:type="spellStart"/>
      <w:r w:rsidR="002F28E9">
        <w:rPr>
          <w:rFonts w:ascii="Arial" w:hAnsi="Arial" w:cs="Arial"/>
          <w:b/>
          <w:bCs/>
          <w:sz w:val="20"/>
          <w:szCs w:val="20"/>
          <w:shd w:val="clear" w:color="auto" w:fill="FFFFFF"/>
        </w:rPr>
        <w:t>Llallagua</w:t>
      </w:r>
      <w:proofErr w:type="spellEnd"/>
      <w:r w:rsidR="00F51E0D" w:rsidRPr="002F28E9">
        <w:rPr>
          <w:rFonts w:ascii="Arial" w:hAnsi="Arial" w:cs="Arial"/>
          <w:b/>
          <w:bCs/>
          <w:sz w:val="20"/>
          <w:szCs w:val="20"/>
          <w:shd w:val="clear" w:color="auto" w:fill="FFFFFF"/>
        </w:rPr>
        <w:t>.</w:t>
      </w:r>
    </w:p>
    <w:p w14:paraId="1EDC075A" w14:textId="712D7EF4" w:rsidR="003D4A94" w:rsidRPr="002F28E9" w:rsidRDefault="00836FA4" w:rsidP="002F28E9">
      <w:pPr>
        <w:pStyle w:val="Sinespaciado"/>
        <w:ind w:left="284" w:right="617"/>
        <w:jc w:val="center"/>
        <w:rPr>
          <w:rFonts w:ascii="Arial" w:hAnsi="Arial" w:cs="Arial"/>
          <w:sz w:val="20"/>
          <w:szCs w:val="20"/>
        </w:rPr>
      </w:pPr>
      <w:r w:rsidRPr="002F28E9">
        <w:rPr>
          <w:rFonts w:ascii="Arial" w:hAnsi="Arial" w:cs="Arial"/>
          <w:sz w:val="20"/>
          <w:szCs w:val="20"/>
        </w:rPr>
        <w:t>Fuen</w:t>
      </w:r>
      <w:r w:rsidR="00B47497">
        <w:rPr>
          <w:rFonts w:ascii="Arial" w:hAnsi="Arial" w:cs="Arial"/>
          <w:sz w:val="20"/>
          <w:szCs w:val="20"/>
        </w:rPr>
        <w:t>te:</w:t>
      </w:r>
      <w:r w:rsidR="003D4A94" w:rsidRPr="002F28E9">
        <w:rPr>
          <w:rFonts w:ascii="Arial" w:hAnsi="Arial" w:cs="Arial"/>
          <w:sz w:val="20"/>
          <w:szCs w:val="20"/>
        </w:rPr>
        <w:t xml:space="preserve"> </w:t>
      </w:r>
      <w:r w:rsidRPr="002F28E9">
        <w:rPr>
          <w:rFonts w:ascii="Arial" w:hAnsi="Arial" w:cs="Arial"/>
          <w:sz w:val="20"/>
          <w:szCs w:val="20"/>
        </w:rPr>
        <w:t>Elaboración propia</w:t>
      </w:r>
      <w:r w:rsidR="00B47497">
        <w:rPr>
          <w:rFonts w:ascii="Arial" w:hAnsi="Arial" w:cs="Arial"/>
          <w:sz w:val="20"/>
          <w:szCs w:val="20"/>
        </w:rPr>
        <w:t>.</w:t>
      </w:r>
    </w:p>
    <w:p w14:paraId="396ED908" w14:textId="1F4EF250" w:rsidR="006C469D" w:rsidRDefault="00EC1166" w:rsidP="00E42736">
      <w:pPr>
        <w:tabs>
          <w:tab w:val="left" w:pos="4889"/>
        </w:tabs>
      </w:pPr>
      <w:r>
        <w:t xml:space="preserve">Fuentealba, 2019 menciona que los </w:t>
      </w:r>
      <w:proofErr w:type="spellStart"/>
      <w:r>
        <w:t>bofedales</w:t>
      </w:r>
      <w:proofErr w:type="spellEnd"/>
      <w:r>
        <w:t xml:space="preserve">  mantienen la vegetación y humedad durante mucho tiempo y que es por esta razón que son usados para el pastoreo </w:t>
      </w:r>
      <w:r w:rsidR="00E24751">
        <w:t xml:space="preserve">en las zonas </w:t>
      </w:r>
      <w:proofErr w:type="spellStart"/>
      <w:r w:rsidR="00E24751">
        <w:t>Altoandinas</w:t>
      </w:r>
      <w:proofErr w:type="spellEnd"/>
      <w:r w:rsidR="00E24751">
        <w:t>.</w:t>
      </w:r>
      <w:r w:rsidR="001303D3">
        <w:tab/>
      </w:r>
      <w:r w:rsidR="00836FA4">
        <w:t xml:space="preserve">  </w:t>
      </w:r>
    </w:p>
    <w:p w14:paraId="6ABDCA6B" w14:textId="4C7D305A" w:rsidR="00714802" w:rsidRDefault="002A2873" w:rsidP="005C732B">
      <w:pPr>
        <w:pStyle w:val="Prrafodelista"/>
        <w:numPr>
          <w:ilvl w:val="0"/>
          <w:numId w:val="11"/>
        </w:numPr>
        <w:rPr>
          <w:b/>
        </w:rPr>
      </w:pPr>
      <w:r>
        <w:rPr>
          <w:b/>
        </w:rPr>
        <w:lastRenderedPageBreak/>
        <w:t>Fuente tres “Capia Lorenzo A”</w:t>
      </w:r>
    </w:p>
    <w:p w14:paraId="1F93C634" w14:textId="77777777" w:rsidR="00E42736" w:rsidRPr="004F098F" w:rsidRDefault="00E42736" w:rsidP="00E42736">
      <w:pPr>
        <w:pStyle w:val="Prrafodelista"/>
        <w:ind w:left="0"/>
        <w:rPr>
          <w:b/>
        </w:rPr>
      </w:pPr>
      <w:r>
        <w:rPr>
          <w:b/>
        </w:rPr>
        <w:t>Descripción:</w:t>
      </w:r>
    </w:p>
    <w:p w14:paraId="4C5D52DB" w14:textId="45B6DE63" w:rsidR="000E0907" w:rsidRDefault="003D4A94" w:rsidP="00B94A96">
      <w:pPr>
        <w:pStyle w:val="Prrafodelista"/>
        <w:ind w:left="0"/>
        <w:rPr>
          <w:sz w:val="20"/>
        </w:rPr>
      </w:pPr>
      <w:r w:rsidRPr="00185585">
        <w:rPr>
          <w:noProof/>
        </w:rPr>
        <w:drawing>
          <wp:anchor distT="0" distB="0" distL="114300" distR="114300" simplePos="0" relativeHeight="252047360" behindDoc="1" locked="0" layoutInCell="1" allowOverlap="1" wp14:anchorId="4235A6E1" wp14:editId="0D236450">
            <wp:simplePos x="0" y="0"/>
            <wp:positionH relativeFrom="column">
              <wp:posOffset>-25400</wp:posOffset>
            </wp:positionH>
            <wp:positionV relativeFrom="paragraph">
              <wp:posOffset>1354397</wp:posOffset>
            </wp:positionV>
            <wp:extent cx="5478409" cy="4583875"/>
            <wp:effectExtent l="0" t="0" r="8255" b="7620"/>
            <wp:wrapNone/>
            <wp:docPr id="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3.1.jpg"/>
                    <pic:cNvPicPr/>
                  </pic:nvPicPr>
                  <pic:blipFill rotWithShape="1">
                    <a:blip r:embed="rId51" cstate="print">
                      <a:extLst>
                        <a:ext uri="{28A0092B-C50C-407E-A947-70E740481C1C}">
                          <a14:useLocalDpi xmlns:a14="http://schemas.microsoft.com/office/drawing/2010/main" val="0"/>
                        </a:ext>
                      </a:extLst>
                    </a:blip>
                    <a:srcRect b="35335"/>
                    <a:stretch/>
                  </pic:blipFill>
                  <pic:spPr bwMode="auto">
                    <a:xfrm>
                      <a:off x="0" y="0"/>
                      <a:ext cx="5478409" cy="458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4802" w:rsidRPr="00185585">
        <w:t>E</w:t>
      </w:r>
      <w:r w:rsidR="000E0907" w:rsidRPr="00185585">
        <w:t xml:space="preserve">sta fuente de agua pertenece a la cuenca Katari  </w:t>
      </w:r>
      <w:r w:rsidR="001F4CA1" w:rsidRPr="00185585">
        <w:t xml:space="preserve">como se observa en la </w:t>
      </w:r>
      <w:r w:rsidR="006C5720">
        <w:t>figura 7</w:t>
      </w:r>
      <w:r w:rsidR="00714802" w:rsidRPr="00185585">
        <w:t xml:space="preserve"> </w:t>
      </w:r>
      <w:r w:rsidR="000E0907" w:rsidRPr="00185585">
        <w:t xml:space="preserve">y no a la cuenca </w:t>
      </w:r>
      <w:proofErr w:type="spellStart"/>
      <w:r w:rsidR="000E0907" w:rsidRPr="00185585">
        <w:t>Corpuma</w:t>
      </w:r>
      <w:proofErr w:type="spellEnd"/>
      <w:r w:rsidR="000E0907" w:rsidRPr="00185585">
        <w:t xml:space="preserve"> pero</w:t>
      </w:r>
      <w:r w:rsidR="00E8366A">
        <w:t xml:space="preserve"> es usado por la población de la cuenca</w:t>
      </w:r>
      <w:r w:rsidR="000E0907" w:rsidRPr="00185585">
        <w:t xml:space="preserve">, </w:t>
      </w:r>
      <w:r w:rsidR="00E54268" w:rsidRPr="00185585">
        <w:t>está situado  a una altura de 3850 m</w:t>
      </w:r>
      <w:r w:rsidR="003F5875">
        <w:t>.</w:t>
      </w:r>
      <w:r w:rsidR="00E54268" w:rsidRPr="00185585">
        <w:t>s</w:t>
      </w:r>
      <w:r w:rsidR="003F5875">
        <w:t>.</w:t>
      </w:r>
      <w:r w:rsidR="00E54268" w:rsidRPr="00185585">
        <w:t>n</w:t>
      </w:r>
      <w:r w:rsidR="003F5875">
        <w:t>.</w:t>
      </w:r>
      <w:r w:rsidR="00E54268" w:rsidRPr="00185585">
        <w:t>m</w:t>
      </w:r>
      <w:r w:rsidR="003F5875">
        <w:t>.</w:t>
      </w:r>
      <w:r w:rsidR="00E54268" w:rsidRPr="00185585">
        <w:t xml:space="preserve"> y se  ubicación geográfica  es; 513150 e</w:t>
      </w:r>
      <w:r w:rsidR="00262202" w:rsidRPr="00262202">
        <w:rPr>
          <w:color w:val="000000" w:themeColor="text1"/>
        </w:rPr>
        <w:t xml:space="preserve"> </w:t>
      </w:r>
      <w:r w:rsidR="00262202" w:rsidRPr="00921872">
        <w:rPr>
          <w:color w:val="000000" w:themeColor="text1"/>
        </w:rPr>
        <w:t>Latitud Sur</w:t>
      </w:r>
      <w:r w:rsidR="00262202">
        <w:t xml:space="preserve"> </w:t>
      </w:r>
      <w:r w:rsidR="00E54268" w:rsidRPr="00185585">
        <w:t>y 8157163</w:t>
      </w:r>
      <w:r w:rsidR="0063628E" w:rsidRPr="00185585">
        <w:t xml:space="preserve"> </w:t>
      </w:r>
      <w:r w:rsidR="00262202">
        <w:rPr>
          <w:color w:val="000000" w:themeColor="text1"/>
        </w:rPr>
        <w:t>Longitud</w:t>
      </w:r>
      <w:r w:rsidR="00262202" w:rsidRPr="00921872">
        <w:rPr>
          <w:color w:val="000000" w:themeColor="text1"/>
        </w:rPr>
        <w:t xml:space="preserve"> oeste</w:t>
      </w:r>
      <w:r w:rsidR="00E54268" w:rsidRPr="00185585">
        <w:t xml:space="preserve"> la fuente </w:t>
      </w:r>
      <w:r w:rsidR="000E0907" w:rsidRPr="00185585">
        <w:t>es usada para la ganadería de</w:t>
      </w:r>
      <w:r w:rsidR="00AE0AC7">
        <w:t>l sector Cruz Pata</w:t>
      </w:r>
      <w:r w:rsidR="000E0907" w:rsidRPr="00185585">
        <w:t>. Esta fuente tiene un mayor uso por parte de la familia Capia ya que se encuentra dentro de sus terrenos, la familia Capia mantiene sus carp</w:t>
      </w:r>
      <w:r w:rsidR="00E54268" w:rsidRPr="00185585">
        <w:t xml:space="preserve">as solares mediante esta fuente, el tipo de fuente es de laguna con un caudal de 0.04 </w:t>
      </w:r>
      <w:proofErr w:type="spellStart"/>
      <w:r w:rsidR="00E54268" w:rsidRPr="00185585">
        <w:t>l</w:t>
      </w:r>
      <w:r w:rsidR="00AD42B1">
        <w:t>t</w:t>
      </w:r>
      <w:proofErr w:type="spellEnd"/>
      <w:r w:rsidR="00E54268" w:rsidRPr="00185585">
        <w:t>/s</w:t>
      </w:r>
      <w:r w:rsidR="00226A88" w:rsidRPr="00185585">
        <w:t xml:space="preserve"> y tiene un área</w:t>
      </w:r>
      <w:r w:rsidR="00E54268" w:rsidRPr="00185585">
        <w:t xml:space="preserve"> aproximado de </w:t>
      </w:r>
      <w:r w:rsidR="00B94A96" w:rsidRPr="00185585">
        <w:t>2.07</w:t>
      </w:r>
      <w:r w:rsidR="003F5875" w:rsidRPr="003F5875">
        <w:rPr>
          <w:rFonts w:cs="Arial"/>
          <w:szCs w:val="21"/>
          <w:shd w:val="clear" w:color="auto" w:fill="FFFFFF"/>
        </w:rPr>
        <w:t xml:space="preserve"> </w:t>
      </w:r>
      <w:r w:rsidR="003F5875" w:rsidRPr="00D21B3A">
        <w:rPr>
          <w:rFonts w:cs="Arial"/>
          <w:szCs w:val="21"/>
          <w:shd w:val="clear" w:color="auto" w:fill="FFFFFF"/>
        </w:rPr>
        <w:t>m²</w:t>
      </w:r>
      <w:r w:rsidR="00B94A96">
        <w:rPr>
          <w:sz w:val="20"/>
        </w:rPr>
        <w:t>.</w:t>
      </w:r>
    </w:p>
    <w:p w14:paraId="3D83633C" w14:textId="3C2673D4" w:rsidR="00185585" w:rsidRDefault="00185585" w:rsidP="00CD5662">
      <w:pPr>
        <w:pStyle w:val="Prrafodelista"/>
        <w:ind w:left="0"/>
        <w:jc w:val="center"/>
        <w:rPr>
          <w:b/>
          <w:sz w:val="20"/>
        </w:rPr>
      </w:pPr>
    </w:p>
    <w:p w14:paraId="08936B8C" w14:textId="75C830A2" w:rsidR="00A31202" w:rsidRPr="006C469D" w:rsidRDefault="00A31202" w:rsidP="00134AFF">
      <w:pPr>
        <w:pStyle w:val="Prrafodelista"/>
        <w:ind w:left="0"/>
        <w:rPr>
          <w:b/>
        </w:rPr>
      </w:pPr>
    </w:p>
    <w:p w14:paraId="5B23A43A" w14:textId="360E9A22" w:rsidR="006C469D" w:rsidRDefault="006C469D" w:rsidP="0079482C"/>
    <w:p w14:paraId="01603EAF" w14:textId="66EA412D" w:rsidR="006C469D" w:rsidRDefault="006C469D" w:rsidP="0079482C"/>
    <w:p w14:paraId="64516B7B" w14:textId="77777777" w:rsidR="006C469D" w:rsidRDefault="006C469D" w:rsidP="0079482C"/>
    <w:p w14:paraId="22953876" w14:textId="0D83F378" w:rsidR="006C469D" w:rsidRDefault="006C469D" w:rsidP="0079482C"/>
    <w:p w14:paraId="51A3BF96" w14:textId="77777777" w:rsidR="006C469D" w:rsidRDefault="006C469D" w:rsidP="0079482C"/>
    <w:p w14:paraId="11F9CA97" w14:textId="4EC028BE" w:rsidR="006C469D" w:rsidRDefault="006C469D" w:rsidP="0079482C"/>
    <w:p w14:paraId="36DDC851" w14:textId="45E706FC" w:rsidR="006C469D" w:rsidRDefault="006C469D" w:rsidP="0079482C"/>
    <w:p w14:paraId="755A8D82" w14:textId="77777777" w:rsidR="006C469D" w:rsidRDefault="006C469D" w:rsidP="0079482C"/>
    <w:p w14:paraId="2DF3BC5F" w14:textId="677F523A" w:rsidR="006C469D" w:rsidRDefault="006C469D" w:rsidP="0079482C"/>
    <w:p w14:paraId="02123F97" w14:textId="77777777" w:rsidR="0051342C" w:rsidRDefault="0051342C" w:rsidP="002F28E9">
      <w:pPr>
        <w:pStyle w:val="Sinespaciado"/>
        <w:rPr>
          <w:rFonts w:ascii="Arial" w:hAnsi="Arial" w:cs="Arial"/>
          <w:b/>
        </w:rPr>
      </w:pPr>
    </w:p>
    <w:p w14:paraId="56E4F19C" w14:textId="3D1862FD" w:rsidR="003D4A94" w:rsidRPr="002F28E9" w:rsidRDefault="003D4A94" w:rsidP="00B47497">
      <w:pPr>
        <w:pStyle w:val="Sinespaciado"/>
        <w:ind w:left="426" w:right="617"/>
        <w:jc w:val="center"/>
        <w:rPr>
          <w:rFonts w:ascii="Arial" w:hAnsi="Arial" w:cs="Arial"/>
          <w:b/>
          <w:sz w:val="20"/>
        </w:rPr>
      </w:pPr>
      <w:r w:rsidRPr="002F28E9">
        <w:rPr>
          <w:rFonts w:ascii="Arial" w:hAnsi="Arial" w:cs="Arial"/>
          <w:b/>
          <w:sz w:val="20"/>
        </w:rPr>
        <w:t xml:space="preserve">Figura </w:t>
      </w:r>
      <w:r w:rsidR="002F28E9" w:rsidRPr="002F28E9">
        <w:rPr>
          <w:rFonts w:ascii="Arial" w:hAnsi="Arial" w:cs="Arial"/>
          <w:b/>
          <w:sz w:val="20"/>
        </w:rPr>
        <w:t>0</w:t>
      </w:r>
      <w:r w:rsidR="002F28E9">
        <w:rPr>
          <w:rFonts w:ascii="Arial" w:hAnsi="Arial" w:cs="Arial"/>
          <w:b/>
          <w:sz w:val="20"/>
        </w:rPr>
        <w:t>8</w:t>
      </w:r>
      <w:r w:rsidRPr="002F28E9">
        <w:rPr>
          <w:rFonts w:ascii="Arial" w:hAnsi="Arial" w:cs="Arial"/>
          <w:b/>
          <w:sz w:val="20"/>
        </w:rPr>
        <w:t>. Fuente de agua tres</w:t>
      </w:r>
      <w:r w:rsidR="002F28E9">
        <w:rPr>
          <w:rFonts w:ascii="Arial" w:hAnsi="Arial" w:cs="Arial"/>
          <w:b/>
          <w:sz w:val="20"/>
        </w:rPr>
        <w:t>,</w:t>
      </w:r>
      <w:r w:rsidR="002F28E9" w:rsidRPr="002F28E9">
        <w:rPr>
          <w:rFonts w:ascii="Arial" w:hAnsi="Arial" w:cs="Arial"/>
          <w:b/>
          <w:sz w:val="20"/>
          <w:szCs w:val="20"/>
        </w:rPr>
        <w:t xml:space="preserve"> punto de </w:t>
      </w:r>
      <w:r w:rsidR="002F28E9" w:rsidRPr="002F28E9">
        <w:rPr>
          <w:rFonts w:ascii="Arial" w:hAnsi="Arial" w:cs="Arial"/>
          <w:b/>
          <w:bCs/>
          <w:sz w:val="20"/>
          <w:szCs w:val="20"/>
          <w:shd w:val="clear" w:color="auto" w:fill="FFFFFF"/>
        </w:rPr>
        <w:t xml:space="preserve">georreferenciación tomando con el </w:t>
      </w:r>
      <w:proofErr w:type="spellStart"/>
      <w:r w:rsidR="002F28E9" w:rsidRPr="002F28E9">
        <w:rPr>
          <w:rFonts w:ascii="Arial" w:hAnsi="Arial" w:cs="Arial"/>
          <w:b/>
          <w:bCs/>
          <w:sz w:val="20"/>
          <w:szCs w:val="20"/>
          <w:shd w:val="clear" w:color="auto" w:fill="FFFFFF"/>
        </w:rPr>
        <w:t>gps</w:t>
      </w:r>
      <w:proofErr w:type="spellEnd"/>
      <w:r w:rsidR="002F28E9" w:rsidRPr="002F28E9">
        <w:rPr>
          <w:rFonts w:ascii="Arial" w:hAnsi="Arial" w:cs="Arial"/>
          <w:b/>
          <w:bCs/>
          <w:sz w:val="20"/>
          <w:szCs w:val="20"/>
          <w:shd w:val="clear" w:color="auto" w:fill="FFFFFF"/>
        </w:rPr>
        <w:t xml:space="preserve"> en el sector de </w:t>
      </w:r>
      <w:r w:rsidR="002F28E9">
        <w:rPr>
          <w:rFonts w:ascii="Arial" w:hAnsi="Arial" w:cs="Arial"/>
          <w:b/>
          <w:bCs/>
          <w:sz w:val="20"/>
          <w:szCs w:val="20"/>
          <w:shd w:val="clear" w:color="auto" w:fill="FFFFFF"/>
        </w:rPr>
        <w:t xml:space="preserve">Pampa </w:t>
      </w:r>
      <w:proofErr w:type="spellStart"/>
      <w:r w:rsidR="002F28E9">
        <w:rPr>
          <w:rFonts w:ascii="Arial" w:hAnsi="Arial" w:cs="Arial"/>
          <w:b/>
          <w:bCs/>
          <w:sz w:val="20"/>
          <w:szCs w:val="20"/>
          <w:shd w:val="clear" w:color="auto" w:fill="FFFFFF"/>
        </w:rPr>
        <w:t>Llallagua</w:t>
      </w:r>
      <w:proofErr w:type="spellEnd"/>
      <w:r w:rsidR="002F28E9" w:rsidRPr="002F28E9">
        <w:rPr>
          <w:rFonts w:ascii="Arial" w:hAnsi="Arial" w:cs="Arial"/>
          <w:b/>
          <w:bCs/>
          <w:sz w:val="20"/>
          <w:szCs w:val="20"/>
          <w:shd w:val="clear" w:color="auto" w:fill="FFFFFF"/>
        </w:rPr>
        <w:t>.</w:t>
      </w:r>
    </w:p>
    <w:p w14:paraId="59C499C9" w14:textId="35BD6414" w:rsidR="00CF4609" w:rsidRPr="002F28E9" w:rsidRDefault="00B47497" w:rsidP="0051342C">
      <w:pPr>
        <w:pStyle w:val="Sinespaciado"/>
        <w:jc w:val="center"/>
        <w:rPr>
          <w:rFonts w:ascii="Arial" w:hAnsi="Arial" w:cs="Arial"/>
          <w:sz w:val="20"/>
        </w:rPr>
      </w:pPr>
      <w:r>
        <w:rPr>
          <w:rFonts w:ascii="Arial" w:hAnsi="Arial" w:cs="Arial"/>
          <w:sz w:val="20"/>
        </w:rPr>
        <w:t>Fuente:</w:t>
      </w:r>
      <w:r w:rsidR="003D4A94" w:rsidRPr="002F28E9">
        <w:rPr>
          <w:rFonts w:ascii="Arial" w:hAnsi="Arial" w:cs="Arial"/>
          <w:sz w:val="20"/>
        </w:rPr>
        <w:t xml:space="preserve"> Elaboración propia</w:t>
      </w:r>
      <w:r>
        <w:rPr>
          <w:rFonts w:ascii="Arial" w:hAnsi="Arial" w:cs="Arial"/>
          <w:sz w:val="20"/>
        </w:rPr>
        <w:t>.</w:t>
      </w:r>
    </w:p>
    <w:p w14:paraId="684C6265" w14:textId="2553A79A" w:rsidR="00A23F23" w:rsidRDefault="00A23F23" w:rsidP="0079482C">
      <w:r>
        <w:t>Las condiciones climáticas adversas como las granizadas, heladas, nevadas y temperaturas altas limitan la producción de hortalizas en campo abierto</w:t>
      </w:r>
      <w:r w:rsidR="00BA5499">
        <w:t xml:space="preserve">, </w:t>
      </w:r>
      <w:r>
        <w:t xml:space="preserve">es por esta razón </w:t>
      </w:r>
      <w:r w:rsidR="00BA5499">
        <w:t xml:space="preserve">que las familias comprar las hortalizas en ciudades o ferias locales lo que provoca una pérdida del valor </w:t>
      </w:r>
      <w:r w:rsidR="00E8366A">
        <w:t xml:space="preserve">nutricional en los productos y </w:t>
      </w:r>
      <w:r w:rsidR="00BA5499">
        <w:t xml:space="preserve">a </w:t>
      </w:r>
      <w:r w:rsidR="00E8366A">
        <w:t xml:space="preserve">un </w:t>
      </w:r>
      <w:r w:rsidR="00BA5499">
        <w:t>alza de precio FAO, 2015.</w:t>
      </w:r>
    </w:p>
    <w:p w14:paraId="1AD49557" w14:textId="030853DA" w:rsidR="0079482C" w:rsidRDefault="002A2873" w:rsidP="005C732B">
      <w:pPr>
        <w:pStyle w:val="Prrafodelista"/>
        <w:numPr>
          <w:ilvl w:val="0"/>
          <w:numId w:val="11"/>
        </w:numPr>
        <w:rPr>
          <w:b/>
        </w:rPr>
      </w:pPr>
      <w:r>
        <w:rPr>
          <w:b/>
        </w:rPr>
        <w:lastRenderedPageBreak/>
        <w:t xml:space="preserve">Fuente cuatro </w:t>
      </w:r>
      <w:r w:rsidR="00267481">
        <w:rPr>
          <w:b/>
        </w:rPr>
        <w:t>“Capia Lorenzo B”</w:t>
      </w:r>
    </w:p>
    <w:p w14:paraId="03278087" w14:textId="77777777" w:rsidR="00E42736" w:rsidRPr="004F098F" w:rsidRDefault="00E42736" w:rsidP="00E42736">
      <w:pPr>
        <w:pStyle w:val="Prrafodelista"/>
        <w:ind w:left="0"/>
        <w:rPr>
          <w:b/>
        </w:rPr>
      </w:pPr>
      <w:r>
        <w:rPr>
          <w:b/>
        </w:rPr>
        <w:t>Descripción:</w:t>
      </w:r>
    </w:p>
    <w:p w14:paraId="1EAA90B3" w14:textId="649B0EDC" w:rsidR="0063628E" w:rsidRDefault="00CF4609" w:rsidP="00B94A96">
      <w:pPr>
        <w:pStyle w:val="Prrafodelista"/>
        <w:ind w:left="0"/>
        <w:rPr>
          <w:sz w:val="20"/>
        </w:rPr>
      </w:pPr>
      <w:r w:rsidRPr="00185585">
        <w:rPr>
          <w:noProof/>
          <w:szCs w:val="22"/>
        </w:rPr>
        <w:drawing>
          <wp:anchor distT="0" distB="0" distL="114300" distR="114300" simplePos="0" relativeHeight="252048384" behindDoc="1" locked="0" layoutInCell="1" allowOverlap="1" wp14:anchorId="18394722" wp14:editId="19E86C1A">
            <wp:simplePos x="0" y="0"/>
            <wp:positionH relativeFrom="column">
              <wp:posOffset>-72390</wp:posOffset>
            </wp:positionH>
            <wp:positionV relativeFrom="paragraph">
              <wp:posOffset>1607383</wp:posOffset>
            </wp:positionV>
            <wp:extent cx="5617029" cy="4711577"/>
            <wp:effectExtent l="0" t="0" r="3175" b="0"/>
            <wp:wrapNone/>
            <wp:docPr id="1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4.jpg"/>
                    <pic:cNvPicPr/>
                  </pic:nvPicPr>
                  <pic:blipFill rotWithShape="1">
                    <a:blip r:embed="rId52" cstate="print">
                      <a:extLst>
                        <a:ext uri="{28A0092B-C50C-407E-A947-70E740481C1C}">
                          <a14:useLocalDpi xmlns:a14="http://schemas.microsoft.com/office/drawing/2010/main" val="0"/>
                        </a:ext>
                      </a:extLst>
                    </a:blip>
                    <a:srcRect b="35171"/>
                    <a:stretch/>
                  </pic:blipFill>
                  <pic:spPr bwMode="auto">
                    <a:xfrm>
                      <a:off x="0" y="0"/>
                      <a:ext cx="5617029" cy="47115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A96" w:rsidRPr="00185585">
        <w:rPr>
          <w:szCs w:val="22"/>
        </w:rPr>
        <w:t xml:space="preserve">Esta fuente de igual forma se encuentra en la cuenca Katari y no así en la cuenca </w:t>
      </w:r>
      <w:proofErr w:type="spellStart"/>
      <w:r w:rsidR="00B94A96" w:rsidRPr="00185585">
        <w:rPr>
          <w:szCs w:val="22"/>
        </w:rPr>
        <w:t>Corpuma</w:t>
      </w:r>
      <w:proofErr w:type="spellEnd"/>
      <w:r w:rsidR="00B94A96" w:rsidRPr="00185585">
        <w:rPr>
          <w:szCs w:val="22"/>
        </w:rPr>
        <w:t xml:space="preserve"> c</w:t>
      </w:r>
      <w:r w:rsidR="001F4CA1" w:rsidRPr="00185585">
        <w:rPr>
          <w:szCs w:val="22"/>
        </w:rPr>
        <w:t xml:space="preserve">omo se observa en la </w:t>
      </w:r>
      <w:r w:rsidR="00CC7E5A" w:rsidRPr="00185585">
        <w:rPr>
          <w:szCs w:val="22"/>
        </w:rPr>
        <w:t xml:space="preserve">figura </w:t>
      </w:r>
      <w:r w:rsidR="00E8366A">
        <w:rPr>
          <w:szCs w:val="22"/>
        </w:rPr>
        <w:t>8</w:t>
      </w:r>
      <w:r w:rsidR="0063628E" w:rsidRPr="00185585">
        <w:rPr>
          <w:szCs w:val="22"/>
        </w:rPr>
        <w:t>, la fuente está a una altura de 3846 m</w:t>
      </w:r>
      <w:r w:rsidR="003F5875">
        <w:rPr>
          <w:szCs w:val="22"/>
        </w:rPr>
        <w:t>.</w:t>
      </w:r>
      <w:r w:rsidR="0063628E" w:rsidRPr="00185585">
        <w:rPr>
          <w:szCs w:val="22"/>
        </w:rPr>
        <w:t>s</w:t>
      </w:r>
      <w:r w:rsidR="003F5875">
        <w:rPr>
          <w:szCs w:val="22"/>
        </w:rPr>
        <w:t>.</w:t>
      </w:r>
      <w:r w:rsidR="0063628E" w:rsidRPr="00185585">
        <w:rPr>
          <w:szCs w:val="22"/>
        </w:rPr>
        <w:t>n</w:t>
      </w:r>
      <w:r w:rsidR="003F5875">
        <w:rPr>
          <w:szCs w:val="22"/>
        </w:rPr>
        <w:t>.</w:t>
      </w:r>
      <w:r w:rsidR="0063628E" w:rsidRPr="00185585">
        <w:rPr>
          <w:szCs w:val="22"/>
        </w:rPr>
        <w:t>m</w:t>
      </w:r>
      <w:r w:rsidR="003F5875">
        <w:rPr>
          <w:szCs w:val="22"/>
        </w:rPr>
        <w:t>.</w:t>
      </w:r>
      <w:r w:rsidR="00262202">
        <w:rPr>
          <w:szCs w:val="22"/>
        </w:rPr>
        <w:t xml:space="preserve"> y su ubicación geográfica es; </w:t>
      </w:r>
      <w:r w:rsidR="0063628E" w:rsidRPr="00185585">
        <w:rPr>
          <w:szCs w:val="22"/>
        </w:rPr>
        <w:t>513123</w:t>
      </w:r>
      <w:r w:rsidR="00262202" w:rsidRPr="00262202">
        <w:rPr>
          <w:color w:val="000000" w:themeColor="text1"/>
        </w:rPr>
        <w:t xml:space="preserve"> </w:t>
      </w:r>
      <w:r w:rsidR="00262202" w:rsidRPr="00921872">
        <w:rPr>
          <w:color w:val="000000" w:themeColor="text1"/>
        </w:rPr>
        <w:t>Latitud Sur</w:t>
      </w:r>
      <w:r w:rsidR="007D3588">
        <w:rPr>
          <w:szCs w:val="22"/>
        </w:rPr>
        <w:t xml:space="preserve"> </w:t>
      </w:r>
      <w:r w:rsidR="0063628E" w:rsidRPr="00185585">
        <w:rPr>
          <w:szCs w:val="22"/>
        </w:rPr>
        <w:t xml:space="preserve"> y 8157</w:t>
      </w:r>
      <w:r w:rsidR="00226A88" w:rsidRPr="00185585">
        <w:rPr>
          <w:szCs w:val="22"/>
        </w:rPr>
        <w:t xml:space="preserve">222 </w:t>
      </w:r>
      <w:r w:rsidR="00AB2158">
        <w:rPr>
          <w:color w:val="000000" w:themeColor="text1"/>
        </w:rPr>
        <w:t>Longitud</w:t>
      </w:r>
      <w:r w:rsidR="00AB2158" w:rsidRPr="00921872">
        <w:rPr>
          <w:color w:val="000000" w:themeColor="text1"/>
        </w:rPr>
        <w:t xml:space="preserve"> oeste</w:t>
      </w:r>
      <w:r w:rsidR="00226A88" w:rsidRPr="00185585">
        <w:rPr>
          <w:szCs w:val="22"/>
        </w:rPr>
        <w:t>, tiene una área</w:t>
      </w:r>
      <w:r w:rsidR="0063628E" w:rsidRPr="00185585">
        <w:rPr>
          <w:szCs w:val="22"/>
        </w:rPr>
        <w:t xml:space="preserve"> aproximada de 3.6</w:t>
      </w:r>
      <w:r w:rsidR="003F5875" w:rsidRPr="003F5875">
        <w:rPr>
          <w:rFonts w:cs="Arial"/>
          <w:szCs w:val="21"/>
          <w:shd w:val="clear" w:color="auto" w:fill="FFFFFF"/>
        </w:rPr>
        <w:t xml:space="preserve"> </w:t>
      </w:r>
      <w:r w:rsidR="003F5875" w:rsidRPr="00D21B3A">
        <w:rPr>
          <w:rFonts w:cs="Arial"/>
          <w:szCs w:val="21"/>
          <w:shd w:val="clear" w:color="auto" w:fill="FFFFFF"/>
        </w:rPr>
        <w:t>m²</w:t>
      </w:r>
      <w:r w:rsidR="003F5875">
        <w:rPr>
          <w:rFonts w:cs="Arial"/>
          <w:szCs w:val="21"/>
          <w:shd w:val="clear" w:color="auto" w:fill="FFFFFF"/>
        </w:rPr>
        <w:t xml:space="preserve"> </w:t>
      </w:r>
      <w:r w:rsidR="0063628E" w:rsidRPr="00185585">
        <w:rPr>
          <w:szCs w:val="22"/>
        </w:rPr>
        <w:t xml:space="preserve">con un caudal de 0.19 </w:t>
      </w:r>
      <w:proofErr w:type="spellStart"/>
      <w:r w:rsidR="0063628E" w:rsidRPr="00185585">
        <w:rPr>
          <w:szCs w:val="22"/>
        </w:rPr>
        <w:t>l</w:t>
      </w:r>
      <w:r w:rsidR="00AD42B1">
        <w:rPr>
          <w:szCs w:val="22"/>
        </w:rPr>
        <w:t>t</w:t>
      </w:r>
      <w:proofErr w:type="spellEnd"/>
      <w:r w:rsidR="0063628E" w:rsidRPr="00185585">
        <w:rPr>
          <w:szCs w:val="22"/>
        </w:rPr>
        <w:t>/s el tipo de fuente es de laguna.</w:t>
      </w:r>
      <w:r w:rsidR="00E8366A">
        <w:rPr>
          <w:szCs w:val="22"/>
        </w:rPr>
        <w:t xml:space="preserve"> </w:t>
      </w:r>
      <w:r w:rsidR="0063628E" w:rsidRPr="00185585">
        <w:rPr>
          <w:szCs w:val="22"/>
        </w:rPr>
        <w:t xml:space="preserve">Esta fuente es de vital importancia para la cuenca </w:t>
      </w:r>
      <w:proofErr w:type="spellStart"/>
      <w:r w:rsidR="0063628E" w:rsidRPr="00185585">
        <w:rPr>
          <w:szCs w:val="22"/>
        </w:rPr>
        <w:t>Corpuma</w:t>
      </w:r>
      <w:proofErr w:type="spellEnd"/>
      <w:r w:rsidR="0063628E" w:rsidRPr="00185585">
        <w:rPr>
          <w:szCs w:val="22"/>
        </w:rPr>
        <w:t xml:space="preserve">  ya que esta fuente es usada como bebedero para el ganado que es pastoreado por el sector, el ganado en general suele ser de los pobladores de Corpa y del sector </w:t>
      </w:r>
      <w:proofErr w:type="spellStart"/>
      <w:r w:rsidR="0063628E" w:rsidRPr="00185585">
        <w:rPr>
          <w:szCs w:val="22"/>
        </w:rPr>
        <w:t>Cantuyo</w:t>
      </w:r>
      <w:proofErr w:type="spellEnd"/>
      <w:r w:rsidR="0063628E" w:rsidRPr="00185585">
        <w:rPr>
          <w:szCs w:val="22"/>
        </w:rPr>
        <w:t xml:space="preserve"> y es así como esta fuente ayuda a los pobladores de la cuenca </w:t>
      </w:r>
      <w:proofErr w:type="spellStart"/>
      <w:r w:rsidR="0063628E" w:rsidRPr="00185585">
        <w:rPr>
          <w:szCs w:val="22"/>
        </w:rPr>
        <w:t>Corpuma</w:t>
      </w:r>
      <w:proofErr w:type="spellEnd"/>
      <w:r w:rsidR="0063628E">
        <w:rPr>
          <w:sz w:val="20"/>
        </w:rPr>
        <w:t>.</w:t>
      </w:r>
    </w:p>
    <w:p w14:paraId="6651C674" w14:textId="10B8E94E" w:rsidR="00E67FD1" w:rsidRPr="00AA1AB6" w:rsidRDefault="00E67FD1" w:rsidP="00CC7E5A">
      <w:pPr>
        <w:pStyle w:val="Prrafodelista"/>
        <w:ind w:left="0"/>
        <w:rPr>
          <w:b/>
        </w:rPr>
      </w:pPr>
    </w:p>
    <w:p w14:paraId="6871F635" w14:textId="77777777" w:rsidR="006C63D8" w:rsidRDefault="006C63D8" w:rsidP="0079482C"/>
    <w:p w14:paraId="76FF33A8" w14:textId="77777777" w:rsidR="006C63D8" w:rsidRDefault="006C63D8" w:rsidP="0079482C"/>
    <w:p w14:paraId="376D9D28" w14:textId="064DF4D2" w:rsidR="006C63D8" w:rsidRDefault="006C63D8" w:rsidP="0079482C"/>
    <w:p w14:paraId="0332DB61" w14:textId="77777777" w:rsidR="00AA1AB6" w:rsidRDefault="00AA1AB6" w:rsidP="0079482C"/>
    <w:p w14:paraId="5116D587" w14:textId="7093C6AB" w:rsidR="00AA1AB6" w:rsidRDefault="00AA1AB6" w:rsidP="0079482C"/>
    <w:p w14:paraId="740A8C36" w14:textId="77777777" w:rsidR="00AA1AB6" w:rsidRDefault="00AA1AB6" w:rsidP="0079482C"/>
    <w:p w14:paraId="53B1E13D" w14:textId="77048739" w:rsidR="00AA1AB6" w:rsidRDefault="00AA1AB6" w:rsidP="0079482C"/>
    <w:p w14:paraId="664C9978" w14:textId="4FB6441F" w:rsidR="00CF4609" w:rsidRPr="0051342C" w:rsidRDefault="00CF4609" w:rsidP="0051342C">
      <w:pPr>
        <w:tabs>
          <w:tab w:val="left" w:pos="4881"/>
        </w:tabs>
      </w:pPr>
    </w:p>
    <w:p w14:paraId="24370007" w14:textId="77777777" w:rsidR="0051342C" w:rsidRDefault="0051342C" w:rsidP="00CF4609">
      <w:pPr>
        <w:pStyle w:val="Sinespaciado"/>
        <w:jc w:val="center"/>
        <w:rPr>
          <w:rFonts w:ascii="Arial" w:hAnsi="Arial" w:cs="Arial"/>
          <w:b/>
        </w:rPr>
      </w:pPr>
    </w:p>
    <w:p w14:paraId="557A2381" w14:textId="77777777" w:rsidR="00E8366A" w:rsidRDefault="00E8366A" w:rsidP="00CF4609">
      <w:pPr>
        <w:pStyle w:val="Sinespaciado"/>
        <w:jc w:val="center"/>
        <w:rPr>
          <w:rFonts w:ascii="Arial" w:hAnsi="Arial" w:cs="Arial"/>
          <w:b/>
        </w:rPr>
      </w:pPr>
    </w:p>
    <w:p w14:paraId="49B0FEE1" w14:textId="77777777" w:rsidR="00E8366A" w:rsidRDefault="00E8366A" w:rsidP="00CF4609">
      <w:pPr>
        <w:pStyle w:val="Sinespaciado"/>
        <w:jc w:val="center"/>
        <w:rPr>
          <w:rFonts w:ascii="Arial" w:hAnsi="Arial" w:cs="Arial"/>
          <w:b/>
        </w:rPr>
      </w:pPr>
    </w:p>
    <w:p w14:paraId="262ED09C" w14:textId="77777777" w:rsidR="00E8366A" w:rsidRDefault="00E8366A" w:rsidP="00CF4609">
      <w:pPr>
        <w:pStyle w:val="Sinespaciado"/>
        <w:jc w:val="center"/>
        <w:rPr>
          <w:rFonts w:ascii="Arial" w:hAnsi="Arial" w:cs="Arial"/>
          <w:b/>
        </w:rPr>
      </w:pPr>
    </w:p>
    <w:p w14:paraId="6D05C676" w14:textId="77777777" w:rsidR="00E8366A" w:rsidRDefault="00E8366A" w:rsidP="00CF4609">
      <w:pPr>
        <w:pStyle w:val="Sinespaciado"/>
        <w:jc w:val="center"/>
        <w:rPr>
          <w:rFonts w:ascii="Arial" w:hAnsi="Arial" w:cs="Arial"/>
          <w:b/>
        </w:rPr>
      </w:pPr>
    </w:p>
    <w:p w14:paraId="59C183BE" w14:textId="18A96023" w:rsidR="00E8366A" w:rsidRDefault="00E8366A" w:rsidP="00CF4609">
      <w:pPr>
        <w:pStyle w:val="Sinespaciado"/>
        <w:jc w:val="center"/>
        <w:rPr>
          <w:rFonts w:ascii="Arial" w:hAnsi="Arial" w:cs="Arial"/>
          <w:b/>
        </w:rPr>
      </w:pPr>
      <w:r>
        <w:rPr>
          <w:rFonts w:ascii="Arial" w:hAnsi="Arial" w:cs="Arial"/>
          <w:b/>
          <w:noProof/>
          <w:lang w:eastAsia="es-ES"/>
        </w:rPr>
        <mc:AlternateContent>
          <mc:Choice Requires="wps">
            <w:drawing>
              <wp:anchor distT="0" distB="0" distL="114300" distR="114300" simplePos="0" relativeHeight="252171264" behindDoc="0" locked="0" layoutInCell="1" allowOverlap="1" wp14:anchorId="5A783A09" wp14:editId="34D9E42D">
                <wp:simplePos x="0" y="0"/>
                <wp:positionH relativeFrom="column">
                  <wp:posOffset>86995</wp:posOffset>
                </wp:positionH>
                <wp:positionV relativeFrom="paragraph">
                  <wp:posOffset>90805</wp:posOffset>
                </wp:positionV>
                <wp:extent cx="5140960" cy="593725"/>
                <wp:effectExtent l="0" t="0" r="0" b="0"/>
                <wp:wrapNone/>
                <wp:docPr id="4" name="4 Cuadro de texto"/>
                <wp:cNvGraphicFramePr/>
                <a:graphic xmlns:a="http://schemas.openxmlformats.org/drawingml/2006/main">
                  <a:graphicData uri="http://schemas.microsoft.com/office/word/2010/wordprocessingShape">
                    <wps:wsp>
                      <wps:cNvSpPr txBox="1"/>
                      <wps:spPr>
                        <a:xfrm>
                          <a:off x="0" y="0"/>
                          <a:ext cx="5140960" cy="59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242AC4" w14:textId="753B7041" w:rsidR="00DA4B6B" w:rsidRPr="00CF4609" w:rsidRDefault="00DA4B6B" w:rsidP="0051342C">
                            <w:pPr>
                              <w:pStyle w:val="Sinespaciado"/>
                              <w:jc w:val="center"/>
                              <w:rPr>
                                <w:rFonts w:ascii="Arial" w:hAnsi="Arial" w:cs="Arial"/>
                                <w:b/>
                              </w:rPr>
                            </w:pPr>
                            <w:r w:rsidRPr="002F28E9">
                              <w:rPr>
                                <w:rFonts w:ascii="Arial" w:hAnsi="Arial" w:cs="Arial"/>
                                <w:b/>
                                <w:sz w:val="20"/>
                              </w:rPr>
                              <w:t>Figura 09. Fuente de agua cuatro</w:t>
                            </w:r>
                            <w:r>
                              <w:rPr>
                                <w:rFonts w:ascii="Arial" w:hAnsi="Arial" w:cs="Arial"/>
                                <w:b/>
                                <w:sz w:val="20"/>
                              </w:rPr>
                              <w:t>,</w:t>
                            </w:r>
                            <w:r w:rsidRPr="002F28E9">
                              <w:rPr>
                                <w:rFonts w:ascii="Arial" w:hAnsi="Arial" w:cs="Arial"/>
                                <w:b/>
                                <w:sz w:val="20"/>
                              </w:rPr>
                              <w:t xml:space="preserve"> </w:t>
                            </w:r>
                            <w:r w:rsidRPr="002F28E9">
                              <w:rPr>
                                <w:rFonts w:ascii="Arial" w:hAnsi="Arial" w:cs="Arial"/>
                                <w:b/>
                                <w:sz w:val="20"/>
                                <w:szCs w:val="20"/>
                              </w:rPr>
                              <w:t xml:space="preserve">punto de </w:t>
                            </w:r>
                            <w:r w:rsidRPr="002F28E9">
                              <w:rPr>
                                <w:rFonts w:ascii="Arial" w:hAnsi="Arial" w:cs="Arial"/>
                                <w:b/>
                                <w:bCs/>
                                <w:sz w:val="20"/>
                                <w:szCs w:val="20"/>
                                <w:shd w:val="clear" w:color="auto" w:fill="FFFFFF"/>
                              </w:rPr>
                              <w:t xml:space="preserve">georreferenciación tomando con el </w:t>
                            </w:r>
                            <w:proofErr w:type="spellStart"/>
                            <w:r w:rsidRPr="002F28E9">
                              <w:rPr>
                                <w:rFonts w:ascii="Arial" w:hAnsi="Arial" w:cs="Arial"/>
                                <w:b/>
                                <w:bCs/>
                                <w:sz w:val="20"/>
                                <w:szCs w:val="20"/>
                                <w:shd w:val="clear" w:color="auto" w:fill="FFFFFF"/>
                              </w:rPr>
                              <w:t>gps</w:t>
                            </w:r>
                            <w:proofErr w:type="spellEnd"/>
                            <w:r w:rsidRPr="002F28E9">
                              <w:rPr>
                                <w:rFonts w:ascii="Arial" w:hAnsi="Arial" w:cs="Arial"/>
                                <w:b/>
                                <w:bCs/>
                                <w:sz w:val="20"/>
                                <w:szCs w:val="20"/>
                                <w:shd w:val="clear" w:color="auto" w:fill="FFFFFF"/>
                              </w:rPr>
                              <w:t xml:space="preserve"> en el sector de </w:t>
                            </w:r>
                            <w:r>
                              <w:rPr>
                                <w:rFonts w:ascii="Arial" w:hAnsi="Arial" w:cs="Arial"/>
                                <w:b/>
                                <w:bCs/>
                                <w:sz w:val="20"/>
                                <w:szCs w:val="20"/>
                                <w:shd w:val="clear" w:color="auto" w:fill="FFFFFF"/>
                              </w:rPr>
                              <w:t xml:space="preserve">Pampa </w:t>
                            </w:r>
                            <w:proofErr w:type="spellStart"/>
                            <w:r>
                              <w:rPr>
                                <w:rFonts w:ascii="Arial" w:hAnsi="Arial" w:cs="Arial"/>
                                <w:b/>
                                <w:bCs/>
                                <w:sz w:val="20"/>
                                <w:szCs w:val="20"/>
                                <w:shd w:val="clear" w:color="auto" w:fill="FFFFFF"/>
                              </w:rPr>
                              <w:t>Llallagua</w:t>
                            </w:r>
                            <w:proofErr w:type="spellEnd"/>
                            <w:r w:rsidRPr="002F28E9">
                              <w:rPr>
                                <w:rFonts w:ascii="Arial" w:hAnsi="Arial" w:cs="Arial"/>
                                <w:b/>
                                <w:bCs/>
                                <w:sz w:val="20"/>
                                <w:szCs w:val="20"/>
                                <w:shd w:val="clear" w:color="auto" w:fill="FFFFFF"/>
                              </w:rPr>
                              <w:t>.</w:t>
                            </w:r>
                          </w:p>
                          <w:p w14:paraId="32895ECC" w14:textId="0C8D65B8" w:rsidR="00DA4B6B" w:rsidRPr="002F28E9" w:rsidRDefault="00DA4B6B" w:rsidP="0051342C">
                            <w:pPr>
                              <w:pStyle w:val="Sinespaciado"/>
                              <w:jc w:val="center"/>
                              <w:rPr>
                                <w:rFonts w:ascii="Arial" w:hAnsi="Arial" w:cs="Arial"/>
                                <w:sz w:val="20"/>
                              </w:rPr>
                            </w:pPr>
                            <w:r>
                              <w:rPr>
                                <w:rFonts w:ascii="Arial" w:hAnsi="Arial" w:cs="Arial"/>
                                <w:sz w:val="20"/>
                              </w:rPr>
                              <w:t>Fuente:</w:t>
                            </w:r>
                            <w:r w:rsidRPr="002F28E9">
                              <w:rPr>
                                <w:rFonts w:ascii="Arial" w:hAnsi="Arial" w:cs="Arial"/>
                                <w:sz w:val="20"/>
                              </w:rPr>
                              <w:t xml:space="preserve"> Elaboración propia</w:t>
                            </w:r>
                            <w:r>
                              <w:rPr>
                                <w:rFonts w:ascii="Arial" w:hAnsi="Arial" w:cs="Arial"/>
                                <w:sz w:val="20"/>
                              </w:rPr>
                              <w:t>.</w:t>
                            </w:r>
                          </w:p>
                          <w:p w14:paraId="113BD688"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 Cuadro de texto" o:spid="_x0000_s1035" type="#_x0000_t202" style="position:absolute;left:0;text-align:left;margin-left:6.85pt;margin-top:7.15pt;width:404.8pt;height:46.7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" filled="f" stroked="f" strokeweight=".5pt">
                <v:textbox>
                  <w:txbxContent>
                    <w:p w14:paraId="1C242AC4" w14:textId="753B7041" w:rsidR="00DA4B6B" w:rsidRPr="00CF4609" w:rsidRDefault="00DA4B6B" w:rsidP="0051342C">
                      <w:pPr>
                        <w:pStyle w:val="Sinespaciado"/>
                        <w:jc w:val="center"/>
                        <w:rPr>
                          <w:rFonts w:ascii="Arial" w:hAnsi="Arial" w:cs="Arial"/>
                          <w:b/>
                        </w:rPr>
                      </w:pPr>
                      <w:r w:rsidRPr="002F28E9">
                        <w:rPr>
                          <w:rFonts w:ascii="Arial" w:hAnsi="Arial" w:cs="Arial"/>
                          <w:b/>
                          <w:sz w:val="20"/>
                        </w:rPr>
                        <w:t>Figura 09. Fuente de agua cuatro</w:t>
                      </w:r>
                      <w:r>
                        <w:rPr>
                          <w:rFonts w:ascii="Arial" w:hAnsi="Arial" w:cs="Arial"/>
                          <w:b/>
                          <w:sz w:val="20"/>
                        </w:rPr>
                        <w:t>,</w:t>
                      </w:r>
                      <w:r w:rsidRPr="002F28E9">
                        <w:rPr>
                          <w:rFonts w:ascii="Arial" w:hAnsi="Arial" w:cs="Arial"/>
                          <w:b/>
                          <w:sz w:val="20"/>
                        </w:rPr>
                        <w:t xml:space="preserve"> </w:t>
                      </w:r>
                      <w:r w:rsidRPr="002F28E9">
                        <w:rPr>
                          <w:rFonts w:ascii="Arial" w:hAnsi="Arial" w:cs="Arial"/>
                          <w:b/>
                          <w:sz w:val="20"/>
                          <w:szCs w:val="20"/>
                        </w:rPr>
                        <w:t xml:space="preserve">punto de </w:t>
                      </w:r>
                      <w:r w:rsidRPr="002F28E9">
                        <w:rPr>
                          <w:rFonts w:ascii="Arial" w:hAnsi="Arial" w:cs="Arial"/>
                          <w:b/>
                          <w:bCs/>
                          <w:sz w:val="20"/>
                          <w:szCs w:val="20"/>
                          <w:shd w:val="clear" w:color="auto" w:fill="FFFFFF"/>
                        </w:rPr>
                        <w:t xml:space="preserve">georreferenciación tomando con el </w:t>
                      </w:r>
                      <w:proofErr w:type="spellStart"/>
                      <w:r w:rsidRPr="002F28E9">
                        <w:rPr>
                          <w:rFonts w:ascii="Arial" w:hAnsi="Arial" w:cs="Arial"/>
                          <w:b/>
                          <w:bCs/>
                          <w:sz w:val="20"/>
                          <w:szCs w:val="20"/>
                          <w:shd w:val="clear" w:color="auto" w:fill="FFFFFF"/>
                        </w:rPr>
                        <w:t>gps</w:t>
                      </w:r>
                      <w:proofErr w:type="spellEnd"/>
                      <w:r w:rsidRPr="002F28E9">
                        <w:rPr>
                          <w:rFonts w:ascii="Arial" w:hAnsi="Arial" w:cs="Arial"/>
                          <w:b/>
                          <w:bCs/>
                          <w:sz w:val="20"/>
                          <w:szCs w:val="20"/>
                          <w:shd w:val="clear" w:color="auto" w:fill="FFFFFF"/>
                        </w:rPr>
                        <w:t xml:space="preserve"> en el sector de </w:t>
                      </w:r>
                      <w:r>
                        <w:rPr>
                          <w:rFonts w:ascii="Arial" w:hAnsi="Arial" w:cs="Arial"/>
                          <w:b/>
                          <w:bCs/>
                          <w:sz w:val="20"/>
                          <w:szCs w:val="20"/>
                          <w:shd w:val="clear" w:color="auto" w:fill="FFFFFF"/>
                        </w:rPr>
                        <w:t xml:space="preserve">Pampa </w:t>
                      </w:r>
                      <w:proofErr w:type="spellStart"/>
                      <w:r>
                        <w:rPr>
                          <w:rFonts w:ascii="Arial" w:hAnsi="Arial" w:cs="Arial"/>
                          <w:b/>
                          <w:bCs/>
                          <w:sz w:val="20"/>
                          <w:szCs w:val="20"/>
                          <w:shd w:val="clear" w:color="auto" w:fill="FFFFFF"/>
                        </w:rPr>
                        <w:t>Llallagua</w:t>
                      </w:r>
                      <w:proofErr w:type="spellEnd"/>
                      <w:r w:rsidRPr="002F28E9">
                        <w:rPr>
                          <w:rFonts w:ascii="Arial" w:hAnsi="Arial" w:cs="Arial"/>
                          <w:b/>
                          <w:bCs/>
                          <w:sz w:val="20"/>
                          <w:szCs w:val="20"/>
                          <w:shd w:val="clear" w:color="auto" w:fill="FFFFFF"/>
                        </w:rPr>
                        <w:t>.</w:t>
                      </w:r>
                    </w:p>
                    <w:p w14:paraId="32895ECC" w14:textId="0C8D65B8" w:rsidR="00DA4B6B" w:rsidRPr="002F28E9" w:rsidRDefault="00DA4B6B" w:rsidP="0051342C">
                      <w:pPr>
                        <w:pStyle w:val="Sinespaciado"/>
                        <w:jc w:val="center"/>
                        <w:rPr>
                          <w:rFonts w:ascii="Arial" w:hAnsi="Arial" w:cs="Arial"/>
                          <w:sz w:val="20"/>
                        </w:rPr>
                      </w:pPr>
                      <w:r>
                        <w:rPr>
                          <w:rFonts w:ascii="Arial" w:hAnsi="Arial" w:cs="Arial"/>
                          <w:sz w:val="20"/>
                        </w:rPr>
                        <w:t>Fuente:</w:t>
                      </w:r>
                      <w:r w:rsidRPr="002F28E9">
                        <w:rPr>
                          <w:rFonts w:ascii="Arial" w:hAnsi="Arial" w:cs="Arial"/>
                          <w:sz w:val="20"/>
                        </w:rPr>
                        <w:t xml:space="preserve"> Elaboración propia</w:t>
                      </w:r>
                      <w:r>
                        <w:rPr>
                          <w:rFonts w:ascii="Arial" w:hAnsi="Arial" w:cs="Arial"/>
                          <w:sz w:val="20"/>
                        </w:rPr>
                        <w:t>.</w:t>
                      </w:r>
                    </w:p>
                    <w:p w14:paraId="113BD688" w14:textId="77777777" w:rsidR="00DA4B6B" w:rsidRDefault="00DA4B6B"/>
                  </w:txbxContent>
                </v:textbox>
              </v:shape>
            </w:pict>
          </mc:Fallback>
        </mc:AlternateContent>
      </w:r>
    </w:p>
    <w:p w14:paraId="6FE7F985" w14:textId="77777777" w:rsidR="00E8366A" w:rsidRDefault="00E8366A" w:rsidP="00CF4609">
      <w:pPr>
        <w:pStyle w:val="Sinespaciado"/>
        <w:jc w:val="center"/>
        <w:rPr>
          <w:rFonts w:ascii="Arial" w:hAnsi="Arial" w:cs="Arial"/>
          <w:b/>
        </w:rPr>
      </w:pPr>
    </w:p>
    <w:p w14:paraId="315C59EE" w14:textId="77777777" w:rsidR="00E8366A" w:rsidRDefault="00E8366A" w:rsidP="00CF4609">
      <w:pPr>
        <w:pStyle w:val="Sinespaciado"/>
        <w:jc w:val="center"/>
        <w:rPr>
          <w:rFonts w:ascii="Arial" w:hAnsi="Arial" w:cs="Arial"/>
          <w:b/>
        </w:rPr>
      </w:pPr>
    </w:p>
    <w:p w14:paraId="3EF2C79E" w14:textId="77777777" w:rsidR="00E8366A" w:rsidRDefault="00E8366A" w:rsidP="00CF4609">
      <w:pPr>
        <w:pStyle w:val="Sinespaciado"/>
        <w:jc w:val="center"/>
        <w:rPr>
          <w:rFonts w:ascii="Arial" w:hAnsi="Arial" w:cs="Arial"/>
          <w:b/>
        </w:rPr>
      </w:pPr>
    </w:p>
    <w:p w14:paraId="119B9C40" w14:textId="7CA9C9A3" w:rsidR="00E8366A" w:rsidRDefault="00E8366A" w:rsidP="00CF4609">
      <w:pPr>
        <w:pStyle w:val="Sinespaciado"/>
        <w:jc w:val="center"/>
        <w:rPr>
          <w:rFonts w:ascii="Arial" w:hAnsi="Arial" w:cs="Arial"/>
          <w:b/>
        </w:rPr>
      </w:pPr>
    </w:p>
    <w:p w14:paraId="6C055912" w14:textId="5802C676" w:rsidR="0051342C" w:rsidRPr="0051342C" w:rsidRDefault="0051342C" w:rsidP="0051342C">
      <w:pPr>
        <w:pStyle w:val="Sinespaciado"/>
        <w:jc w:val="center"/>
        <w:rPr>
          <w:rFonts w:ascii="Arial" w:hAnsi="Arial" w:cs="Arial"/>
          <w:b/>
        </w:rPr>
      </w:pPr>
    </w:p>
    <w:p w14:paraId="79324497" w14:textId="5A627224" w:rsidR="007D2705" w:rsidRDefault="000C4BCD" w:rsidP="001F4CA1">
      <w:pPr>
        <w:tabs>
          <w:tab w:val="left" w:pos="4881"/>
        </w:tabs>
      </w:pPr>
      <w:r>
        <w:lastRenderedPageBreak/>
        <w:t xml:space="preserve">Fuentealba, 2019 indica que las lagunas son aguas subterráneas que tienden a presentarse más en épocas de lluvia y que están cumplen una función fundamental para el pastoreo en el altiplano ya que muchas de estas lagunas son de uso de bebederos naturales disponibles para el ganado. </w:t>
      </w:r>
      <w:r w:rsidR="007D2705">
        <w:tab/>
      </w:r>
    </w:p>
    <w:p w14:paraId="187E537D" w14:textId="106B6477" w:rsidR="00AA1AB6" w:rsidRDefault="00267481" w:rsidP="005C732B">
      <w:pPr>
        <w:pStyle w:val="Prrafodelista"/>
        <w:numPr>
          <w:ilvl w:val="0"/>
          <w:numId w:val="11"/>
        </w:numPr>
        <w:rPr>
          <w:b/>
        </w:rPr>
      </w:pPr>
      <w:r>
        <w:rPr>
          <w:b/>
        </w:rPr>
        <w:t>Fuente cinco “Capia principal”</w:t>
      </w:r>
    </w:p>
    <w:p w14:paraId="2206A675" w14:textId="6719C4EC" w:rsidR="001F36F1" w:rsidRPr="00446FAB" w:rsidRDefault="001F36F1" w:rsidP="001F4CA1">
      <w:pPr>
        <w:pStyle w:val="Prrafodelista"/>
        <w:ind w:left="0"/>
        <w:rPr>
          <w:rFonts w:cs="Arial"/>
          <w:sz w:val="6"/>
        </w:rPr>
      </w:pPr>
      <w:r>
        <w:rPr>
          <w:sz w:val="20"/>
        </w:rPr>
        <w:t xml:space="preserve"> </w:t>
      </w:r>
    </w:p>
    <w:p w14:paraId="1D7A6109" w14:textId="77777777" w:rsidR="00E42736" w:rsidRPr="004F098F" w:rsidRDefault="00E42736" w:rsidP="00E42736">
      <w:pPr>
        <w:pStyle w:val="Prrafodelista"/>
        <w:ind w:left="0"/>
        <w:rPr>
          <w:b/>
        </w:rPr>
      </w:pPr>
      <w:r>
        <w:rPr>
          <w:b/>
        </w:rPr>
        <w:t>Descripción:</w:t>
      </w:r>
    </w:p>
    <w:p w14:paraId="40A861F5" w14:textId="3CCD7539" w:rsidR="00446FAB" w:rsidRPr="00185585" w:rsidRDefault="00CF4609" w:rsidP="001F4CA1">
      <w:pPr>
        <w:pStyle w:val="Prrafodelista"/>
        <w:ind w:left="0"/>
      </w:pPr>
      <w:r>
        <w:rPr>
          <w:noProof/>
        </w:rPr>
        <w:drawing>
          <wp:anchor distT="0" distB="0" distL="114300" distR="114300" simplePos="0" relativeHeight="252049408" behindDoc="1" locked="0" layoutInCell="1" allowOverlap="1" wp14:anchorId="2BB97923" wp14:editId="2850E480">
            <wp:simplePos x="0" y="0"/>
            <wp:positionH relativeFrom="column">
              <wp:posOffset>34109</wp:posOffset>
            </wp:positionH>
            <wp:positionV relativeFrom="paragraph">
              <wp:posOffset>810648</wp:posOffset>
            </wp:positionV>
            <wp:extent cx="5535076" cy="4643252"/>
            <wp:effectExtent l="0" t="0" r="8890" b="5080"/>
            <wp:wrapNone/>
            <wp:docPr id="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5.jpg"/>
                    <pic:cNvPicPr/>
                  </pic:nvPicPr>
                  <pic:blipFill rotWithShape="1">
                    <a:blip r:embed="rId53" cstate="print">
                      <a:extLst>
                        <a:ext uri="{28A0092B-C50C-407E-A947-70E740481C1C}">
                          <a14:useLocalDpi xmlns:a14="http://schemas.microsoft.com/office/drawing/2010/main" val="0"/>
                        </a:ext>
                      </a:extLst>
                    </a:blip>
                    <a:srcRect b="35171"/>
                    <a:stretch/>
                  </pic:blipFill>
                  <pic:spPr bwMode="auto">
                    <a:xfrm>
                      <a:off x="0" y="0"/>
                      <a:ext cx="5535076" cy="46432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36F1" w:rsidRPr="00185585">
        <w:t xml:space="preserve">La fuente 5 igual pertenece a la cuenca Katari </w:t>
      </w:r>
      <w:r w:rsidR="00446FAB" w:rsidRPr="00185585">
        <w:t xml:space="preserve">como se puede observar en la </w:t>
      </w:r>
      <w:r w:rsidR="00E8366A">
        <w:t>figura 9, se encuentra a</w:t>
      </w:r>
      <w:r w:rsidR="00446FAB" w:rsidRPr="00185585">
        <w:t xml:space="preserve"> una altitud de 3840 m</w:t>
      </w:r>
      <w:r w:rsidR="003F5875">
        <w:t>.</w:t>
      </w:r>
      <w:r w:rsidR="00446FAB" w:rsidRPr="00185585">
        <w:t>s</w:t>
      </w:r>
      <w:r w:rsidR="003F5875">
        <w:t>.</w:t>
      </w:r>
      <w:r w:rsidR="00446FAB" w:rsidRPr="00185585">
        <w:t>n</w:t>
      </w:r>
      <w:r w:rsidR="003F5875">
        <w:t>.</w:t>
      </w:r>
      <w:r w:rsidR="00446FAB" w:rsidRPr="00185585">
        <w:t>m</w:t>
      </w:r>
      <w:r w:rsidR="003F5875">
        <w:t>.</w:t>
      </w:r>
      <w:r w:rsidR="00446FAB" w:rsidRPr="00185585">
        <w:t xml:space="preserve"> y una ubicación geográfica de; 512987</w:t>
      </w:r>
      <w:r w:rsidR="007D3588" w:rsidRPr="007D3588">
        <w:rPr>
          <w:color w:val="000000" w:themeColor="text1"/>
        </w:rPr>
        <w:t xml:space="preserve"> </w:t>
      </w:r>
      <w:r w:rsidR="007D3588" w:rsidRPr="00921872">
        <w:rPr>
          <w:color w:val="000000" w:themeColor="text1"/>
        </w:rPr>
        <w:t>Latitud Sur</w:t>
      </w:r>
      <w:r w:rsidR="007D3588">
        <w:t xml:space="preserve"> </w:t>
      </w:r>
      <w:r w:rsidR="00446FAB" w:rsidRPr="00185585">
        <w:t xml:space="preserve">y 8157408 </w:t>
      </w:r>
      <w:r w:rsidR="007D3588">
        <w:rPr>
          <w:color w:val="000000" w:themeColor="text1"/>
        </w:rPr>
        <w:t>Longitud</w:t>
      </w:r>
      <w:r w:rsidR="007D3588" w:rsidRPr="00921872">
        <w:rPr>
          <w:color w:val="000000" w:themeColor="text1"/>
        </w:rPr>
        <w:t xml:space="preserve"> oeste,</w:t>
      </w:r>
      <w:r w:rsidR="00446FAB" w:rsidRPr="00185585">
        <w:t xml:space="preserve"> esta fuente es usado para la ganadería del sector de </w:t>
      </w:r>
      <w:proofErr w:type="spellStart"/>
      <w:r w:rsidR="00446FAB" w:rsidRPr="00185585">
        <w:t>Cantuyo</w:t>
      </w:r>
      <w:proofErr w:type="spellEnd"/>
      <w:r w:rsidR="00446FAB" w:rsidRPr="00185585">
        <w:t>, el tipo d</w:t>
      </w:r>
      <w:r w:rsidR="00226A88" w:rsidRPr="00185585">
        <w:t>e fuente es de laguna con un área</w:t>
      </w:r>
      <w:r w:rsidR="00446FAB" w:rsidRPr="00185585">
        <w:t xml:space="preserve"> de 3.5 </w:t>
      </w:r>
      <w:r w:rsidR="003F5875" w:rsidRPr="00D21B3A">
        <w:rPr>
          <w:rFonts w:cs="Arial"/>
          <w:szCs w:val="21"/>
          <w:shd w:val="clear" w:color="auto" w:fill="FFFFFF"/>
        </w:rPr>
        <w:t>m²</w:t>
      </w:r>
      <w:r w:rsidR="003F5875">
        <w:rPr>
          <w:rFonts w:cs="Arial"/>
          <w:szCs w:val="21"/>
          <w:shd w:val="clear" w:color="auto" w:fill="FFFFFF"/>
        </w:rPr>
        <w:t xml:space="preserve"> </w:t>
      </w:r>
      <w:r w:rsidR="00446FAB" w:rsidRPr="00185585">
        <w:t xml:space="preserve"> y su caudal es de 2.07 </w:t>
      </w:r>
      <w:proofErr w:type="spellStart"/>
      <w:r w:rsidR="00446FAB" w:rsidRPr="00185585">
        <w:t>l</w:t>
      </w:r>
      <w:r w:rsidR="00AD42B1">
        <w:t>t</w:t>
      </w:r>
      <w:proofErr w:type="spellEnd"/>
      <w:r w:rsidR="00446FAB" w:rsidRPr="00185585">
        <w:t>/s.</w:t>
      </w:r>
    </w:p>
    <w:p w14:paraId="6D26234D" w14:textId="42C26983" w:rsidR="001F36F1" w:rsidRPr="001F4CA1" w:rsidRDefault="001F36F1" w:rsidP="001F4CA1">
      <w:pPr>
        <w:pStyle w:val="Prrafodelista"/>
        <w:ind w:left="0"/>
        <w:rPr>
          <w:rFonts w:cs="Arial"/>
          <w:sz w:val="6"/>
        </w:rPr>
      </w:pPr>
    </w:p>
    <w:p w14:paraId="470B55FB" w14:textId="77777777" w:rsidR="00446FAB" w:rsidRDefault="00446FAB" w:rsidP="001F4CA1">
      <w:pPr>
        <w:pStyle w:val="Prrafodelista"/>
        <w:ind w:left="0"/>
        <w:rPr>
          <w:b/>
        </w:rPr>
      </w:pPr>
    </w:p>
    <w:p w14:paraId="18DEAAE4" w14:textId="21CD91E0" w:rsidR="00E67FD1" w:rsidRPr="00417A12" w:rsidRDefault="00E67FD1" w:rsidP="004E6994">
      <w:pPr>
        <w:pStyle w:val="Prrafodelista"/>
        <w:ind w:left="0"/>
        <w:rPr>
          <w:b/>
          <w:sz w:val="20"/>
        </w:rPr>
      </w:pPr>
    </w:p>
    <w:p w14:paraId="415594FD" w14:textId="61DBAC1E" w:rsidR="006C63D8" w:rsidRDefault="006C63D8" w:rsidP="0079482C"/>
    <w:p w14:paraId="0B4178B1" w14:textId="675F7061" w:rsidR="0079482C" w:rsidRDefault="0079482C" w:rsidP="0079482C"/>
    <w:p w14:paraId="69BFDC6A" w14:textId="77777777" w:rsidR="007D0B1B" w:rsidRDefault="007D0B1B" w:rsidP="0079482C"/>
    <w:p w14:paraId="0077BE9B" w14:textId="2F464D6D" w:rsidR="007D0B1B" w:rsidRDefault="007D0B1B" w:rsidP="0079482C"/>
    <w:p w14:paraId="0CD7E999" w14:textId="77777777" w:rsidR="007D0B1B" w:rsidRDefault="007D0B1B" w:rsidP="0079482C"/>
    <w:p w14:paraId="52294948" w14:textId="4FD30724" w:rsidR="007D0B1B" w:rsidRDefault="007D0B1B" w:rsidP="0079482C"/>
    <w:p w14:paraId="14ED2511" w14:textId="77777777" w:rsidR="007D0B1B" w:rsidRDefault="007D0B1B" w:rsidP="0079482C"/>
    <w:p w14:paraId="68B3A722" w14:textId="77777777" w:rsidR="007D0B1B" w:rsidRDefault="007D0B1B" w:rsidP="0079482C"/>
    <w:p w14:paraId="4F1FB8C3" w14:textId="17C1882E" w:rsidR="007D0B1B" w:rsidRDefault="007D0B1B" w:rsidP="0079482C"/>
    <w:p w14:paraId="0A75CCE2" w14:textId="77777777" w:rsidR="004171B6" w:rsidRDefault="004171B6" w:rsidP="004171B6">
      <w:pPr>
        <w:pStyle w:val="Sinespaciado"/>
        <w:jc w:val="center"/>
        <w:rPr>
          <w:rFonts w:ascii="Arial" w:hAnsi="Arial" w:cs="Arial"/>
          <w:b/>
        </w:rPr>
      </w:pPr>
    </w:p>
    <w:p w14:paraId="5785D68B" w14:textId="77777777" w:rsidR="004171B6" w:rsidRDefault="004171B6" w:rsidP="004171B6">
      <w:pPr>
        <w:pStyle w:val="Sinespaciado"/>
        <w:jc w:val="center"/>
        <w:rPr>
          <w:rFonts w:ascii="Arial" w:hAnsi="Arial" w:cs="Arial"/>
          <w:b/>
        </w:rPr>
      </w:pPr>
    </w:p>
    <w:p w14:paraId="76921457" w14:textId="038F4366" w:rsidR="00CF4609" w:rsidRPr="002F28E9" w:rsidRDefault="002F28E9" w:rsidP="002F28E9">
      <w:pPr>
        <w:pStyle w:val="Sinespaciado"/>
        <w:ind w:left="426" w:right="475"/>
        <w:jc w:val="center"/>
        <w:rPr>
          <w:rFonts w:ascii="Arial" w:hAnsi="Arial" w:cs="Arial"/>
          <w:b/>
          <w:sz w:val="20"/>
        </w:rPr>
      </w:pPr>
      <w:r w:rsidRPr="002F28E9">
        <w:rPr>
          <w:rFonts w:ascii="Arial" w:hAnsi="Arial" w:cs="Arial"/>
          <w:b/>
          <w:sz w:val="20"/>
        </w:rPr>
        <w:t>Figura 10</w:t>
      </w:r>
      <w:r>
        <w:rPr>
          <w:rFonts w:ascii="Arial" w:hAnsi="Arial" w:cs="Arial"/>
          <w:b/>
          <w:sz w:val="20"/>
        </w:rPr>
        <w:t>. Fuente de agua cinco,</w:t>
      </w:r>
      <w:r w:rsidRPr="002F28E9">
        <w:rPr>
          <w:rFonts w:ascii="Arial" w:hAnsi="Arial" w:cs="Arial"/>
          <w:b/>
          <w:sz w:val="20"/>
          <w:szCs w:val="20"/>
        </w:rPr>
        <w:t xml:space="preserve"> punto de </w:t>
      </w:r>
      <w:r w:rsidRPr="002F28E9">
        <w:rPr>
          <w:rFonts w:ascii="Arial" w:hAnsi="Arial" w:cs="Arial"/>
          <w:b/>
          <w:bCs/>
          <w:sz w:val="20"/>
          <w:szCs w:val="20"/>
          <w:shd w:val="clear" w:color="auto" w:fill="FFFFFF"/>
        </w:rPr>
        <w:t xml:space="preserve">georreferenciación tomando con el </w:t>
      </w:r>
      <w:proofErr w:type="spellStart"/>
      <w:r w:rsidRPr="002F28E9">
        <w:rPr>
          <w:rFonts w:ascii="Arial" w:hAnsi="Arial" w:cs="Arial"/>
          <w:b/>
          <w:bCs/>
          <w:sz w:val="20"/>
          <w:szCs w:val="20"/>
          <w:shd w:val="clear" w:color="auto" w:fill="FFFFFF"/>
        </w:rPr>
        <w:t>gps</w:t>
      </w:r>
      <w:proofErr w:type="spellEnd"/>
      <w:r w:rsidRPr="002F28E9">
        <w:rPr>
          <w:rFonts w:ascii="Arial" w:hAnsi="Arial" w:cs="Arial"/>
          <w:b/>
          <w:bCs/>
          <w:sz w:val="20"/>
          <w:szCs w:val="20"/>
          <w:shd w:val="clear" w:color="auto" w:fill="FFFFFF"/>
        </w:rPr>
        <w:t xml:space="preserve"> en el sector de </w:t>
      </w:r>
      <w:r>
        <w:rPr>
          <w:rFonts w:ascii="Arial" w:hAnsi="Arial" w:cs="Arial"/>
          <w:b/>
          <w:bCs/>
          <w:sz w:val="20"/>
          <w:szCs w:val="20"/>
          <w:shd w:val="clear" w:color="auto" w:fill="FFFFFF"/>
        </w:rPr>
        <w:t xml:space="preserve">Pampa </w:t>
      </w:r>
      <w:proofErr w:type="spellStart"/>
      <w:r>
        <w:rPr>
          <w:rFonts w:ascii="Arial" w:hAnsi="Arial" w:cs="Arial"/>
          <w:b/>
          <w:bCs/>
          <w:sz w:val="20"/>
          <w:szCs w:val="20"/>
          <w:shd w:val="clear" w:color="auto" w:fill="FFFFFF"/>
        </w:rPr>
        <w:t>Llallagua</w:t>
      </w:r>
      <w:proofErr w:type="spellEnd"/>
      <w:r w:rsidRPr="002F28E9">
        <w:rPr>
          <w:rFonts w:ascii="Arial" w:hAnsi="Arial" w:cs="Arial"/>
          <w:b/>
          <w:bCs/>
          <w:sz w:val="20"/>
          <w:szCs w:val="20"/>
          <w:shd w:val="clear" w:color="auto" w:fill="FFFFFF"/>
        </w:rPr>
        <w:t>.</w:t>
      </w:r>
    </w:p>
    <w:p w14:paraId="2C67673A" w14:textId="6A90DF76" w:rsidR="00CF4609" w:rsidRPr="002F28E9" w:rsidRDefault="00B47497" w:rsidP="00CF4609">
      <w:pPr>
        <w:pStyle w:val="Sinespaciado"/>
        <w:jc w:val="center"/>
        <w:rPr>
          <w:rFonts w:ascii="Arial" w:hAnsi="Arial" w:cs="Arial"/>
          <w:sz w:val="20"/>
        </w:rPr>
      </w:pPr>
      <w:r>
        <w:rPr>
          <w:rFonts w:ascii="Arial" w:hAnsi="Arial" w:cs="Arial"/>
          <w:sz w:val="20"/>
        </w:rPr>
        <w:t>Fuente:</w:t>
      </w:r>
      <w:r w:rsidR="00CF4609" w:rsidRPr="002F28E9">
        <w:rPr>
          <w:rFonts w:ascii="Arial" w:hAnsi="Arial" w:cs="Arial"/>
          <w:sz w:val="20"/>
        </w:rPr>
        <w:t xml:space="preserve"> Elaboración propia</w:t>
      </w:r>
      <w:r>
        <w:rPr>
          <w:rFonts w:ascii="Arial" w:hAnsi="Arial" w:cs="Arial"/>
          <w:sz w:val="20"/>
        </w:rPr>
        <w:t>.</w:t>
      </w:r>
    </w:p>
    <w:p w14:paraId="2DAFE02D" w14:textId="1D2ED68C" w:rsidR="007D0B1B" w:rsidRDefault="007D0B1B" w:rsidP="0079482C"/>
    <w:p w14:paraId="232A2990" w14:textId="140020E6" w:rsidR="005A12D4" w:rsidRDefault="00185585" w:rsidP="00185585">
      <w:pPr>
        <w:jc w:val="left"/>
      </w:pPr>
      <w:r>
        <w:lastRenderedPageBreak/>
        <w:t>Las lagunas son fuentes hídricos importantes para el ganado en el altiplano por fácil accesibilidad y disponibilidad  (Fuentealba, 2019).</w:t>
      </w:r>
    </w:p>
    <w:p w14:paraId="4854DC12" w14:textId="4AF22CD6" w:rsidR="007D0B1B" w:rsidRDefault="00267481" w:rsidP="005C732B">
      <w:pPr>
        <w:pStyle w:val="Prrafodelista"/>
        <w:numPr>
          <w:ilvl w:val="0"/>
          <w:numId w:val="11"/>
        </w:numPr>
        <w:rPr>
          <w:b/>
        </w:rPr>
      </w:pPr>
      <w:r>
        <w:rPr>
          <w:b/>
        </w:rPr>
        <w:t xml:space="preserve">Fuente seis </w:t>
      </w:r>
      <w:r w:rsidRPr="00267481">
        <w:rPr>
          <w:b/>
        </w:rPr>
        <w:t>“</w:t>
      </w:r>
      <w:proofErr w:type="spellStart"/>
      <w:r w:rsidRPr="00267481">
        <w:rPr>
          <w:b/>
        </w:rPr>
        <w:t>Tanka</w:t>
      </w:r>
      <w:proofErr w:type="spellEnd"/>
      <w:r w:rsidRPr="00267481">
        <w:rPr>
          <w:b/>
        </w:rPr>
        <w:t xml:space="preserve"> </w:t>
      </w:r>
      <w:proofErr w:type="spellStart"/>
      <w:r w:rsidRPr="00267481">
        <w:rPr>
          <w:b/>
        </w:rPr>
        <w:t>Kuyu</w:t>
      </w:r>
      <w:proofErr w:type="spellEnd"/>
      <w:r w:rsidRPr="00267481">
        <w:rPr>
          <w:b/>
        </w:rPr>
        <w:t xml:space="preserve"> A”</w:t>
      </w:r>
    </w:p>
    <w:p w14:paraId="7AE94D44" w14:textId="77777777" w:rsidR="00E42736" w:rsidRPr="004F098F" w:rsidRDefault="00E42736" w:rsidP="00E42736">
      <w:pPr>
        <w:pStyle w:val="Prrafodelista"/>
        <w:ind w:left="0"/>
        <w:rPr>
          <w:b/>
        </w:rPr>
      </w:pPr>
      <w:r>
        <w:rPr>
          <w:b/>
        </w:rPr>
        <w:t>Descripción:</w:t>
      </w:r>
    </w:p>
    <w:p w14:paraId="01A4C18A" w14:textId="3C013D7F" w:rsidR="00417A12" w:rsidRPr="00185585" w:rsidRDefault="004171B6" w:rsidP="00417A12">
      <w:pPr>
        <w:pStyle w:val="Prrafodelista"/>
        <w:ind w:left="0"/>
      </w:pPr>
      <w:r>
        <w:rPr>
          <w:noProof/>
        </w:rPr>
        <w:drawing>
          <wp:anchor distT="0" distB="0" distL="114300" distR="114300" simplePos="0" relativeHeight="252050432" behindDoc="1" locked="0" layoutInCell="1" allowOverlap="1" wp14:anchorId="661E9A0F" wp14:editId="42DBEF3D">
            <wp:simplePos x="0" y="0"/>
            <wp:positionH relativeFrom="column">
              <wp:posOffset>-70629</wp:posOffset>
            </wp:positionH>
            <wp:positionV relativeFrom="paragraph">
              <wp:posOffset>1630680</wp:posOffset>
            </wp:positionV>
            <wp:extent cx="5569527" cy="4660851"/>
            <wp:effectExtent l="0" t="0" r="0" b="6985"/>
            <wp:wrapNone/>
            <wp:docPr id="1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6.jpg"/>
                    <pic:cNvPicPr/>
                  </pic:nvPicPr>
                  <pic:blipFill rotWithShape="1">
                    <a:blip r:embed="rId54" cstate="print">
                      <a:extLst>
                        <a:ext uri="{28A0092B-C50C-407E-A947-70E740481C1C}">
                          <a14:useLocalDpi xmlns:a14="http://schemas.microsoft.com/office/drawing/2010/main" val="0"/>
                        </a:ext>
                      </a:extLst>
                    </a:blip>
                    <a:srcRect b="35335"/>
                    <a:stretch/>
                  </pic:blipFill>
                  <pic:spPr bwMode="auto">
                    <a:xfrm>
                      <a:off x="0" y="0"/>
                      <a:ext cx="5569527" cy="46608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66A">
        <w:t>La fuente 6</w:t>
      </w:r>
      <w:r w:rsidR="00130D13">
        <w:t xml:space="preserve"> </w:t>
      </w:r>
      <w:r w:rsidR="00962F3A" w:rsidRPr="00185585">
        <w:t xml:space="preserve"> se encuentra en la cuenca Katari como se puede observar en la </w:t>
      </w:r>
      <w:r w:rsidR="00E8366A">
        <w:t>figura 10</w:t>
      </w:r>
      <w:r w:rsidR="00962F3A" w:rsidRPr="00185585">
        <w:t xml:space="preserve"> </w:t>
      </w:r>
      <w:r>
        <w:t>la cual se encuentra a</w:t>
      </w:r>
      <w:r w:rsidR="00962F3A" w:rsidRPr="00185585">
        <w:t xml:space="preserve"> una altura de 3972 m</w:t>
      </w:r>
      <w:r w:rsidR="003F5875">
        <w:t>.</w:t>
      </w:r>
      <w:r w:rsidR="00962F3A" w:rsidRPr="00185585">
        <w:t>s</w:t>
      </w:r>
      <w:r w:rsidR="003F5875">
        <w:t>.</w:t>
      </w:r>
      <w:r w:rsidR="00962F3A" w:rsidRPr="00185585">
        <w:t>n</w:t>
      </w:r>
      <w:r w:rsidR="003F5875">
        <w:t>.</w:t>
      </w:r>
      <w:r w:rsidR="00962F3A" w:rsidRPr="00185585">
        <w:t>m</w:t>
      </w:r>
      <w:r w:rsidR="003F5875">
        <w:t>.</w:t>
      </w:r>
      <w:r w:rsidR="00962F3A" w:rsidRPr="00185585">
        <w:t xml:space="preserve"> su ubicación geográfica es de; 514395</w:t>
      </w:r>
      <w:r w:rsidR="007D3588" w:rsidRPr="007D3588">
        <w:rPr>
          <w:color w:val="000000" w:themeColor="text1"/>
        </w:rPr>
        <w:t xml:space="preserve"> </w:t>
      </w:r>
      <w:r w:rsidR="007D3588" w:rsidRPr="00921872">
        <w:rPr>
          <w:color w:val="000000" w:themeColor="text1"/>
        </w:rPr>
        <w:t>Latitud Sur</w:t>
      </w:r>
      <w:r w:rsidR="007D3588">
        <w:t xml:space="preserve">  </w:t>
      </w:r>
      <w:r w:rsidR="00962F3A" w:rsidRPr="00185585">
        <w:t>y</w:t>
      </w:r>
      <w:r w:rsidR="00262202">
        <w:t xml:space="preserve"> </w:t>
      </w:r>
      <w:r w:rsidR="00962F3A" w:rsidRPr="00185585">
        <w:t xml:space="preserve">8158376 </w:t>
      </w:r>
      <w:r w:rsidR="007D3588">
        <w:rPr>
          <w:color w:val="000000" w:themeColor="text1"/>
        </w:rPr>
        <w:t>Longitud</w:t>
      </w:r>
      <w:r w:rsidR="007D3588" w:rsidRPr="00921872">
        <w:rPr>
          <w:color w:val="000000" w:themeColor="text1"/>
        </w:rPr>
        <w:t xml:space="preserve"> oeste</w:t>
      </w:r>
      <w:r w:rsidR="00962F3A" w:rsidRPr="00185585">
        <w:t xml:space="preserve">, el tipo de fuente es de quebrada </w:t>
      </w:r>
      <w:r w:rsidR="004C3CAD" w:rsidRPr="00185585">
        <w:t xml:space="preserve">y tiene un caudal de </w:t>
      </w:r>
      <w:r w:rsidR="00226A88" w:rsidRPr="00185585">
        <w:t xml:space="preserve">0.14 </w:t>
      </w:r>
      <w:proofErr w:type="spellStart"/>
      <w:r w:rsidR="00226A88" w:rsidRPr="00185585">
        <w:t>l</w:t>
      </w:r>
      <w:r w:rsidR="00AD42B1">
        <w:t>t</w:t>
      </w:r>
      <w:proofErr w:type="spellEnd"/>
      <w:r w:rsidR="00226A88" w:rsidRPr="00185585">
        <w:t>/s con un área</w:t>
      </w:r>
      <w:r w:rsidR="004C3CAD" w:rsidRPr="00185585">
        <w:t xml:space="preserve"> aproximado de 3.5 </w:t>
      </w:r>
      <w:r w:rsidR="003F5875" w:rsidRPr="00D21B3A">
        <w:rPr>
          <w:rFonts w:cs="Arial"/>
          <w:szCs w:val="21"/>
          <w:shd w:val="clear" w:color="auto" w:fill="FFFFFF"/>
        </w:rPr>
        <w:t>m²</w:t>
      </w:r>
      <w:r w:rsidR="004C3CAD" w:rsidRPr="00185585">
        <w:t xml:space="preserve">, esta fuente es conocido común </w:t>
      </w:r>
      <w:r w:rsidR="00417A12" w:rsidRPr="00185585">
        <w:t xml:space="preserve">mente como </w:t>
      </w:r>
      <w:proofErr w:type="spellStart"/>
      <w:r w:rsidR="00417A12" w:rsidRPr="00185585">
        <w:t>Tanka</w:t>
      </w:r>
      <w:proofErr w:type="spellEnd"/>
      <w:r w:rsidR="00417A12" w:rsidRPr="00185585">
        <w:t xml:space="preserve"> </w:t>
      </w:r>
      <w:proofErr w:type="spellStart"/>
      <w:r w:rsidR="00417A12" w:rsidRPr="00185585">
        <w:t>Kuyu</w:t>
      </w:r>
      <w:proofErr w:type="spellEnd"/>
      <w:r w:rsidR="00417A12" w:rsidRPr="00185585">
        <w:t xml:space="preserve"> A, esta fuente es la que se distribuye a las </w:t>
      </w:r>
      <w:r w:rsidR="00185585" w:rsidRPr="00185585">
        <w:t>vivienda</w:t>
      </w:r>
      <w:r>
        <w:t xml:space="preserve">s </w:t>
      </w:r>
      <w:r w:rsidR="00417A12" w:rsidRPr="00185585">
        <w:t>de Corpa.</w:t>
      </w:r>
      <w:r w:rsidR="00130D13">
        <w:t xml:space="preserve"> La distribución de agua potable en la cuenca está a cargo de la empresa </w:t>
      </w:r>
      <w:r w:rsidR="00130D13" w:rsidRPr="00921872">
        <w:rPr>
          <w:color w:val="000000" w:themeColor="text1"/>
        </w:rPr>
        <w:t xml:space="preserve">“asociación sistema de agua potable comunidad originaria </w:t>
      </w:r>
      <w:proofErr w:type="spellStart"/>
      <w:r w:rsidR="00130D13">
        <w:rPr>
          <w:color w:val="000000" w:themeColor="text1"/>
        </w:rPr>
        <w:t>Corpuma</w:t>
      </w:r>
      <w:proofErr w:type="spellEnd"/>
      <w:r w:rsidR="00130D13" w:rsidRPr="00921872">
        <w:rPr>
          <w:color w:val="000000" w:themeColor="text1"/>
        </w:rPr>
        <w:t>” (ASAPCOC)</w:t>
      </w:r>
      <w:r w:rsidR="00130D13">
        <w:rPr>
          <w:color w:val="000000" w:themeColor="text1"/>
        </w:rPr>
        <w:t xml:space="preserve"> y esta empresa </w:t>
      </w:r>
      <w:r>
        <w:rPr>
          <w:color w:val="000000" w:themeColor="text1"/>
        </w:rPr>
        <w:t>que hace uso como una delas tomas esta fuente para las distribución de agua.</w:t>
      </w:r>
    </w:p>
    <w:p w14:paraId="766D4572" w14:textId="4104B5C4" w:rsidR="00CC7E5A" w:rsidRPr="001F4CA1" w:rsidRDefault="00CC7E5A" w:rsidP="00CC7E5A">
      <w:pPr>
        <w:pStyle w:val="Prrafodelista"/>
        <w:ind w:left="0"/>
        <w:rPr>
          <w:rFonts w:cs="Arial"/>
          <w:sz w:val="6"/>
        </w:rPr>
      </w:pPr>
    </w:p>
    <w:p w14:paraId="7A8B778D" w14:textId="21814C83" w:rsidR="006B7EDF" w:rsidRDefault="006B7EDF" w:rsidP="0079482C"/>
    <w:p w14:paraId="53765455" w14:textId="043E213C" w:rsidR="006B7EDF" w:rsidRDefault="006B7EDF" w:rsidP="0079482C"/>
    <w:p w14:paraId="7D8E214F" w14:textId="6E2D9815" w:rsidR="006B7EDF" w:rsidRDefault="006B7EDF" w:rsidP="0079482C"/>
    <w:p w14:paraId="50A0CB22" w14:textId="77777777" w:rsidR="006B7EDF" w:rsidRDefault="006B7EDF" w:rsidP="0079482C"/>
    <w:p w14:paraId="439DC5DF" w14:textId="77777777" w:rsidR="006B7EDF" w:rsidRDefault="006B7EDF" w:rsidP="0079482C"/>
    <w:p w14:paraId="16BCD2C8" w14:textId="26C97D03" w:rsidR="006B7EDF" w:rsidRDefault="006B7EDF" w:rsidP="0079482C"/>
    <w:p w14:paraId="64EF032B" w14:textId="3363D074" w:rsidR="006B7EDF" w:rsidRDefault="006B7EDF" w:rsidP="0079482C"/>
    <w:p w14:paraId="40597185" w14:textId="77777777" w:rsidR="006B7EDF" w:rsidRDefault="006B7EDF" w:rsidP="0079482C"/>
    <w:p w14:paraId="4264E08B" w14:textId="77777777" w:rsidR="006B7EDF" w:rsidRDefault="006B7EDF" w:rsidP="0079482C"/>
    <w:p w14:paraId="1FCA4B01" w14:textId="77777777" w:rsidR="00CF4609" w:rsidRDefault="00CF4609" w:rsidP="0079482C"/>
    <w:p w14:paraId="4379D5A7" w14:textId="77777777" w:rsidR="004171B6" w:rsidRDefault="004171B6" w:rsidP="00CF4609">
      <w:pPr>
        <w:pStyle w:val="Sinespaciado"/>
        <w:jc w:val="center"/>
        <w:rPr>
          <w:rFonts w:ascii="Arial" w:hAnsi="Arial" w:cs="Arial"/>
          <w:b/>
        </w:rPr>
      </w:pPr>
    </w:p>
    <w:p w14:paraId="34064E8C" w14:textId="77777777" w:rsidR="004171B6" w:rsidRDefault="004171B6" w:rsidP="00CF4609">
      <w:pPr>
        <w:pStyle w:val="Sinespaciado"/>
        <w:jc w:val="center"/>
        <w:rPr>
          <w:rFonts w:ascii="Arial" w:hAnsi="Arial" w:cs="Arial"/>
          <w:b/>
        </w:rPr>
      </w:pPr>
    </w:p>
    <w:p w14:paraId="550A02F6" w14:textId="2C92CF39" w:rsidR="001D5E95" w:rsidRPr="002F28E9" w:rsidRDefault="00401006" w:rsidP="00E8366A">
      <w:pPr>
        <w:pStyle w:val="Sinespaciado"/>
        <w:ind w:left="284" w:right="617"/>
        <w:jc w:val="center"/>
        <w:rPr>
          <w:rFonts w:ascii="Arial" w:hAnsi="Arial" w:cs="Arial"/>
          <w:b/>
          <w:sz w:val="20"/>
        </w:rPr>
      </w:pPr>
      <w:r>
        <w:rPr>
          <w:rFonts w:ascii="Arial" w:hAnsi="Arial" w:cs="Arial"/>
          <w:b/>
          <w:noProof/>
          <w:sz w:val="20"/>
          <w:lang w:eastAsia="es-ES"/>
        </w:rPr>
        <mc:AlternateContent>
          <mc:Choice Requires="wps">
            <w:drawing>
              <wp:anchor distT="0" distB="0" distL="114300" distR="114300" simplePos="0" relativeHeight="252178432" behindDoc="0" locked="0" layoutInCell="1" allowOverlap="1" wp14:anchorId="06AE6D83" wp14:editId="3C0B94F9">
                <wp:simplePos x="0" y="0"/>
                <wp:positionH relativeFrom="column">
                  <wp:posOffset>1577340</wp:posOffset>
                </wp:positionH>
                <wp:positionV relativeFrom="paragraph">
                  <wp:posOffset>241489</wp:posOffset>
                </wp:positionV>
                <wp:extent cx="2434441" cy="356260"/>
                <wp:effectExtent l="0" t="0" r="0" b="5715"/>
                <wp:wrapNone/>
                <wp:docPr id="72" name="72 Cuadro de texto"/>
                <wp:cNvGraphicFramePr/>
                <a:graphic xmlns:a="http://schemas.openxmlformats.org/drawingml/2006/main">
                  <a:graphicData uri="http://schemas.microsoft.com/office/word/2010/wordprocessingShape">
                    <wps:wsp>
                      <wps:cNvSpPr txBox="1"/>
                      <wps:spPr>
                        <a:xfrm>
                          <a:off x="0" y="0"/>
                          <a:ext cx="2434441" cy="356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E7DAD8" w14:textId="17308525" w:rsidR="00DA4B6B" w:rsidRPr="002F28E9" w:rsidRDefault="00DA4B6B" w:rsidP="00401006">
                            <w:pPr>
                              <w:pStyle w:val="Sinespaciado"/>
                              <w:ind w:left="284" w:right="617"/>
                              <w:jc w:val="center"/>
                              <w:rPr>
                                <w:rFonts w:ascii="Arial" w:hAnsi="Arial" w:cs="Arial"/>
                                <w:sz w:val="20"/>
                              </w:rPr>
                            </w:pPr>
                            <w:r>
                              <w:rPr>
                                <w:rFonts w:ascii="Arial" w:hAnsi="Arial" w:cs="Arial"/>
                                <w:sz w:val="20"/>
                              </w:rPr>
                              <w:t>Fuente:</w:t>
                            </w:r>
                            <w:r w:rsidRPr="002F28E9">
                              <w:rPr>
                                <w:rFonts w:ascii="Arial" w:hAnsi="Arial" w:cs="Arial"/>
                                <w:sz w:val="20"/>
                              </w:rPr>
                              <w:t xml:space="preserve"> Elaboración propia</w:t>
                            </w:r>
                            <w:r>
                              <w:rPr>
                                <w:rFonts w:ascii="Arial" w:hAnsi="Arial" w:cs="Arial"/>
                                <w:sz w:val="20"/>
                              </w:rPr>
                              <w:t>.</w:t>
                            </w:r>
                          </w:p>
                          <w:p w14:paraId="1D1A99DB"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 Cuadro de texto" o:spid="_x0000_s1036" type="#_x0000_t202" style="position:absolute;left:0;text-align:left;margin-left:124.2pt;margin-top:19pt;width:191.7pt;height:28.0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" filled="f" stroked="f" strokeweight=".5pt">
                <v:textbox>
                  <w:txbxContent>
                    <w:p w14:paraId="02E7DAD8" w14:textId="17308525" w:rsidR="00DA4B6B" w:rsidRPr="002F28E9" w:rsidRDefault="00DA4B6B" w:rsidP="00401006">
                      <w:pPr>
                        <w:pStyle w:val="Sinespaciado"/>
                        <w:ind w:left="284" w:right="617"/>
                        <w:jc w:val="center"/>
                        <w:rPr>
                          <w:rFonts w:ascii="Arial" w:hAnsi="Arial" w:cs="Arial"/>
                          <w:sz w:val="20"/>
                        </w:rPr>
                      </w:pPr>
                      <w:r>
                        <w:rPr>
                          <w:rFonts w:ascii="Arial" w:hAnsi="Arial" w:cs="Arial"/>
                          <w:sz w:val="20"/>
                        </w:rPr>
                        <w:t>Fuente:</w:t>
                      </w:r>
                      <w:r w:rsidRPr="002F28E9">
                        <w:rPr>
                          <w:rFonts w:ascii="Arial" w:hAnsi="Arial" w:cs="Arial"/>
                          <w:sz w:val="20"/>
                        </w:rPr>
                        <w:t xml:space="preserve"> Elaboración propia</w:t>
                      </w:r>
                      <w:r>
                        <w:rPr>
                          <w:rFonts w:ascii="Arial" w:hAnsi="Arial" w:cs="Arial"/>
                          <w:sz w:val="20"/>
                        </w:rPr>
                        <w:t>.</w:t>
                      </w:r>
                    </w:p>
                    <w:p w14:paraId="1D1A99DB" w14:textId="77777777" w:rsidR="00DA4B6B" w:rsidRDefault="00DA4B6B"/>
                  </w:txbxContent>
                </v:textbox>
              </v:shape>
            </w:pict>
          </mc:Fallback>
        </mc:AlternateContent>
      </w:r>
      <w:r>
        <w:rPr>
          <w:rFonts w:ascii="Arial" w:hAnsi="Arial" w:cs="Arial"/>
          <w:b/>
          <w:sz w:val="20"/>
        </w:rPr>
        <w:t>Figura 11</w:t>
      </w:r>
      <w:r w:rsidR="00CF4609" w:rsidRPr="002F28E9">
        <w:rPr>
          <w:rFonts w:ascii="Arial" w:hAnsi="Arial" w:cs="Arial"/>
          <w:b/>
          <w:sz w:val="20"/>
        </w:rPr>
        <w:t>. Fuente de agua seis</w:t>
      </w:r>
      <w:r w:rsidR="002F28E9" w:rsidRPr="002F28E9">
        <w:rPr>
          <w:rFonts w:ascii="Arial" w:hAnsi="Arial" w:cs="Arial"/>
          <w:b/>
          <w:sz w:val="20"/>
        </w:rPr>
        <w:t xml:space="preserve">, punto de georreferenciación tomando con el </w:t>
      </w:r>
      <w:proofErr w:type="spellStart"/>
      <w:r w:rsidR="002F28E9" w:rsidRPr="002F28E9">
        <w:rPr>
          <w:rFonts w:ascii="Arial" w:hAnsi="Arial" w:cs="Arial"/>
          <w:b/>
          <w:sz w:val="20"/>
        </w:rPr>
        <w:t>gps</w:t>
      </w:r>
      <w:proofErr w:type="spellEnd"/>
      <w:r w:rsidR="002F28E9" w:rsidRPr="002F28E9">
        <w:rPr>
          <w:rFonts w:ascii="Arial" w:hAnsi="Arial" w:cs="Arial"/>
          <w:b/>
          <w:sz w:val="20"/>
        </w:rPr>
        <w:t xml:space="preserve"> en el sector de Pampa </w:t>
      </w:r>
      <w:proofErr w:type="spellStart"/>
      <w:r w:rsidR="002F28E9" w:rsidRPr="002F28E9">
        <w:rPr>
          <w:rFonts w:ascii="Arial" w:hAnsi="Arial" w:cs="Arial"/>
          <w:b/>
          <w:sz w:val="20"/>
        </w:rPr>
        <w:t>Llallagua</w:t>
      </w:r>
      <w:proofErr w:type="spellEnd"/>
      <w:r w:rsidR="002F28E9" w:rsidRPr="002F28E9">
        <w:rPr>
          <w:rFonts w:ascii="Arial" w:hAnsi="Arial" w:cs="Arial"/>
          <w:b/>
          <w:sz w:val="20"/>
        </w:rPr>
        <w:t>.</w:t>
      </w:r>
    </w:p>
    <w:p w14:paraId="1F38D01C" w14:textId="4B7D3833" w:rsidR="00D257AB" w:rsidRDefault="00267481" w:rsidP="005C732B">
      <w:pPr>
        <w:pStyle w:val="Prrafodelista"/>
        <w:numPr>
          <w:ilvl w:val="0"/>
          <w:numId w:val="11"/>
        </w:numPr>
        <w:jc w:val="left"/>
        <w:rPr>
          <w:b/>
        </w:rPr>
      </w:pPr>
      <w:r>
        <w:rPr>
          <w:b/>
        </w:rPr>
        <w:lastRenderedPageBreak/>
        <w:t xml:space="preserve">Fuente siete </w:t>
      </w:r>
      <w:r w:rsidRPr="00267481">
        <w:rPr>
          <w:b/>
        </w:rPr>
        <w:t>“</w:t>
      </w:r>
      <w:proofErr w:type="spellStart"/>
      <w:r>
        <w:rPr>
          <w:b/>
        </w:rPr>
        <w:t>Tanka</w:t>
      </w:r>
      <w:proofErr w:type="spellEnd"/>
      <w:r>
        <w:rPr>
          <w:b/>
        </w:rPr>
        <w:t xml:space="preserve"> </w:t>
      </w:r>
      <w:proofErr w:type="spellStart"/>
      <w:r>
        <w:rPr>
          <w:b/>
        </w:rPr>
        <w:t>Kuyu</w:t>
      </w:r>
      <w:proofErr w:type="spellEnd"/>
      <w:r>
        <w:rPr>
          <w:b/>
        </w:rPr>
        <w:t xml:space="preserve"> B</w:t>
      </w:r>
      <w:r w:rsidRPr="00267481">
        <w:rPr>
          <w:b/>
        </w:rPr>
        <w:t>”</w:t>
      </w:r>
    </w:p>
    <w:p w14:paraId="634626FB" w14:textId="77777777" w:rsidR="00E42736" w:rsidRPr="004F098F" w:rsidRDefault="00E42736" w:rsidP="00E42736">
      <w:pPr>
        <w:pStyle w:val="Prrafodelista"/>
        <w:ind w:left="0"/>
        <w:rPr>
          <w:b/>
        </w:rPr>
      </w:pPr>
      <w:r>
        <w:rPr>
          <w:b/>
        </w:rPr>
        <w:t>Descripción:</w:t>
      </w:r>
    </w:p>
    <w:p w14:paraId="28BEF8B5" w14:textId="2B97BC33" w:rsidR="00417A12" w:rsidRDefault="00174877" w:rsidP="00417A12">
      <w:pPr>
        <w:pStyle w:val="Prrafodelista"/>
        <w:ind w:left="0"/>
      </w:pPr>
      <w:r>
        <w:t>E</w:t>
      </w:r>
      <w:r w:rsidR="00417A12">
        <w:t xml:space="preserve">sta fuente se </w:t>
      </w:r>
      <w:r>
        <w:t>encuentra</w:t>
      </w:r>
      <w:r w:rsidR="00417A12">
        <w:t xml:space="preserve"> en la cuenca Katari, </w:t>
      </w:r>
      <w:r>
        <w:t xml:space="preserve">como es observado en la </w:t>
      </w:r>
      <w:r w:rsidR="00E8366A">
        <w:t>figura 11</w:t>
      </w:r>
      <w:r w:rsidR="007D3588">
        <w:t xml:space="preserve"> su ubicación geográfica es de;</w:t>
      </w:r>
      <w:r w:rsidR="00262202">
        <w:t xml:space="preserve"> </w:t>
      </w:r>
      <w:r>
        <w:t>514458</w:t>
      </w:r>
      <w:r w:rsidR="007D3588" w:rsidRPr="007D3588">
        <w:rPr>
          <w:color w:val="000000" w:themeColor="text1"/>
        </w:rPr>
        <w:t xml:space="preserve"> </w:t>
      </w:r>
      <w:r w:rsidR="007D3588" w:rsidRPr="00921872">
        <w:rPr>
          <w:color w:val="000000" w:themeColor="text1"/>
        </w:rPr>
        <w:t>Latitud Sur</w:t>
      </w:r>
      <w:r w:rsidR="007D3588">
        <w:t xml:space="preserve"> </w:t>
      </w:r>
      <w:r>
        <w:t xml:space="preserve"> y 8158532 </w:t>
      </w:r>
      <w:r w:rsidR="007D3588">
        <w:rPr>
          <w:color w:val="000000" w:themeColor="text1"/>
        </w:rPr>
        <w:t>Longitud</w:t>
      </w:r>
      <w:r w:rsidR="007D3588" w:rsidRPr="00921872">
        <w:rPr>
          <w:color w:val="000000" w:themeColor="text1"/>
        </w:rPr>
        <w:t xml:space="preserve"> o</w:t>
      </w:r>
      <w:r w:rsidR="003E2F19">
        <w:rPr>
          <w:color w:val="000000" w:themeColor="text1"/>
        </w:rPr>
        <w:t xml:space="preserve"> </w:t>
      </w:r>
      <w:r w:rsidR="007D3588" w:rsidRPr="00921872">
        <w:rPr>
          <w:color w:val="000000" w:themeColor="text1"/>
        </w:rPr>
        <w:t>este</w:t>
      </w:r>
      <w:r>
        <w:t xml:space="preserve"> con una altitud 4003 m</w:t>
      </w:r>
      <w:r w:rsidR="00262202">
        <w:t>.</w:t>
      </w:r>
      <w:r>
        <w:t>s</w:t>
      </w:r>
      <w:r w:rsidR="00262202">
        <w:t>.</w:t>
      </w:r>
      <w:r>
        <w:t>n</w:t>
      </w:r>
      <w:r w:rsidR="00262202">
        <w:t>.</w:t>
      </w:r>
      <w:r>
        <w:t>m</w:t>
      </w:r>
      <w:r w:rsidR="00262202">
        <w:t>.</w:t>
      </w:r>
      <w:r>
        <w:t xml:space="preserve"> el tipo de fuente es de quebrada, su caudal es 0.003 </w:t>
      </w:r>
      <w:proofErr w:type="spellStart"/>
      <w:r>
        <w:t>l</w:t>
      </w:r>
      <w:r w:rsidR="00B04F42">
        <w:t>t</w:t>
      </w:r>
      <w:proofErr w:type="spellEnd"/>
      <w:r>
        <w:t>/s.</w:t>
      </w:r>
    </w:p>
    <w:p w14:paraId="41581078" w14:textId="4EE091FF" w:rsidR="00417A12" w:rsidRDefault="00681A89" w:rsidP="00417A12">
      <w:pPr>
        <w:pStyle w:val="Prrafodelista"/>
        <w:ind w:left="0"/>
      </w:pPr>
      <w:r>
        <w:rPr>
          <w:noProof/>
        </w:rPr>
        <w:drawing>
          <wp:anchor distT="0" distB="0" distL="114300" distR="114300" simplePos="0" relativeHeight="252051456" behindDoc="1" locked="0" layoutInCell="1" allowOverlap="1" wp14:anchorId="5A282BAA" wp14:editId="7F26EBE1">
            <wp:simplePos x="0" y="0"/>
            <wp:positionH relativeFrom="column">
              <wp:posOffset>-84818</wp:posOffset>
            </wp:positionH>
            <wp:positionV relativeFrom="paragraph">
              <wp:posOffset>711777</wp:posOffset>
            </wp:positionV>
            <wp:extent cx="5676405" cy="4928260"/>
            <wp:effectExtent l="0" t="0" r="635" b="5715"/>
            <wp:wrapNone/>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7.1.jpg"/>
                    <pic:cNvPicPr/>
                  </pic:nvPicPr>
                  <pic:blipFill rotWithShape="1">
                    <a:blip r:embed="rId55" cstate="print">
                      <a:extLst>
                        <a:ext uri="{28A0092B-C50C-407E-A947-70E740481C1C}">
                          <a14:useLocalDpi xmlns:a14="http://schemas.microsoft.com/office/drawing/2010/main" val="0"/>
                        </a:ext>
                      </a:extLst>
                    </a:blip>
                    <a:srcRect b="35171"/>
                    <a:stretch/>
                  </pic:blipFill>
                  <pic:spPr bwMode="auto">
                    <a:xfrm>
                      <a:off x="0" y="0"/>
                      <a:ext cx="5676265" cy="4928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7A12">
        <w:t>Esta f</w:t>
      </w:r>
      <w:r w:rsidR="004171B6">
        <w:t xml:space="preserve">uente no tiene un uso continuo ya que </w:t>
      </w:r>
      <w:r w:rsidR="00417A12">
        <w:t xml:space="preserve">esta fuente es generalmente aprovechada en </w:t>
      </w:r>
      <w:r w:rsidR="004171B6">
        <w:t>estaciones</w:t>
      </w:r>
      <w:r w:rsidR="00417A12">
        <w:t xml:space="preserve"> </w:t>
      </w:r>
      <w:r w:rsidR="004171B6">
        <w:t>secas</w:t>
      </w:r>
      <w:r w:rsidR="00417A12">
        <w:t xml:space="preserve"> </w:t>
      </w:r>
      <w:r w:rsidR="004171B6">
        <w:t xml:space="preserve">ya que en estas épocas existen escases </w:t>
      </w:r>
      <w:r w:rsidR="00417A12">
        <w:t>de agua</w:t>
      </w:r>
      <w:r w:rsidR="00607280">
        <w:t>,</w:t>
      </w:r>
      <w:r w:rsidR="00417A12">
        <w:t xml:space="preserve"> por</w:t>
      </w:r>
      <w:r w:rsidR="004171B6">
        <w:t xml:space="preserve"> lo general </w:t>
      </w:r>
      <w:r w:rsidR="00607280">
        <w:t>es aprovechada</w:t>
      </w:r>
      <w:r w:rsidR="004171B6">
        <w:t xml:space="preserve"> por</w:t>
      </w:r>
      <w:r w:rsidR="00607280">
        <w:t xml:space="preserve"> las familias de Cruz Pata.</w:t>
      </w:r>
    </w:p>
    <w:p w14:paraId="69914656" w14:textId="70502D23" w:rsidR="00417A12" w:rsidRDefault="00417A12" w:rsidP="00417A12">
      <w:pPr>
        <w:pStyle w:val="Prrafodelista"/>
        <w:jc w:val="left"/>
        <w:rPr>
          <w:b/>
        </w:rPr>
      </w:pPr>
    </w:p>
    <w:p w14:paraId="7B1A92BB" w14:textId="4B071D10" w:rsidR="004916C9" w:rsidRPr="00D257AB" w:rsidRDefault="004916C9" w:rsidP="004916C9">
      <w:pPr>
        <w:pStyle w:val="Prrafodelista"/>
        <w:jc w:val="left"/>
        <w:rPr>
          <w:b/>
        </w:rPr>
      </w:pPr>
    </w:p>
    <w:p w14:paraId="619497D0" w14:textId="7AAEA7AA" w:rsidR="00D257AB" w:rsidRDefault="00D257AB" w:rsidP="00E434E8">
      <w:pPr>
        <w:jc w:val="left"/>
      </w:pPr>
    </w:p>
    <w:p w14:paraId="1C90F802" w14:textId="29404ADA" w:rsidR="00D257AB" w:rsidRDefault="00D257AB" w:rsidP="00D257AB">
      <w:pPr>
        <w:jc w:val="right"/>
      </w:pPr>
    </w:p>
    <w:p w14:paraId="0087185B" w14:textId="23DCD2C4" w:rsidR="00D257AB" w:rsidRDefault="00D257AB" w:rsidP="00D257AB">
      <w:pPr>
        <w:jc w:val="right"/>
      </w:pPr>
    </w:p>
    <w:p w14:paraId="59BE144D" w14:textId="77777777" w:rsidR="00D257AB" w:rsidRDefault="00D257AB" w:rsidP="00D257AB">
      <w:pPr>
        <w:jc w:val="right"/>
      </w:pPr>
    </w:p>
    <w:p w14:paraId="6C1DC57B" w14:textId="77777777" w:rsidR="00D257AB" w:rsidRDefault="00D257AB" w:rsidP="00D257AB">
      <w:pPr>
        <w:jc w:val="right"/>
      </w:pPr>
    </w:p>
    <w:p w14:paraId="4D2E007C" w14:textId="7A79BA4E" w:rsidR="00D257AB" w:rsidRDefault="00D257AB" w:rsidP="00D257AB">
      <w:pPr>
        <w:jc w:val="right"/>
      </w:pPr>
    </w:p>
    <w:p w14:paraId="78D5782D" w14:textId="77777777" w:rsidR="00D257AB" w:rsidRDefault="00D257AB" w:rsidP="004E7412">
      <w:pPr>
        <w:jc w:val="center"/>
      </w:pPr>
    </w:p>
    <w:p w14:paraId="30703C1A" w14:textId="3D8F35CF" w:rsidR="00D257AB" w:rsidRDefault="00D257AB" w:rsidP="00681A89">
      <w:pPr>
        <w:jc w:val="center"/>
      </w:pPr>
    </w:p>
    <w:p w14:paraId="5CBE7EB2" w14:textId="77777777" w:rsidR="00D257AB" w:rsidRDefault="00D257AB" w:rsidP="00D257AB">
      <w:pPr>
        <w:jc w:val="right"/>
      </w:pPr>
    </w:p>
    <w:p w14:paraId="130F56EC" w14:textId="39FF0D7F" w:rsidR="00D257AB" w:rsidRDefault="00D257AB" w:rsidP="00D257AB">
      <w:pPr>
        <w:jc w:val="right"/>
      </w:pPr>
    </w:p>
    <w:p w14:paraId="0C0EA25E" w14:textId="77777777" w:rsidR="00401006" w:rsidRDefault="00401006" w:rsidP="00D257AB">
      <w:pPr>
        <w:jc w:val="right"/>
      </w:pPr>
    </w:p>
    <w:p w14:paraId="7015E9D9" w14:textId="77777777" w:rsidR="004171B6" w:rsidRDefault="004171B6" w:rsidP="004171B6">
      <w:pPr>
        <w:pStyle w:val="Sinespaciado"/>
        <w:jc w:val="center"/>
        <w:rPr>
          <w:rFonts w:ascii="Arial" w:hAnsi="Arial" w:cs="Arial"/>
          <w:b/>
        </w:rPr>
      </w:pPr>
    </w:p>
    <w:p w14:paraId="18442A7D" w14:textId="0D69D9F4" w:rsidR="00401006" w:rsidRPr="00401006" w:rsidRDefault="00401006" w:rsidP="00401006">
      <w:pPr>
        <w:pStyle w:val="Sinespaciado"/>
        <w:ind w:left="426" w:right="475"/>
        <w:jc w:val="center"/>
        <w:rPr>
          <w:rFonts w:ascii="Arial" w:hAnsi="Arial" w:cs="Arial"/>
          <w:sz w:val="20"/>
          <w:szCs w:val="20"/>
        </w:rPr>
      </w:pPr>
      <w:r w:rsidRPr="00401006">
        <w:rPr>
          <w:rFonts w:ascii="Arial" w:hAnsi="Arial" w:cs="Arial"/>
          <w:b/>
          <w:sz w:val="20"/>
          <w:szCs w:val="20"/>
        </w:rPr>
        <w:t>Figura 12</w:t>
      </w:r>
      <w:r w:rsidR="004171B6" w:rsidRPr="00401006">
        <w:rPr>
          <w:rFonts w:ascii="Arial" w:hAnsi="Arial" w:cs="Arial"/>
          <w:b/>
          <w:sz w:val="20"/>
          <w:szCs w:val="20"/>
        </w:rPr>
        <w:t>. Fuente de agua siete</w:t>
      </w:r>
      <w:r w:rsidRPr="00401006">
        <w:rPr>
          <w:rFonts w:ascii="Arial" w:hAnsi="Arial" w:cs="Arial"/>
          <w:b/>
          <w:sz w:val="20"/>
          <w:szCs w:val="20"/>
        </w:rPr>
        <w:t>,</w:t>
      </w:r>
      <w:r w:rsidRPr="00401006">
        <w:rPr>
          <w:rFonts w:cs="Arial"/>
          <w:sz w:val="20"/>
          <w:szCs w:val="20"/>
        </w:rPr>
        <w:t xml:space="preserve"> </w:t>
      </w:r>
      <w:r w:rsidRPr="00401006">
        <w:rPr>
          <w:rFonts w:ascii="Arial" w:hAnsi="Arial" w:cs="Arial"/>
          <w:b/>
          <w:sz w:val="20"/>
          <w:szCs w:val="20"/>
        </w:rPr>
        <w:t xml:space="preserve">punto de </w:t>
      </w:r>
      <w:r w:rsidRPr="00401006">
        <w:rPr>
          <w:rFonts w:ascii="Arial" w:hAnsi="Arial" w:cs="Arial"/>
          <w:b/>
          <w:bCs/>
          <w:sz w:val="20"/>
          <w:szCs w:val="20"/>
          <w:shd w:val="clear" w:color="auto" w:fill="FFFFFF"/>
        </w:rPr>
        <w:t xml:space="preserve">georreferenciación tomando con el </w:t>
      </w:r>
      <w:proofErr w:type="spellStart"/>
      <w:r w:rsidRPr="00401006">
        <w:rPr>
          <w:rFonts w:ascii="Arial" w:hAnsi="Arial" w:cs="Arial"/>
          <w:b/>
          <w:bCs/>
          <w:sz w:val="20"/>
          <w:szCs w:val="20"/>
          <w:shd w:val="clear" w:color="auto" w:fill="FFFFFF"/>
        </w:rPr>
        <w:t>gps</w:t>
      </w:r>
      <w:proofErr w:type="spellEnd"/>
      <w:r w:rsidRPr="00401006">
        <w:rPr>
          <w:rFonts w:ascii="Arial" w:hAnsi="Arial" w:cs="Arial"/>
          <w:b/>
          <w:bCs/>
          <w:sz w:val="20"/>
          <w:szCs w:val="20"/>
          <w:shd w:val="clear" w:color="auto" w:fill="FFFFFF"/>
        </w:rPr>
        <w:t xml:space="preserve"> en el sector de Pampa </w:t>
      </w:r>
      <w:proofErr w:type="spellStart"/>
      <w:r w:rsidRPr="00401006">
        <w:rPr>
          <w:rFonts w:ascii="Arial" w:hAnsi="Arial" w:cs="Arial"/>
          <w:b/>
          <w:bCs/>
          <w:sz w:val="20"/>
          <w:szCs w:val="20"/>
          <w:shd w:val="clear" w:color="auto" w:fill="FFFFFF"/>
        </w:rPr>
        <w:t>Llallagua</w:t>
      </w:r>
      <w:proofErr w:type="spellEnd"/>
      <w:r w:rsidRPr="00401006">
        <w:rPr>
          <w:rFonts w:ascii="Arial" w:hAnsi="Arial" w:cs="Arial"/>
          <w:b/>
          <w:bCs/>
          <w:sz w:val="20"/>
          <w:szCs w:val="20"/>
          <w:shd w:val="clear" w:color="auto" w:fill="FFFFFF"/>
        </w:rPr>
        <w:t>.</w:t>
      </w:r>
    </w:p>
    <w:p w14:paraId="6D1C7313" w14:textId="1280A331" w:rsidR="004171B6" w:rsidRPr="00401006" w:rsidRDefault="00B47497" w:rsidP="00401006">
      <w:pPr>
        <w:pStyle w:val="Sinespaciado"/>
        <w:jc w:val="center"/>
        <w:rPr>
          <w:rFonts w:ascii="Arial" w:hAnsi="Arial" w:cs="Arial"/>
          <w:sz w:val="20"/>
          <w:szCs w:val="20"/>
        </w:rPr>
      </w:pPr>
      <w:r>
        <w:rPr>
          <w:rFonts w:ascii="Arial" w:hAnsi="Arial" w:cs="Arial"/>
          <w:sz w:val="20"/>
          <w:szCs w:val="20"/>
        </w:rPr>
        <w:t>Fuente:</w:t>
      </w:r>
      <w:r w:rsidR="004171B6" w:rsidRPr="00401006">
        <w:rPr>
          <w:rFonts w:ascii="Arial" w:hAnsi="Arial" w:cs="Arial"/>
          <w:sz w:val="20"/>
          <w:szCs w:val="20"/>
        </w:rPr>
        <w:t xml:space="preserve"> Elaboración propia</w:t>
      </w:r>
      <w:r>
        <w:rPr>
          <w:rFonts w:ascii="Arial" w:hAnsi="Arial" w:cs="Arial"/>
          <w:sz w:val="20"/>
          <w:szCs w:val="20"/>
        </w:rPr>
        <w:t>.</w:t>
      </w:r>
    </w:p>
    <w:p w14:paraId="2001729A" w14:textId="77777777" w:rsidR="00D257AB" w:rsidRDefault="00D257AB" w:rsidP="005B5B01"/>
    <w:p w14:paraId="72964C18" w14:textId="2210ED27" w:rsidR="00773FD4" w:rsidRDefault="00267481" w:rsidP="005C732B">
      <w:pPr>
        <w:pStyle w:val="Prrafodelista"/>
        <w:numPr>
          <w:ilvl w:val="0"/>
          <w:numId w:val="11"/>
        </w:numPr>
        <w:rPr>
          <w:b/>
        </w:rPr>
      </w:pPr>
      <w:r>
        <w:rPr>
          <w:b/>
        </w:rPr>
        <w:lastRenderedPageBreak/>
        <w:t>Fuente ocho “</w:t>
      </w:r>
      <w:proofErr w:type="spellStart"/>
      <w:r>
        <w:rPr>
          <w:b/>
        </w:rPr>
        <w:t>Lipuma</w:t>
      </w:r>
      <w:proofErr w:type="spellEnd"/>
      <w:r>
        <w:rPr>
          <w:b/>
        </w:rPr>
        <w:t>”</w:t>
      </w:r>
    </w:p>
    <w:p w14:paraId="15526000" w14:textId="77777777" w:rsidR="00E42736" w:rsidRPr="004F098F" w:rsidRDefault="00E42736" w:rsidP="00E42736">
      <w:pPr>
        <w:pStyle w:val="Prrafodelista"/>
        <w:ind w:left="0"/>
        <w:rPr>
          <w:b/>
        </w:rPr>
      </w:pPr>
      <w:r>
        <w:rPr>
          <w:b/>
        </w:rPr>
        <w:t>Descripción:</w:t>
      </w:r>
    </w:p>
    <w:p w14:paraId="4DE73742" w14:textId="625F955D" w:rsidR="003F0225" w:rsidRDefault="003E2F19" w:rsidP="00E8366A">
      <w:pPr>
        <w:pStyle w:val="Prrafodelista"/>
        <w:ind w:left="0" w:right="334"/>
      </w:pPr>
      <w:r>
        <w:rPr>
          <w:noProof/>
          <w:sz w:val="20"/>
        </w:rPr>
        <w:drawing>
          <wp:anchor distT="0" distB="0" distL="114300" distR="114300" simplePos="0" relativeHeight="252052480" behindDoc="1" locked="0" layoutInCell="1" allowOverlap="1" wp14:anchorId="529D7015" wp14:editId="715BF26A">
            <wp:simplePos x="0" y="0"/>
            <wp:positionH relativeFrom="column">
              <wp:posOffset>-61018</wp:posOffset>
            </wp:positionH>
            <wp:positionV relativeFrom="paragraph">
              <wp:posOffset>1054100</wp:posOffset>
            </wp:positionV>
            <wp:extent cx="5718662" cy="4785756"/>
            <wp:effectExtent l="0" t="0" r="0" b="0"/>
            <wp:wrapNone/>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8.jpg"/>
                    <pic:cNvPicPr/>
                  </pic:nvPicPr>
                  <pic:blipFill rotWithShape="1">
                    <a:blip r:embed="rId56" cstate="print">
                      <a:extLst>
                        <a:ext uri="{28A0092B-C50C-407E-A947-70E740481C1C}">
                          <a14:useLocalDpi xmlns:a14="http://schemas.microsoft.com/office/drawing/2010/main" val="0"/>
                        </a:ext>
                      </a:extLst>
                    </a:blip>
                    <a:srcRect b="35335"/>
                    <a:stretch/>
                  </pic:blipFill>
                  <pic:spPr bwMode="auto">
                    <a:xfrm>
                      <a:off x="0" y="0"/>
                      <a:ext cx="5718662" cy="4785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2AB6">
        <w:t xml:space="preserve">La fuente </w:t>
      </w:r>
      <w:r w:rsidR="00607280">
        <w:t>8</w:t>
      </w:r>
      <w:r>
        <w:t xml:space="preserve"> </w:t>
      </w:r>
      <w:r w:rsidR="00062AB6">
        <w:t xml:space="preserve">se encuentra en la cuenca Katari </w:t>
      </w:r>
      <w:r w:rsidR="0013737C">
        <w:t xml:space="preserve">como se puede observar en la </w:t>
      </w:r>
      <w:r>
        <w:t>figura</w:t>
      </w:r>
      <w:r w:rsidR="0013737C">
        <w:t xml:space="preserve"> </w:t>
      </w:r>
      <w:r w:rsidR="00607280">
        <w:t>12</w:t>
      </w:r>
      <w:r>
        <w:t xml:space="preserve"> </w:t>
      </w:r>
      <w:r w:rsidR="00062AB6">
        <w:t>y su ubicación geog</w:t>
      </w:r>
      <w:r>
        <w:t xml:space="preserve">ráfica es </w:t>
      </w:r>
      <w:r w:rsidR="00062AB6">
        <w:t>514882</w:t>
      </w:r>
      <w:r w:rsidRPr="003E2F19">
        <w:rPr>
          <w:color w:val="000000" w:themeColor="text1"/>
        </w:rPr>
        <w:t xml:space="preserve"> </w:t>
      </w:r>
      <w:r w:rsidRPr="00921872">
        <w:rPr>
          <w:color w:val="000000" w:themeColor="text1"/>
        </w:rPr>
        <w:t>Latitud Sur</w:t>
      </w:r>
      <w:r>
        <w:t xml:space="preserve"> </w:t>
      </w:r>
      <w:r w:rsidR="00062AB6">
        <w:t xml:space="preserve">y 815402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t>, queda</w:t>
      </w:r>
      <w:r w:rsidR="0013737C">
        <w:t xml:space="preserve"> situada a una altura de 4013 m</w:t>
      </w:r>
      <w:r>
        <w:t>.</w:t>
      </w:r>
      <w:r w:rsidR="0013737C">
        <w:t>s</w:t>
      </w:r>
      <w:r>
        <w:t>.</w:t>
      </w:r>
      <w:r w:rsidR="0013737C">
        <w:t>n</w:t>
      </w:r>
      <w:r>
        <w:t>.m.</w:t>
      </w:r>
      <w:r w:rsidR="0013737C">
        <w:t xml:space="preserve"> el tipo de fuente es de manantial </w:t>
      </w:r>
      <w:r>
        <w:t>con</w:t>
      </w:r>
      <w:r w:rsidR="0013737C">
        <w:t xml:space="preserve"> un caudal de 0.17 </w:t>
      </w:r>
      <w:proofErr w:type="spellStart"/>
      <w:r w:rsidR="0013737C">
        <w:t>l</w:t>
      </w:r>
      <w:r w:rsidR="00B04F42">
        <w:t>t</w:t>
      </w:r>
      <w:proofErr w:type="spellEnd"/>
      <w:r w:rsidR="0013737C">
        <w:t xml:space="preserve">/s con </w:t>
      </w:r>
      <w:r>
        <w:t xml:space="preserve">un área aproximada de 6 </w:t>
      </w:r>
      <w:r w:rsidRPr="00D21B3A">
        <w:rPr>
          <w:rFonts w:cs="Arial"/>
          <w:szCs w:val="21"/>
          <w:shd w:val="clear" w:color="auto" w:fill="FFFFFF"/>
        </w:rPr>
        <w:t>m²</w:t>
      </w:r>
      <w:r>
        <w:t xml:space="preserve">. </w:t>
      </w:r>
      <w:r w:rsidR="0013737C">
        <w:t>E</w:t>
      </w:r>
      <w:r w:rsidR="003F0225">
        <w:t xml:space="preserve">sta fuente de agua </w:t>
      </w:r>
      <w:r w:rsidR="0013737C">
        <w:t>es</w:t>
      </w:r>
      <w:r w:rsidR="003F0225">
        <w:t xml:space="preserve"> </w:t>
      </w:r>
      <w:r w:rsidR="0013737C">
        <w:t>usada como es agua potable por</w:t>
      </w:r>
      <w:r w:rsidR="003F0225">
        <w:t xml:space="preserve"> las familias que viven en</w:t>
      </w:r>
      <w:r>
        <w:t xml:space="preserve"> el sector de Cruz Pata.</w:t>
      </w:r>
    </w:p>
    <w:p w14:paraId="6FBCA195" w14:textId="77777777" w:rsidR="0013737C" w:rsidRDefault="0013737C" w:rsidP="0013737C">
      <w:pPr>
        <w:pStyle w:val="Prrafodelista"/>
        <w:ind w:left="0"/>
      </w:pPr>
    </w:p>
    <w:p w14:paraId="3E5D0946" w14:textId="1DD99CD6" w:rsidR="004916C9" w:rsidRPr="0013737C" w:rsidRDefault="004916C9" w:rsidP="004E6994">
      <w:pPr>
        <w:pStyle w:val="Prrafodelista"/>
        <w:ind w:left="0"/>
        <w:rPr>
          <w:sz w:val="20"/>
        </w:rPr>
      </w:pPr>
    </w:p>
    <w:p w14:paraId="05BD57E7" w14:textId="1604F9C2" w:rsidR="00773FD4" w:rsidRDefault="00773FD4" w:rsidP="00773FD4">
      <w:pPr>
        <w:jc w:val="left"/>
      </w:pPr>
    </w:p>
    <w:p w14:paraId="4BE1DAA3" w14:textId="38A60C50" w:rsidR="00773FD4" w:rsidRDefault="00773FD4" w:rsidP="00D257AB">
      <w:pPr>
        <w:jc w:val="right"/>
      </w:pPr>
    </w:p>
    <w:p w14:paraId="328D6F04" w14:textId="697A3B54" w:rsidR="00773FD4" w:rsidRDefault="00773FD4" w:rsidP="00D257AB">
      <w:pPr>
        <w:jc w:val="right"/>
      </w:pPr>
    </w:p>
    <w:p w14:paraId="76E8B116" w14:textId="77777777" w:rsidR="00773FD4" w:rsidRDefault="00773FD4" w:rsidP="00A459A9">
      <w:pPr>
        <w:jc w:val="center"/>
      </w:pPr>
    </w:p>
    <w:p w14:paraId="57DE8184" w14:textId="2FB46922" w:rsidR="00773FD4" w:rsidRDefault="00773FD4" w:rsidP="00D257AB">
      <w:pPr>
        <w:jc w:val="right"/>
      </w:pPr>
    </w:p>
    <w:p w14:paraId="0E1B8DC8" w14:textId="77777777" w:rsidR="00773FD4" w:rsidRDefault="00773FD4" w:rsidP="00D257AB">
      <w:pPr>
        <w:jc w:val="right"/>
      </w:pPr>
    </w:p>
    <w:p w14:paraId="521AE98D" w14:textId="77777777" w:rsidR="00773FD4" w:rsidRDefault="00773FD4" w:rsidP="00D257AB">
      <w:pPr>
        <w:jc w:val="right"/>
      </w:pPr>
    </w:p>
    <w:p w14:paraId="6D7EB364" w14:textId="209258C3" w:rsidR="00773FD4" w:rsidRDefault="00773FD4" w:rsidP="00D257AB">
      <w:pPr>
        <w:jc w:val="right"/>
      </w:pPr>
    </w:p>
    <w:p w14:paraId="30B4F61F" w14:textId="77777777" w:rsidR="00773FD4" w:rsidRDefault="00773FD4" w:rsidP="00D257AB">
      <w:pPr>
        <w:jc w:val="right"/>
      </w:pPr>
    </w:p>
    <w:p w14:paraId="2952C13B" w14:textId="749CA164" w:rsidR="00773FD4" w:rsidRDefault="00773FD4" w:rsidP="00D257AB">
      <w:pPr>
        <w:jc w:val="right"/>
      </w:pPr>
    </w:p>
    <w:p w14:paraId="6BDB7BF1" w14:textId="77777777" w:rsidR="003E2F19" w:rsidRDefault="003E2F19" w:rsidP="003E2F19">
      <w:pPr>
        <w:pStyle w:val="Sinespaciado"/>
        <w:jc w:val="center"/>
        <w:rPr>
          <w:rFonts w:ascii="Arial" w:hAnsi="Arial" w:cs="Arial"/>
          <w:b/>
        </w:rPr>
      </w:pPr>
    </w:p>
    <w:p w14:paraId="638D8214" w14:textId="2D190A5E" w:rsidR="003E2F19" w:rsidRPr="00401006" w:rsidRDefault="003E2F19" w:rsidP="00401006">
      <w:pPr>
        <w:pStyle w:val="Sinespaciado"/>
        <w:ind w:left="142" w:right="334"/>
        <w:jc w:val="center"/>
        <w:rPr>
          <w:rFonts w:ascii="Arial" w:hAnsi="Arial" w:cs="Arial"/>
          <w:b/>
          <w:sz w:val="20"/>
          <w:szCs w:val="20"/>
        </w:rPr>
      </w:pPr>
      <w:r w:rsidRPr="00401006">
        <w:rPr>
          <w:rFonts w:ascii="Arial" w:hAnsi="Arial" w:cs="Arial"/>
          <w:b/>
          <w:sz w:val="20"/>
          <w:szCs w:val="20"/>
        </w:rPr>
        <w:t>Figura 1</w:t>
      </w:r>
      <w:r w:rsidR="00401006">
        <w:rPr>
          <w:rFonts w:ascii="Arial" w:hAnsi="Arial" w:cs="Arial"/>
          <w:b/>
          <w:sz w:val="20"/>
          <w:szCs w:val="20"/>
        </w:rPr>
        <w:t>3</w:t>
      </w:r>
      <w:r w:rsidRPr="00401006">
        <w:rPr>
          <w:rFonts w:ascii="Arial" w:hAnsi="Arial" w:cs="Arial"/>
          <w:b/>
          <w:sz w:val="20"/>
          <w:szCs w:val="20"/>
        </w:rPr>
        <w:t>. Fuente de agua ocho</w:t>
      </w:r>
      <w:r w:rsidR="00401006" w:rsidRPr="00401006">
        <w:rPr>
          <w:rFonts w:ascii="Arial" w:hAnsi="Arial" w:cs="Arial"/>
          <w:b/>
          <w:sz w:val="20"/>
          <w:szCs w:val="20"/>
        </w:rPr>
        <w:t xml:space="preserve">, punto de </w:t>
      </w:r>
      <w:r w:rsidR="00401006" w:rsidRPr="00401006">
        <w:rPr>
          <w:rFonts w:ascii="Arial" w:hAnsi="Arial" w:cs="Arial"/>
          <w:b/>
          <w:bCs/>
          <w:sz w:val="20"/>
          <w:szCs w:val="20"/>
          <w:shd w:val="clear" w:color="auto" w:fill="FFFFFF"/>
        </w:rPr>
        <w:t xml:space="preserve">georreferenciación tomando con el </w:t>
      </w:r>
      <w:proofErr w:type="spellStart"/>
      <w:r w:rsidR="00401006" w:rsidRPr="00401006">
        <w:rPr>
          <w:rFonts w:ascii="Arial" w:hAnsi="Arial" w:cs="Arial"/>
          <w:b/>
          <w:bCs/>
          <w:sz w:val="20"/>
          <w:szCs w:val="20"/>
          <w:shd w:val="clear" w:color="auto" w:fill="FFFFFF"/>
        </w:rPr>
        <w:t>gps</w:t>
      </w:r>
      <w:proofErr w:type="spellEnd"/>
      <w:r w:rsidR="00401006" w:rsidRPr="00401006">
        <w:rPr>
          <w:rFonts w:ascii="Arial" w:hAnsi="Arial" w:cs="Arial"/>
          <w:b/>
          <w:bCs/>
          <w:sz w:val="20"/>
          <w:szCs w:val="20"/>
          <w:shd w:val="clear" w:color="auto" w:fill="FFFFFF"/>
        </w:rPr>
        <w:t xml:space="preserve"> en el sector de Pampa </w:t>
      </w:r>
      <w:proofErr w:type="spellStart"/>
      <w:r w:rsidR="00401006" w:rsidRPr="00401006">
        <w:rPr>
          <w:rFonts w:ascii="Arial" w:hAnsi="Arial" w:cs="Arial"/>
          <w:b/>
          <w:bCs/>
          <w:sz w:val="20"/>
          <w:szCs w:val="20"/>
          <w:shd w:val="clear" w:color="auto" w:fill="FFFFFF"/>
        </w:rPr>
        <w:t>Llallagua</w:t>
      </w:r>
      <w:proofErr w:type="spellEnd"/>
      <w:r w:rsidR="00401006" w:rsidRPr="00401006">
        <w:rPr>
          <w:rFonts w:ascii="Arial" w:hAnsi="Arial" w:cs="Arial"/>
          <w:b/>
          <w:bCs/>
          <w:sz w:val="20"/>
          <w:szCs w:val="20"/>
          <w:shd w:val="clear" w:color="auto" w:fill="FFFFFF"/>
        </w:rPr>
        <w:t>.</w:t>
      </w:r>
    </w:p>
    <w:p w14:paraId="46C4180D" w14:textId="0F1B406E" w:rsidR="003E2F19" w:rsidRPr="00401006" w:rsidRDefault="00B47497" w:rsidP="00401006">
      <w:pPr>
        <w:pStyle w:val="Sinespaciado"/>
        <w:ind w:left="142" w:right="475"/>
        <w:jc w:val="center"/>
        <w:rPr>
          <w:rFonts w:ascii="Arial" w:hAnsi="Arial" w:cs="Arial"/>
          <w:sz w:val="20"/>
          <w:szCs w:val="20"/>
        </w:rPr>
      </w:pPr>
      <w:r>
        <w:rPr>
          <w:rFonts w:ascii="Arial" w:hAnsi="Arial" w:cs="Arial"/>
          <w:sz w:val="20"/>
          <w:szCs w:val="20"/>
        </w:rPr>
        <w:t>Fuente:</w:t>
      </w:r>
      <w:r w:rsidR="003E2F19" w:rsidRPr="00401006">
        <w:rPr>
          <w:rFonts w:ascii="Arial" w:hAnsi="Arial" w:cs="Arial"/>
          <w:sz w:val="20"/>
          <w:szCs w:val="20"/>
        </w:rPr>
        <w:t xml:space="preserve"> Elaboración propia</w:t>
      </w:r>
      <w:r>
        <w:rPr>
          <w:rFonts w:ascii="Arial" w:hAnsi="Arial" w:cs="Arial"/>
          <w:sz w:val="20"/>
          <w:szCs w:val="20"/>
        </w:rPr>
        <w:t>.</w:t>
      </w:r>
    </w:p>
    <w:p w14:paraId="4DB2F08C" w14:textId="77777777" w:rsidR="00CA301E" w:rsidRPr="004171B6" w:rsidRDefault="00CA301E" w:rsidP="003E2F19">
      <w:pPr>
        <w:pStyle w:val="Sinespaciado"/>
        <w:jc w:val="center"/>
        <w:rPr>
          <w:rFonts w:ascii="Arial" w:hAnsi="Arial" w:cs="Arial"/>
        </w:rPr>
      </w:pPr>
    </w:p>
    <w:p w14:paraId="11149999" w14:textId="4DB731A2" w:rsidR="00A459A9" w:rsidRDefault="00CA301E" w:rsidP="00401006">
      <w:proofErr w:type="spellStart"/>
      <w:r>
        <w:t>Chejjo</w:t>
      </w:r>
      <w:proofErr w:type="spellEnd"/>
      <w:r>
        <w:t>, J. (2020), realizo el inventario de esta fuente par</w:t>
      </w:r>
      <w:r w:rsidR="00204C09">
        <w:t xml:space="preserve">a determinar la calidad de agua, también tomo dados </w:t>
      </w:r>
      <w:r>
        <w:t>de</w:t>
      </w:r>
      <w:r w:rsidR="00204C09">
        <w:t>l</w:t>
      </w:r>
      <w:r>
        <w:t xml:space="preserve"> caudal en época seca 0.61 l/s y época húmeda  1.5 l/s</w:t>
      </w:r>
      <w:r w:rsidR="00204C09">
        <w:t xml:space="preserve">. </w:t>
      </w:r>
    </w:p>
    <w:p w14:paraId="23836327" w14:textId="77777777" w:rsidR="00B47497" w:rsidRDefault="00B47497" w:rsidP="00401006"/>
    <w:p w14:paraId="5E553229" w14:textId="6BD34A47" w:rsidR="00A459A9" w:rsidRDefault="00267481" w:rsidP="005C732B">
      <w:pPr>
        <w:pStyle w:val="Prrafodelista"/>
        <w:numPr>
          <w:ilvl w:val="0"/>
          <w:numId w:val="11"/>
        </w:numPr>
        <w:jc w:val="left"/>
        <w:rPr>
          <w:b/>
        </w:rPr>
      </w:pPr>
      <w:r>
        <w:rPr>
          <w:b/>
        </w:rPr>
        <w:lastRenderedPageBreak/>
        <w:t>Fuente nueve “</w:t>
      </w:r>
      <w:proofErr w:type="spellStart"/>
      <w:r>
        <w:rPr>
          <w:b/>
        </w:rPr>
        <w:t>Taypi</w:t>
      </w:r>
      <w:proofErr w:type="spellEnd"/>
      <w:r>
        <w:rPr>
          <w:b/>
        </w:rPr>
        <w:t>”</w:t>
      </w:r>
    </w:p>
    <w:p w14:paraId="14399A4C" w14:textId="77777777" w:rsidR="00E42736" w:rsidRPr="004F098F" w:rsidRDefault="00E42736" w:rsidP="00E42736">
      <w:pPr>
        <w:pStyle w:val="Prrafodelista"/>
        <w:ind w:left="0"/>
        <w:rPr>
          <w:b/>
        </w:rPr>
      </w:pPr>
      <w:r>
        <w:rPr>
          <w:b/>
        </w:rPr>
        <w:t>Descripción:</w:t>
      </w:r>
    </w:p>
    <w:p w14:paraId="3D34DF88" w14:textId="7AB6C229" w:rsidR="0013737C" w:rsidRDefault="00204C09" w:rsidP="0013737C">
      <w:pPr>
        <w:pStyle w:val="Prrafodelista"/>
        <w:ind w:left="0"/>
      </w:pPr>
      <w:r>
        <w:rPr>
          <w:b/>
          <w:noProof/>
        </w:rPr>
        <w:drawing>
          <wp:anchor distT="0" distB="0" distL="114300" distR="114300" simplePos="0" relativeHeight="252053504" behindDoc="1" locked="0" layoutInCell="1" allowOverlap="1" wp14:anchorId="77DEA85F" wp14:editId="5D92C00B">
            <wp:simplePos x="0" y="0"/>
            <wp:positionH relativeFrom="column">
              <wp:posOffset>-72944</wp:posOffset>
            </wp:positionH>
            <wp:positionV relativeFrom="paragraph">
              <wp:posOffset>1471476</wp:posOffset>
            </wp:positionV>
            <wp:extent cx="5619471" cy="4702629"/>
            <wp:effectExtent l="0" t="0" r="635" b="3175"/>
            <wp:wrapNone/>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9.jpg"/>
                    <pic:cNvPicPr/>
                  </pic:nvPicPr>
                  <pic:blipFill rotWithShape="1">
                    <a:blip r:embed="rId57" cstate="print">
                      <a:extLst>
                        <a:ext uri="{28A0092B-C50C-407E-A947-70E740481C1C}">
                          <a14:useLocalDpi xmlns:a14="http://schemas.microsoft.com/office/drawing/2010/main" val="0"/>
                        </a:ext>
                      </a:extLst>
                    </a:blip>
                    <a:srcRect b="35335"/>
                    <a:stretch/>
                  </pic:blipFill>
                  <pic:spPr bwMode="auto">
                    <a:xfrm>
                      <a:off x="0" y="0"/>
                      <a:ext cx="5621914" cy="4704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37C">
        <w:t xml:space="preserve">Como se </w:t>
      </w:r>
      <w:r>
        <w:t xml:space="preserve">puede observar en la figura </w:t>
      </w:r>
      <w:r w:rsidR="00607280">
        <w:t>13</w:t>
      </w:r>
      <w:r>
        <w:t xml:space="preserve"> </w:t>
      </w:r>
      <w:r w:rsidR="00594524">
        <w:t>e</w:t>
      </w:r>
      <w:r w:rsidR="0013737C">
        <w:t xml:space="preserve">sta fuente se encuentra en el sector de </w:t>
      </w:r>
      <w:proofErr w:type="spellStart"/>
      <w:r w:rsidR="0013737C">
        <w:t>Isquillani</w:t>
      </w:r>
      <w:proofErr w:type="spellEnd"/>
      <w:r w:rsidR="0013737C">
        <w:t xml:space="preserve"> de la cuenca </w:t>
      </w:r>
      <w:proofErr w:type="spellStart"/>
      <w:r w:rsidR="0013737C">
        <w:t>Corpuma</w:t>
      </w:r>
      <w:proofErr w:type="spellEnd"/>
      <w:r w:rsidR="0013737C">
        <w:t>, su</w:t>
      </w:r>
      <w:r w:rsidR="00594524">
        <w:t xml:space="preserve"> ubicación geográfica es de; 514133 </w:t>
      </w:r>
      <w:r w:rsidRPr="00921872">
        <w:rPr>
          <w:color w:val="000000" w:themeColor="text1"/>
        </w:rPr>
        <w:t>Latitud Sur</w:t>
      </w:r>
      <w:r>
        <w:t xml:space="preserve"> </w:t>
      </w:r>
      <w:r w:rsidR="00594524">
        <w:t xml:space="preserve">y 8155524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t xml:space="preserve"> </w:t>
      </w:r>
      <w:r w:rsidR="00594524">
        <w:t>y está situada a una altura de 3844 m</w:t>
      </w:r>
      <w:r>
        <w:t>.</w:t>
      </w:r>
      <w:r w:rsidR="00594524">
        <w:t>s</w:t>
      </w:r>
      <w:r>
        <w:t>.</w:t>
      </w:r>
      <w:r w:rsidR="00594524">
        <w:t>n</w:t>
      </w:r>
      <w:r>
        <w:t>.m.</w:t>
      </w:r>
      <w:r w:rsidR="00594524">
        <w:t xml:space="preserve"> el ti</w:t>
      </w:r>
      <w:r w:rsidR="00226A88">
        <w:t>po d</w:t>
      </w:r>
      <w:r w:rsidR="00607280">
        <w:t>e</w:t>
      </w:r>
      <w:r w:rsidR="00226A88">
        <w:t xml:space="preserve"> fuente es de laguna con área</w:t>
      </w:r>
      <w:r w:rsidR="00594524">
        <w:t xml:space="preserve"> de 4.09</w:t>
      </w:r>
      <w:r w:rsidRPr="00204C09">
        <w:rPr>
          <w:rFonts w:cs="Arial"/>
          <w:szCs w:val="21"/>
          <w:shd w:val="clear" w:color="auto" w:fill="FFFFFF"/>
        </w:rPr>
        <w:t xml:space="preserve"> </w:t>
      </w:r>
      <w:r w:rsidRPr="00D21B3A">
        <w:rPr>
          <w:rFonts w:cs="Arial"/>
          <w:szCs w:val="21"/>
          <w:shd w:val="clear" w:color="auto" w:fill="FFFFFF"/>
        </w:rPr>
        <w:t>m²</w:t>
      </w:r>
      <w:r w:rsidR="00594524">
        <w:t xml:space="preserve"> con un caudal de 0.20 </w:t>
      </w:r>
      <w:proofErr w:type="spellStart"/>
      <w:r w:rsidR="00594524">
        <w:t>l</w:t>
      </w:r>
      <w:r w:rsidR="00B04F42">
        <w:t>t</w:t>
      </w:r>
      <w:proofErr w:type="spellEnd"/>
      <w:r w:rsidR="00594524">
        <w:t xml:space="preserve">/s. Su </w:t>
      </w:r>
      <w:r w:rsidR="0013737C">
        <w:t>uso es que como agua potable para las familias que viven en el sector y a su  vez es usado tam</w:t>
      </w:r>
      <w:r w:rsidR="00AE0AC7">
        <w:t xml:space="preserve">bién para la agricultura y ganadería </w:t>
      </w:r>
      <w:r w:rsidR="0013737C">
        <w:t>de</w:t>
      </w:r>
      <w:r w:rsidR="00594524">
        <w:t>l</w:t>
      </w:r>
      <w:r w:rsidR="0013737C">
        <w:t xml:space="preserve"> </w:t>
      </w:r>
      <w:r w:rsidR="00594524">
        <w:t xml:space="preserve">sector de </w:t>
      </w:r>
      <w:proofErr w:type="spellStart"/>
      <w:r w:rsidR="00594524">
        <w:t>Isquillani</w:t>
      </w:r>
      <w:proofErr w:type="spellEnd"/>
      <w:r w:rsidR="00594524">
        <w:t xml:space="preserve">, la fuente es conocida común mente con el nombre </w:t>
      </w:r>
      <w:proofErr w:type="spellStart"/>
      <w:r w:rsidR="00594524">
        <w:t>Taypi</w:t>
      </w:r>
      <w:proofErr w:type="spellEnd"/>
    </w:p>
    <w:p w14:paraId="36F50749" w14:textId="77777777" w:rsidR="0013737C" w:rsidRPr="00B07D82" w:rsidRDefault="0013737C" w:rsidP="004916C9">
      <w:pPr>
        <w:pStyle w:val="Prrafodelista"/>
        <w:rPr>
          <w:sz w:val="20"/>
        </w:rPr>
      </w:pPr>
    </w:p>
    <w:p w14:paraId="719E82CD" w14:textId="383F5E75" w:rsidR="00204C09" w:rsidRPr="00B07D82" w:rsidRDefault="00204C09" w:rsidP="004E6994">
      <w:pPr>
        <w:pStyle w:val="Prrafodelista"/>
        <w:ind w:left="0"/>
        <w:rPr>
          <w:sz w:val="20"/>
        </w:rPr>
      </w:pPr>
    </w:p>
    <w:p w14:paraId="720FC604" w14:textId="2410356A" w:rsidR="004916C9" w:rsidRPr="003D29BB" w:rsidRDefault="004916C9" w:rsidP="003D29BB">
      <w:pPr>
        <w:jc w:val="left"/>
        <w:rPr>
          <w:b/>
        </w:rPr>
      </w:pPr>
    </w:p>
    <w:p w14:paraId="057235DA" w14:textId="77777777" w:rsidR="00A459A9" w:rsidRDefault="00A459A9" w:rsidP="00D257AB">
      <w:pPr>
        <w:jc w:val="right"/>
      </w:pPr>
    </w:p>
    <w:p w14:paraId="09888F57" w14:textId="77777777" w:rsidR="00A459A9" w:rsidRDefault="00A459A9" w:rsidP="00D257AB">
      <w:pPr>
        <w:jc w:val="right"/>
      </w:pPr>
    </w:p>
    <w:p w14:paraId="56EFB759" w14:textId="77777777" w:rsidR="00A459A9" w:rsidRDefault="00A459A9" w:rsidP="00D257AB">
      <w:pPr>
        <w:jc w:val="right"/>
      </w:pPr>
    </w:p>
    <w:p w14:paraId="4559BAC2" w14:textId="2560EC0C" w:rsidR="00A459A9" w:rsidRDefault="00A459A9" w:rsidP="00D257AB">
      <w:pPr>
        <w:jc w:val="right"/>
      </w:pPr>
    </w:p>
    <w:p w14:paraId="1E5E6DC2" w14:textId="77777777" w:rsidR="00A459A9" w:rsidRDefault="00A459A9" w:rsidP="00D257AB">
      <w:pPr>
        <w:jc w:val="right"/>
      </w:pPr>
    </w:p>
    <w:p w14:paraId="27A577AE" w14:textId="77777777" w:rsidR="00A459A9" w:rsidRDefault="00A459A9" w:rsidP="00D257AB">
      <w:pPr>
        <w:jc w:val="right"/>
      </w:pPr>
    </w:p>
    <w:p w14:paraId="11ED1DA3" w14:textId="77777777" w:rsidR="00A459A9" w:rsidRDefault="00A459A9" w:rsidP="00D257AB">
      <w:pPr>
        <w:jc w:val="right"/>
      </w:pPr>
    </w:p>
    <w:p w14:paraId="5096BE5F" w14:textId="77777777" w:rsidR="00A459A9" w:rsidRDefault="00A459A9" w:rsidP="00D257AB">
      <w:pPr>
        <w:jc w:val="right"/>
      </w:pPr>
    </w:p>
    <w:p w14:paraId="27470D92" w14:textId="77777777" w:rsidR="00204C09" w:rsidRDefault="00204C09" w:rsidP="00D257AB">
      <w:pPr>
        <w:jc w:val="right"/>
      </w:pPr>
    </w:p>
    <w:p w14:paraId="7B2D8D23" w14:textId="50EFFA1D" w:rsidR="00204C09" w:rsidRPr="00401006" w:rsidRDefault="00204C09" w:rsidP="00401006">
      <w:pPr>
        <w:pStyle w:val="Sinespaciado"/>
        <w:ind w:left="284" w:right="617"/>
        <w:jc w:val="center"/>
        <w:rPr>
          <w:rFonts w:ascii="Arial" w:hAnsi="Arial" w:cs="Arial"/>
          <w:b/>
          <w:sz w:val="20"/>
          <w:szCs w:val="20"/>
        </w:rPr>
      </w:pPr>
      <w:r w:rsidRPr="00401006">
        <w:rPr>
          <w:rFonts w:ascii="Arial" w:hAnsi="Arial" w:cs="Arial"/>
          <w:b/>
          <w:sz w:val="20"/>
          <w:szCs w:val="20"/>
        </w:rPr>
        <w:t>Figura 1</w:t>
      </w:r>
      <w:r w:rsidR="00401006" w:rsidRPr="00401006">
        <w:rPr>
          <w:rFonts w:ascii="Arial" w:hAnsi="Arial" w:cs="Arial"/>
          <w:b/>
          <w:sz w:val="20"/>
          <w:szCs w:val="20"/>
        </w:rPr>
        <w:t>4</w:t>
      </w:r>
      <w:r w:rsidRPr="00401006">
        <w:rPr>
          <w:rFonts w:ascii="Arial" w:hAnsi="Arial" w:cs="Arial"/>
          <w:b/>
          <w:sz w:val="20"/>
          <w:szCs w:val="20"/>
        </w:rPr>
        <w:t>. Fuente de agua nueve</w:t>
      </w:r>
      <w:r w:rsidR="00401006" w:rsidRPr="00401006">
        <w:rPr>
          <w:rFonts w:ascii="Arial" w:hAnsi="Arial" w:cs="Arial"/>
          <w:b/>
          <w:sz w:val="20"/>
          <w:szCs w:val="20"/>
        </w:rPr>
        <w:t xml:space="preserve">, punto de </w:t>
      </w:r>
      <w:r w:rsidR="00401006" w:rsidRPr="00401006">
        <w:rPr>
          <w:rFonts w:ascii="Arial" w:hAnsi="Arial" w:cs="Arial"/>
          <w:b/>
          <w:bCs/>
          <w:sz w:val="20"/>
          <w:szCs w:val="20"/>
          <w:shd w:val="clear" w:color="auto" w:fill="FFFFFF"/>
        </w:rPr>
        <w:t xml:space="preserve">georreferenciación tomando con el </w:t>
      </w:r>
      <w:proofErr w:type="spellStart"/>
      <w:r w:rsidR="00401006" w:rsidRPr="00401006">
        <w:rPr>
          <w:rFonts w:ascii="Arial" w:hAnsi="Arial" w:cs="Arial"/>
          <w:b/>
          <w:bCs/>
          <w:sz w:val="20"/>
          <w:szCs w:val="20"/>
          <w:shd w:val="clear" w:color="auto" w:fill="FFFFFF"/>
        </w:rPr>
        <w:t>gps</w:t>
      </w:r>
      <w:proofErr w:type="spellEnd"/>
      <w:r w:rsidR="00401006" w:rsidRPr="00401006">
        <w:rPr>
          <w:rFonts w:ascii="Arial" w:hAnsi="Arial" w:cs="Arial"/>
          <w:b/>
          <w:bCs/>
          <w:sz w:val="20"/>
          <w:szCs w:val="20"/>
          <w:shd w:val="clear" w:color="auto" w:fill="FFFFFF"/>
        </w:rPr>
        <w:t xml:space="preserve"> en el sector de Pampa </w:t>
      </w:r>
      <w:proofErr w:type="spellStart"/>
      <w:r w:rsidR="00401006" w:rsidRPr="00401006">
        <w:rPr>
          <w:rFonts w:ascii="Arial" w:hAnsi="Arial" w:cs="Arial"/>
          <w:b/>
          <w:bCs/>
          <w:sz w:val="20"/>
          <w:szCs w:val="20"/>
          <w:shd w:val="clear" w:color="auto" w:fill="FFFFFF"/>
        </w:rPr>
        <w:t>Isquillani</w:t>
      </w:r>
      <w:proofErr w:type="spellEnd"/>
      <w:r w:rsidR="00401006" w:rsidRPr="00401006">
        <w:rPr>
          <w:rFonts w:ascii="Arial" w:hAnsi="Arial" w:cs="Arial"/>
          <w:b/>
          <w:bCs/>
          <w:sz w:val="20"/>
          <w:szCs w:val="20"/>
          <w:shd w:val="clear" w:color="auto" w:fill="FFFFFF"/>
        </w:rPr>
        <w:t>.</w:t>
      </w:r>
    </w:p>
    <w:p w14:paraId="1D8C6543" w14:textId="676E77B2" w:rsidR="00204C09" w:rsidRPr="00401006" w:rsidRDefault="00B47497" w:rsidP="00401006">
      <w:pPr>
        <w:pStyle w:val="Sinespaciado"/>
        <w:ind w:left="284" w:right="617"/>
        <w:jc w:val="center"/>
        <w:rPr>
          <w:rFonts w:ascii="Arial" w:hAnsi="Arial" w:cs="Arial"/>
          <w:sz w:val="20"/>
          <w:szCs w:val="20"/>
        </w:rPr>
      </w:pPr>
      <w:r>
        <w:rPr>
          <w:rFonts w:ascii="Arial" w:hAnsi="Arial" w:cs="Arial"/>
          <w:sz w:val="20"/>
          <w:szCs w:val="20"/>
        </w:rPr>
        <w:t>Fuente:</w:t>
      </w:r>
      <w:r w:rsidR="00204C09" w:rsidRPr="00401006">
        <w:rPr>
          <w:rFonts w:ascii="Arial" w:hAnsi="Arial" w:cs="Arial"/>
          <w:sz w:val="20"/>
          <w:szCs w:val="20"/>
        </w:rPr>
        <w:t xml:space="preserve"> Elaboración propia</w:t>
      </w:r>
      <w:r>
        <w:rPr>
          <w:rFonts w:ascii="Arial" w:hAnsi="Arial" w:cs="Arial"/>
          <w:sz w:val="20"/>
          <w:szCs w:val="20"/>
        </w:rPr>
        <w:t>.</w:t>
      </w:r>
    </w:p>
    <w:p w14:paraId="54DA4C05" w14:textId="611E8209" w:rsidR="00E434E8" w:rsidRDefault="00E434E8" w:rsidP="00E434E8"/>
    <w:p w14:paraId="2C32614D" w14:textId="467626D7" w:rsidR="00EC029D" w:rsidRDefault="00042ED5" w:rsidP="00182229">
      <w:r>
        <w:lastRenderedPageBreak/>
        <w:t xml:space="preserve">IMSA (2018), </w:t>
      </w:r>
      <w:r w:rsidR="00182229">
        <w:t xml:space="preserve">utiliza esta fuente para su proyecto de seguridad alimentaria en el cual indica el uso de esta fuente para la producción lechera del sector, </w:t>
      </w:r>
    </w:p>
    <w:p w14:paraId="3F62ECB4" w14:textId="27FCEE56" w:rsidR="004916C9" w:rsidRPr="004916C9" w:rsidRDefault="00267481" w:rsidP="005C732B">
      <w:pPr>
        <w:pStyle w:val="Prrafodelista"/>
        <w:numPr>
          <w:ilvl w:val="0"/>
          <w:numId w:val="11"/>
        </w:numPr>
        <w:tabs>
          <w:tab w:val="left" w:pos="1646"/>
        </w:tabs>
        <w:rPr>
          <w:b/>
        </w:rPr>
      </w:pPr>
      <w:r>
        <w:rPr>
          <w:b/>
        </w:rPr>
        <w:t xml:space="preserve">Fuente diez </w:t>
      </w:r>
      <w:r w:rsidRPr="00267481">
        <w:rPr>
          <w:b/>
        </w:rPr>
        <w:t>“</w:t>
      </w:r>
      <w:proofErr w:type="spellStart"/>
      <w:r w:rsidRPr="00267481">
        <w:rPr>
          <w:b/>
        </w:rPr>
        <w:t>Alfi</w:t>
      </w:r>
      <w:proofErr w:type="spellEnd"/>
      <w:r w:rsidRPr="00267481">
        <w:rPr>
          <w:b/>
        </w:rPr>
        <w:t xml:space="preserve"> Vargas”</w:t>
      </w:r>
    </w:p>
    <w:p w14:paraId="7D3075B1" w14:textId="77777777" w:rsidR="004E6994" w:rsidRDefault="00E42736" w:rsidP="004E6994">
      <w:pPr>
        <w:pStyle w:val="Prrafodelista"/>
        <w:ind w:left="0"/>
        <w:rPr>
          <w:b/>
        </w:rPr>
      </w:pPr>
      <w:r>
        <w:rPr>
          <w:b/>
        </w:rPr>
        <w:t>Descripción:</w:t>
      </w:r>
    </w:p>
    <w:p w14:paraId="247F797E" w14:textId="5C91B9A6" w:rsidR="00E42736" w:rsidRPr="004E6994" w:rsidRDefault="00182229" w:rsidP="004E6994">
      <w:pPr>
        <w:pStyle w:val="Prrafodelista"/>
        <w:ind w:left="0"/>
        <w:rPr>
          <w:b/>
        </w:rPr>
      </w:pPr>
      <w:r>
        <w:rPr>
          <w:b/>
          <w:noProof/>
        </w:rPr>
        <w:drawing>
          <wp:anchor distT="0" distB="0" distL="114300" distR="114300" simplePos="0" relativeHeight="252054528" behindDoc="1" locked="0" layoutInCell="1" allowOverlap="1" wp14:anchorId="17FAF94A" wp14:editId="124F93EF">
            <wp:simplePos x="0" y="0"/>
            <wp:positionH relativeFrom="column">
              <wp:posOffset>-37169</wp:posOffset>
            </wp:positionH>
            <wp:positionV relativeFrom="paragraph">
              <wp:posOffset>1467248</wp:posOffset>
            </wp:positionV>
            <wp:extent cx="5614776" cy="4710224"/>
            <wp:effectExtent l="0" t="0" r="5080" b="0"/>
            <wp:wrapNone/>
            <wp:docPr id="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0.jpg"/>
                    <pic:cNvPicPr/>
                  </pic:nvPicPr>
                  <pic:blipFill rotWithShape="1">
                    <a:blip r:embed="rId58" cstate="print">
                      <a:extLst>
                        <a:ext uri="{28A0092B-C50C-407E-A947-70E740481C1C}">
                          <a14:useLocalDpi xmlns:a14="http://schemas.microsoft.com/office/drawing/2010/main" val="0"/>
                        </a:ext>
                      </a:extLst>
                    </a:blip>
                    <a:srcRect b="35171"/>
                    <a:stretch/>
                  </pic:blipFill>
                  <pic:spPr bwMode="auto">
                    <a:xfrm>
                      <a:off x="0" y="0"/>
                      <a:ext cx="5614776" cy="47102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736">
        <w:t xml:space="preserve">La fuente 10 se encuentra en el sector de </w:t>
      </w:r>
      <w:proofErr w:type="spellStart"/>
      <w:r w:rsidR="00E42736">
        <w:t>Isquillani</w:t>
      </w:r>
      <w:proofErr w:type="spellEnd"/>
      <w:r w:rsidR="00E42736">
        <w:t xml:space="preserve"> como s</w:t>
      </w:r>
      <w:r w:rsidR="00522CA0">
        <w:t>e pue</w:t>
      </w:r>
      <w:r w:rsidR="00607280">
        <w:t>de observar en la figura 14</w:t>
      </w:r>
      <w:r w:rsidR="00E42736">
        <w:t xml:space="preserve">, su ubicación geográfica es de; 515158 </w:t>
      </w:r>
      <w:r w:rsidRPr="00921872">
        <w:rPr>
          <w:color w:val="000000" w:themeColor="text1"/>
        </w:rPr>
        <w:t>Latitud Sur</w:t>
      </w:r>
      <w:r w:rsidR="00E42736">
        <w:t xml:space="preserve"> y 8155926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E42736">
        <w:t xml:space="preserve"> y se encuentra a una altura de 3891 m</w:t>
      </w:r>
      <w:r>
        <w:t>.</w:t>
      </w:r>
      <w:r w:rsidR="00E42736">
        <w:t>s</w:t>
      </w:r>
      <w:r>
        <w:t>.</w:t>
      </w:r>
      <w:r w:rsidR="00E42736">
        <w:t>n</w:t>
      </w:r>
      <w:r>
        <w:t>.m.</w:t>
      </w:r>
      <w:r w:rsidR="00E42736">
        <w:t xml:space="preserve"> el tipo de fuente es de laguna con un caudal </w:t>
      </w:r>
      <w:r w:rsidR="005C4CF7">
        <w:t>d</w:t>
      </w:r>
      <w:r w:rsidR="004E6994">
        <w:t xml:space="preserve">e 0.03 </w:t>
      </w:r>
      <w:proofErr w:type="spellStart"/>
      <w:r w:rsidR="004E6994">
        <w:t>l</w:t>
      </w:r>
      <w:r w:rsidR="00B04F42">
        <w:t>t</w:t>
      </w:r>
      <w:proofErr w:type="spellEnd"/>
      <w:r w:rsidR="004E6994">
        <w:t>/s, la</w:t>
      </w:r>
      <w:r w:rsidR="00226A88">
        <w:t xml:space="preserve"> fuente tiene un área</w:t>
      </w:r>
      <w:r w:rsidR="004E6994">
        <w:t xml:space="preserve"> de 2.5 </w:t>
      </w:r>
      <w:r w:rsidRPr="00D21B3A">
        <w:rPr>
          <w:rFonts w:cs="Arial"/>
          <w:szCs w:val="21"/>
          <w:shd w:val="clear" w:color="auto" w:fill="FFFFFF"/>
        </w:rPr>
        <w:t>m²</w:t>
      </w:r>
      <w:r>
        <w:t xml:space="preserve"> </w:t>
      </w:r>
      <w:r w:rsidR="004E6994">
        <w:t xml:space="preserve"> y es conocido común mente con el nombre de </w:t>
      </w:r>
      <w:proofErr w:type="spellStart"/>
      <w:r w:rsidR="004E6994">
        <w:t>Alfi</w:t>
      </w:r>
      <w:proofErr w:type="spellEnd"/>
      <w:r w:rsidR="004E6994">
        <w:t xml:space="preserve"> Vargas ya que esta fuente se encuentra alrededor de la vivienda de la familia </w:t>
      </w:r>
      <w:proofErr w:type="spellStart"/>
      <w:r w:rsidR="004E6994">
        <w:t>Alfi</w:t>
      </w:r>
      <w:proofErr w:type="spellEnd"/>
      <w:r w:rsidR="004E6994">
        <w:t xml:space="preserve"> Vargas, común mente esta fuente es aprovecha por la familia con fines agrícolas y pecuarias.</w:t>
      </w:r>
    </w:p>
    <w:p w14:paraId="00E1153A" w14:textId="77777777" w:rsidR="00E42736" w:rsidRDefault="00E42736" w:rsidP="004916C9">
      <w:pPr>
        <w:pStyle w:val="Prrafodelista"/>
      </w:pPr>
    </w:p>
    <w:p w14:paraId="37F14EA5" w14:textId="37731FF7" w:rsidR="004916C9" w:rsidRPr="00EC029D" w:rsidRDefault="004916C9" w:rsidP="004916C9">
      <w:pPr>
        <w:pStyle w:val="Prrafodelista"/>
        <w:tabs>
          <w:tab w:val="left" w:pos="1646"/>
        </w:tabs>
        <w:rPr>
          <w:b/>
        </w:rPr>
      </w:pPr>
    </w:p>
    <w:p w14:paraId="50FCF5C0" w14:textId="3BCC059F" w:rsidR="009D161F" w:rsidRPr="009D161F" w:rsidRDefault="009D161F" w:rsidP="009D161F">
      <w:pPr>
        <w:pStyle w:val="Prrafodelista"/>
        <w:tabs>
          <w:tab w:val="left" w:pos="1646"/>
        </w:tabs>
        <w:rPr>
          <w:b/>
        </w:rPr>
      </w:pPr>
    </w:p>
    <w:p w14:paraId="136C9DF8" w14:textId="77777777" w:rsidR="009D161F" w:rsidRDefault="009D161F" w:rsidP="009D161F">
      <w:pPr>
        <w:tabs>
          <w:tab w:val="left" w:pos="1646"/>
        </w:tabs>
      </w:pPr>
    </w:p>
    <w:p w14:paraId="48F4F70E" w14:textId="77777777" w:rsidR="009D161F" w:rsidRDefault="009D161F" w:rsidP="009D161F">
      <w:pPr>
        <w:tabs>
          <w:tab w:val="left" w:pos="1646"/>
        </w:tabs>
      </w:pPr>
    </w:p>
    <w:p w14:paraId="78B6A442" w14:textId="77777777" w:rsidR="009D161F" w:rsidRDefault="009D161F" w:rsidP="009D161F">
      <w:pPr>
        <w:tabs>
          <w:tab w:val="left" w:pos="1646"/>
        </w:tabs>
      </w:pPr>
    </w:p>
    <w:p w14:paraId="11C85F75" w14:textId="77777777" w:rsidR="009D161F" w:rsidRDefault="009D161F" w:rsidP="009D161F">
      <w:pPr>
        <w:tabs>
          <w:tab w:val="left" w:pos="1646"/>
        </w:tabs>
      </w:pPr>
    </w:p>
    <w:p w14:paraId="4F02B922" w14:textId="52B973D9" w:rsidR="009D161F" w:rsidRDefault="009D161F" w:rsidP="009D161F">
      <w:pPr>
        <w:tabs>
          <w:tab w:val="left" w:pos="1646"/>
        </w:tabs>
      </w:pPr>
    </w:p>
    <w:p w14:paraId="36853EF2" w14:textId="77777777" w:rsidR="009D161F" w:rsidRDefault="009D161F" w:rsidP="009D161F">
      <w:pPr>
        <w:tabs>
          <w:tab w:val="left" w:pos="1646"/>
        </w:tabs>
      </w:pPr>
    </w:p>
    <w:p w14:paraId="30CC8B7A" w14:textId="77777777" w:rsidR="009D161F" w:rsidRDefault="009D161F" w:rsidP="009D161F">
      <w:pPr>
        <w:tabs>
          <w:tab w:val="left" w:pos="1646"/>
        </w:tabs>
      </w:pPr>
    </w:p>
    <w:p w14:paraId="320F9EB0" w14:textId="77777777" w:rsidR="009D161F" w:rsidRDefault="009D161F" w:rsidP="009D161F">
      <w:pPr>
        <w:tabs>
          <w:tab w:val="left" w:pos="1646"/>
        </w:tabs>
      </w:pPr>
    </w:p>
    <w:p w14:paraId="1C4797D6" w14:textId="77777777" w:rsidR="009D161F" w:rsidRDefault="009D161F" w:rsidP="009D161F">
      <w:pPr>
        <w:tabs>
          <w:tab w:val="left" w:pos="1646"/>
        </w:tabs>
      </w:pPr>
    </w:p>
    <w:p w14:paraId="48739704" w14:textId="77777777" w:rsidR="00182229" w:rsidRPr="00401006" w:rsidRDefault="00182229" w:rsidP="00182229">
      <w:pPr>
        <w:pStyle w:val="Sinespaciado"/>
        <w:jc w:val="center"/>
        <w:rPr>
          <w:rFonts w:ascii="Arial" w:hAnsi="Arial" w:cs="Arial"/>
          <w:b/>
        </w:rPr>
      </w:pPr>
    </w:p>
    <w:p w14:paraId="2A51FA2A" w14:textId="723058FD" w:rsidR="00182229" w:rsidRPr="00401006" w:rsidRDefault="00182229" w:rsidP="00401006">
      <w:pPr>
        <w:pStyle w:val="Sinespaciado"/>
        <w:ind w:left="426" w:right="475"/>
        <w:jc w:val="center"/>
        <w:rPr>
          <w:rFonts w:ascii="Arial" w:hAnsi="Arial" w:cs="Arial"/>
          <w:b/>
          <w:sz w:val="20"/>
        </w:rPr>
      </w:pPr>
      <w:r w:rsidRPr="00401006">
        <w:rPr>
          <w:rFonts w:ascii="Arial" w:hAnsi="Arial" w:cs="Arial"/>
          <w:b/>
          <w:sz w:val="20"/>
        </w:rPr>
        <w:t>Figura 1</w:t>
      </w:r>
      <w:r w:rsidR="00401006" w:rsidRPr="00401006">
        <w:rPr>
          <w:rFonts w:ascii="Arial" w:hAnsi="Arial" w:cs="Arial"/>
          <w:b/>
          <w:sz w:val="20"/>
        </w:rPr>
        <w:t>5</w:t>
      </w:r>
      <w:r w:rsidRPr="00401006">
        <w:rPr>
          <w:rFonts w:ascii="Arial" w:hAnsi="Arial" w:cs="Arial"/>
          <w:b/>
          <w:sz w:val="20"/>
        </w:rPr>
        <w:t>. Fuente de agua diez</w:t>
      </w:r>
      <w:r w:rsidR="00401006" w:rsidRPr="00401006">
        <w:rPr>
          <w:rFonts w:ascii="Arial" w:hAnsi="Arial" w:cs="Arial"/>
          <w:b/>
          <w:sz w:val="20"/>
        </w:rPr>
        <w:t xml:space="preserve">, punto de georreferenciación tomando con el </w:t>
      </w:r>
      <w:proofErr w:type="spellStart"/>
      <w:r w:rsidR="00401006" w:rsidRPr="00401006">
        <w:rPr>
          <w:rFonts w:ascii="Arial" w:hAnsi="Arial" w:cs="Arial"/>
          <w:b/>
          <w:sz w:val="20"/>
        </w:rPr>
        <w:t>gps</w:t>
      </w:r>
      <w:proofErr w:type="spellEnd"/>
      <w:r w:rsidR="00401006" w:rsidRPr="00401006">
        <w:rPr>
          <w:rFonts w:ascii="Arial" w:hAnsi="Arial" w:cs="Arial"/>
          <w:b/>
          <w:sz w:val="20"/>
        </w:rPr>
        <w:t xml:space="preserve"> en el sector de Pampa </w:t>
      </w:r>
      <w:proofErr w:type="spellStart"/>
      <w:r w:rsidR="00401006" w:rsidRPr="00401006">
        <w:rPr>
          <w:rFonts w:ascii="Arial" w:hAnsi="Arial" w:cs="Arial"/>
          <w:b/>
          <w:sz w:val="20"/>
        </w:rPr>
        <w:t>Llallagua</w:t>
      </w:r>
      <w:proofErr w:type="spellEnd"/>
      <w:r w:rsidR="00401006" w:rsidRPr="00401006">
        <w:rPr>
          <w:rFonts w:ascii="Arial" w:hAnsi="Arial" w:cs="Arial"/>
          <w:b/>
          <w:sz w:val="20"/>
        </w:rPr>
        <w:t>.</w:t>
      </w:r>
    </w:p>
    <w:p w14:paraId="0B9795E8" w14:textId="7F7FBF94" w:rsidR="00401006" w:rsidRPr="00401006" w:rsidRDefault="00B47497" w:rsidP="00B47497">
      <w:pPr>
        <w:pStyle w:val="Sinespaciado"/>
        <w:jc w:val="center"/>
        <w:rPr>
          <w:rFonts w:ascii="Arial" w:hAnsi="Arial" w:cs="Arial"/>
          <w:sz w:val="20"/>
        </w:rPr>
      </w:pPr>
      <w:r>
        <w:rPr>
          <w:rFonts w:ascii="Arial" w:hAnsi="Arial" w:cs="Arial"/>
          <w:sz w:val="20"/>
        </w:rPr>
        <w:t>Fuente:</w:t>
      </w:r>
      <w:r w:rsidR="00182229" w:rsidRPr="00401006">
        <w:rPr>
          <w:rFonts w:ascii="Arial" w:hAnsi="Arial" w:cs="Arial"/>
          <w:sz w:val="20"/>
        </w:rPr>
        <w:t xml:space="preserve"> Elaboración propia</w:t>
      </w:r>
      <w:r>
        <w:rPr>
          <w:rFonts w:ascii="Arial" w:hAnsi="Arial" w:cs="Arial"/>
          <w:sz w:val="20"/>
        </w:rPr>
        <w:t>.</w:t>
      </w:r>
    </w:p>
    <w:p w14:paraId="76C63B40" w14:textId="6B2D80C0" w:rsidR="00F16F12" w:rsidRPr="00522CA0" w:rsidRDefault="00522CA0" w:rsidP="00522CA0">
      <w:pPr>
        <w:rPr>
          <w:rFonts w:cs="Arial"/>
          <w:color w:val="000000" w:themeColor="text1"/>
        </w:rPr>
      </w:pPr>
      <w:r>
        <w:rPr>
          <w:rFonts w:cs="Arial"/>
          <w:color w:val="000000" w:themeColor="text1"/>
        </w:rPr>
        <w:lastRenderedPageBreak/>
        <w:t>L</w:t>
      </w:r>
      <w:r w:rsidRPr="00921872">
        <w:rPr>
          <w:rFonts w:cs="Arial"/>
          <w:color w:val="000000" w:themeColor="text1"/>
        </w:rPr>
        <w:t xml:space="preserve">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 </w:t>
      </w:r>
      <w:r>
        <w:rPr>
          <w:rFonts w:cs="Arial"/>
          <w:color w:val="000000" w:themeColor="text1"/>
        </w:rPr>
        <w:t>indica que esta fuente no tiene ningún ya que el caudal que emite no es suficiente para todas las familias que viven en el sector.</w:t>
      </w:r>
    </w:p>
    <w:p w14:paraId="7AA404CE" w14:textId="556942B8" w:rsidR="00BC6DEF" w:rsidRPr="00BC6DEF" w:rsidRDefault="00267481" w:rsidP="005C732B">
      <w:pPr>
        <w:pStyle w:val="Prrafodelista"/>
        <w:numPr>
          <w:ilvl w:val="0"/>
          <w:numId w:val="11"/>
        </w:numPr>
        <w:tabs>
          <w:tab w:val="left" w:pos="6901"/>
        </w:tabs>
        <w:rPr>
          <w:b/>
        </w:rPr>
      </w:pPr>
      <w:r>
        <w:rPr>
          <w:b/>
        </w:rPr>
        <w:t>Fuente once “Apaza”</w:t>
      </w:r>
    </w:p>
    <w:p w14:paraId="54FF5A41" w14:textId="77777777" w:rsidR="0068372B" w:rsidRDefault="0068372B" w:rsidP="0068372B">
      <w:pPr>
        <w:pStyle w:val="Prrafodelista"/>
        <w:ind w:left="0"/>
        <w:rPr>
          <w:b/>
        </w:rPr>
      </w:pPr>
      <w:r>
        <w:rPr>
          <w:b/>
        </w:rPr>
        <w:t>Descripción:</w:t>
      </w:r>
    </w:p>
    <w:p w14:paraId="0FA54194" w14:textId="5B42C149" w:rsidR="004E6994" w:rsidRPr="0068372B" w:rsidRDefault="002E2EE7" w:rsidP="0068372B">
      <w:pPr>
        <w:pStyle w:val="Prrafodelista"/>
        <w:ind w:left="0"/>
        <w:rPr>
          <w:b/>
        </w:rPr>
      </w:pPr>
      <w:r>
        <w:rPr>
          <w:noProof/>
        </w:rPr>
        <w:drawing>
          <wp:anchor distT="0" distB="0" distL="114300" distR="114300" simplePos="0" relativeHeight="252055552" behindDoc="1" locked="0" layoutInCell="1" allowOverlap="1" wp14:anchorId="5C1EDE83" wp14:editId="5D07FB9C">
            <wp:simplePos x="0" y="0"/>
            <wp:positionH relativeFrom="column">
              <wp:posOffset>-143510</wp:posOffset>
            </wp:positionH>
            <wp:positionV relativeFrom="paragraph">
              <wp:posOffset>1435853</wp:posOffset>
            </wp:positionV>
            <wp:extent cx="5614573" cy="4710224"/>
            <wp:effectExtent l="0" t="0" r="5715" b="0"/>
            <wp:wrapNone/>
            <wp:docPr id="1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1.jpg"/>
                    <pic:cNvPicPr/>
                  </pic:nvPicPr>
                  <pic:blipFill rotWithShape="1">
                    <a:blip r:embed="rId59" cstate="print">
                      <a:extLst>
                        <a:ext uri="{28A0092B-C50C-407E-A947-70E740481C1C}">
                          <a14:useLocalDpi xmlns:a14="http://schemas.microsoft.com/office/drawing/2010/main" val="0"/>
                        </a:ext>
                      </a:extLst>
                    </a:blip>
                    <a:srcRect b="35171"/>
                    <a:stretch/>
                  </pic:blipFill>
                  <pic:spPr bwMode="auto">
                    <a:xfrm>
                      <a:off x="0" y="0"/>
                      <a:ext cx="5614573" cy="47102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2AB">
        <w:t xml:space="preserve">Esta fuente se encuentra en el sector de </w:t>
      </w:r>
      <w:proofErr w:type="spellStart"/>
      <w:r w:rsidR="00AA32AB">
        <w:t>Isquillani</w:t>
      </w:r>
      <w:proofErr w:type="spellEnd"/>
      <w:r w:rsidR="00AA32AB">
        <w:t xml:space="preserve"> c</w:t>
      </w:r>
      <w:r w:rsidR="004E6994">
        <w:t>omo se puede ver en la imagen 18, esta fuente se</w:t>
      </w:r>
      <w:r w:rsidR="00AA32AB">
        <w:t xml:space="preserve"> encuentra ubicado geográficamente en: 515450 </w:t>
      </w:r>
      <w:r w:rsidRPr="00921872">
        <w:rPr>
          <w:color w:val="000000" w:themeColor="text1"/>
        </w:rPr>
        <w:t>Latitud Sur</w:t>
      </w:r>
      <w:r w:rsidR="00AA32AB">
        <w:t xml:space="preserve"> y 8156457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AA32AB">
        <w:t xml:space="preserve"> con una altitud de 3967 m</w:t>
      </w:r>
      <w:r>
        <w:t>.</w:t>
      </w:r>
      <w:r w:rsidR="00AA32AB">
        <w:t>s</w:t>
      </w:r>
      <w:r>
        <w:t>.</w:t>
      </w:r>
      <w:r w:rsidR="00AA32AB">
        <w:t>n</w:t>
      </w:r>
      <w:r>
        <w:t>.m.</w:t>
      </w:r>
      <w:r w:rsidR="00AA32AB">
        <w:t xml:space="preserve"> el tipo de fuente es de manantial y tiene un caudal de 0.20 </w:t>
      </w:r>
      <w:proofErr w:type="spellStart"/>
      <w:r w:rsidR="00AA32AB">
        <w:t>l</w:t>
      </w:r>
      <w:r w:rsidR="00B04F42">
        <w:t>t</w:t>
      </w:r>
      <w:proofErr w:type="spellEnd"/>
      <w:r w:rsidR="00AA32AB">
        <w:t xml:space="preserve">/s con un área de 2.5 </w:t>
      </w:r>
      <w:r w:rsidRPr="00D21B3A">
        <w:rPr>
          <w:rFonts w:cs="Arial"/>
          <w:szCs w:val="21"/>
          <w:shd w:val="clear" w:color="auto" w:fill="FFFFFF"/>
        </w:rPr>
        <w:t>m²</w:t>
      </w:r>
      <w:r w:rsidR="00AA32AB">
        <w:t>,</w:t>
      </w:r>
      <w:r>
        <w:t xml:space="preserve"> </w:t>
      </w:r>
      <w:r w:rsidR="004E6994">
        <w:t xml:space="preserve">su uso es específicamente para el mantenimiento y consumo como agua potable para el </w:t>
      </w:r>
      <w:r w:rsidR="00AA32AB">
        <w:t>hospital</w:t>
      </w:r>
      <w:r w:rsidR="004E6994">
        <w:t xml:space="preserve">, normal, colegio, y </w:t>
      </w:r>
      <w:r w:rsidR="00AA32AB">
        <w:t>escuela, la fuente es conocida comúnmente  con el nombre de Apaza ya que la fuente se encuentra alrededor de la vivienda de la familia Apaza.</w:t>
      </w:r>
    </w:p>
    <w:p w14:paraId="6C866380" w14:textId="285512F5" w:rsidR="00BC6DEF" w:rsidRPr="00F16F12" w:rsidRDefault="00BC6DEF" w:rsidP="00BC6DEF">
      <w:pPr>
        <w:pStyle w:val="Prrafodelista"/>
        <w:tabs>
          <w:tab w:val="left" w:pos="6901"/>
        </w:tabs>
        <w:rPr>
          <w:b/>
        </w:rPr>
      </w:pPr>
    </w:p>
    <w:p w14:paraId="694D0BC9" w14:textId="740C413C" w:rsidR="00F16F12" w:rsidRDefault="00F16F12" w:rsidP="00F16F12">
      <w:pPr>
        <w:tabs>
          <w:tab w:val="left" w:pos="6901"/>
        </w:tabs>
      </w:pPr>
    </w:p>
    <w:p w14:paraId="4BCA1D3F" w14:textId="1D34A9CB" w:rsidR="00F16F12" w:rsidRDefault="00F16F12" w:rsidP="00F16F12">
      <w:pPr>
        <w:tabs>
          <w:tab w:val="left" w:pos="6901"/>
        </w:tabs>
      </w:pPr>
    </w:p>
    <w:p w14:paraId="23D0E410" w14:textId="77777777" w:rsidR="00F16F12" w:rsidRDefault="00F16F12" w:rsidP="00F16F12">
      <w:pPr>
        <w:tabs>
          <w:tab w:val="left" w:pos="6901"/>
        </w:tabs>
      </w:pPr>
    </w:p>
    <w:p w14:paraId="1FC9FC0D" w14:textId="77777777" w:rsidR="00F16F12" w:rsidRDefault="00F16F12" w:rsidP="00F16F12">
      <w:pPr>
        <w:tabs>
          <w:tab w:val="left" w:pos="6901"/>
        </w:tabs>
      </w:pPr>
    </w:p>
    <w:p w14:paraId="22D74814" w14:textId="1A5552F7" w:rsidR="00F16F12" w:rsidRDefault="00F16F12" w:rsidP="00F16F12">
      <w:pPr>
        <w:tabs>
          <w:tab w:val="left" w:pos="6901"/>
        </w:tabs>
      </w:pPr>
    </w:p>
    <w:p w14:paraId="37F4FA70" w14:textId="4552F063" w:rsidR="00F16F12" w:rsidRDefault="00F16F12" w:rsidP="00F16F12">
      <w:pPr>
        <w:tabs>
          <w:tab w:val="left" w:pos="6901"/>
        </w:tabs>
      </w:pPr>
    </w:p>
    <w:p w14:paraId="4C3865FD" w14:textId="77777777" w:rsidR="00F16F12" w:rsidRDefault="00F16F12" w:rsidP="00F16F12">
      <w:pPr>
        <w:tabs>
          <w:tab w:val="left" w:pos="6901"/>
        </w:tabs>
      </w:pPr>
    </w:p>
    <w:p w14:paraId="2AAD89CE" w14:textId="77777777" w:rsidR="00F16F12" w:rsidRDefault="00F16F12" w:rsidP="00F16F12">
      <w:pPr>
        <w:tabs>
          <w:tab w:val="left" w:pos="6901"/>
        </w:tabs>
      </w:pPr>
    </w:p>
    <w:p w14:paraId="5E8C7714" w14:textId="77777777" w:rsidR="00F16F12" w:rsidRDefault="00F16F12" w:rsidP="00F16F12">
      <w:pPr>
        <w:tabs>
          <w:tab w:val="left" w:pos="6901"/>
        </w:tabs>
      </w:pPr>
    </w:p>
    <w:p w14:paraId="07CA8C55" w14:textId="29459418" w:rsidR="00F16F12" w:rsidRDefault="00F16F12" w:rsidP="00F16F12">
      <w:pPr>
        <w:tabs>
          <w:tab w:val="left" w:pos="6901"/>
        </w:tabs>
      </w:pPr>
    </w:p>
    <w:p w14:paraId="07343C9F" w14:textId="77777777" w:rsidR="002E2EE7" w:rsidRDefault="002E2EE7" w:rsidP="002E2EE7">
      <w:pPr>
        <w:pStyle w:val="Sinespaciado"/>
        <w:jc w:val="center"/>
        <w:rPr>
          <w:rFonts w:ascii="Arial" w:hAnsi="Arial" w:cs="Arial"/>
          <w:b/>
        </w:rPr>
      </w:pPr>
    </w:p>
    <w:p w14:paraId="5C22592F" w14:textId="69F94713" w:rsidR="00321316" w:rsidRPr="00142BAC" w:rsidRDefault="00401006" w:rsidP="00142BAC">
      <w:pPr>
        <w:pStyle w:val="Sinespaciado"/>
        <w:ind w:left="142" w:right="617"/>
        <w:jc w:val="center"/>
        <w:rPr>
          <w:rFonts w:ascii="Arial" w:hAnsi="Arial" w:cs="Arial"/>
          <w:b/>
          <w:sz w:val="20"/>
          <w:szCs w:val="20"/>
        </w:rPr>
      </w:pPr>
      <w:r>
        <w:rPr>
          <w:rFonts w:ascii="Arial" w:hAnsi="Arial" w:cs="Arial"/>
          <w:b/>
          <w:noProof/>
          <w:sz w:val="20"/>
          <w:szCs w:val="20"/>
          <w:lang w:eastAsia="es-ES"/>
        </w:rPr>
        <mc:AlternateContent>
          <mc:Choice Requires="wps">
            <w:drawing>
              <wp:anchor distT="0" distB="0" distL="114300" distR="114300" simplePos="0" relativeHeight="252179456" behindDoc="0" locked="0" layoutInCell="1" allowOverlap="1" wp14:anchorId="2DB26B2C" wp14:editId="0D6359ED">
                <wp:simplePos x="0" y="0"/>
                <wp:positionH relativeFrom="column">
                  <wp:posOffset>1660525</wp:posOffset>
                </wp:positionH>
                <wp:positionV relativeFrom="paragraph">
                  <wp:posOffset>326390</wp:posOffset>
                </wp:positionV>
                <wp:extent cx="1971304" cy="213756"/>
                <wp:effectExtent l="0" t="0" r="0" b="0"/>
                <wp:wrapNone/>
                <wp:docPr id="73" name="73 Cuadro de texto"/>
                <wp:cNvGraphicFramePr/>
                <a:graphic xmlns:a="http://schemas.openxmlformats.org/drawingml/2006/main">
                  <a:graphicData uri="http://schemas.microsoft.com/office/word/2010/wordprocessingShape">
                    <wps:wsp>
                      <wps:cNvSpPr txBox="1"/>
                      <wps:spPr>
                        <a:xfrm>
                          <a:off x="0" y="0"/>
                          <a:ext cx="1971304" cy="2137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9955D" w14:textId="20E73439" w:rsidR="00DA4B6B" w:rsidRPr="00401006" w:rsidRDefault="00DA4B6B" w:rsidP="00401006">
                            <w:pPr>
                              <w:pStyle w:val="Sinespaciado"/>
                              <w:jc w:val="center"/>
                              <w:rPr>
                                <w:rFonts w:ascii="Arial" w:hAnsi="Arial" w:cs="Arial"/>
                                <w:sz w:val="20"/>
                              </w:rPr>
                            </w:pPr>
                            <w:r>
                              <w:rPr>
                                <w:rFonts w:ascii="Arial" w:hAnsi="Arial" w:cs="Arial"/>
                                <w:sz w:val="20"/>
                              </w:rPr>
                              <w:t xml:space="preserve">Fuente: </w:t>
                            </w:r>
                            <w:r w:rsidRPr="00401006">
                              <w:rPr>
                                <w:rFonts w:ascii="Arial" w:hAnsi="Arial" w:cs="Arial"/>
                                <w:sz w:val="20"/>
                              </w:rPr>
                              <w:t>Elaboración propia</w:t>
                            </w:r>
                            <w:r>
                              <w:rPr>
                                <w:rFonts w:ascii="Arial" w:hAnsi="Arial" w:cs="Arial"/>
                                <w:sz w:val="20"/>
                              </w:rPr>
                              <w:t>.</w:t>
                            </w:r>
                          </w:p>
                          <w:p w14:paraId="54EA4BF7"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73 Cuadro de texto" o:spid="_x0000_s1037" type="#_x0000_t202" style="position:absolute;left:0;text-align:left;margin-left:130.75pt;margin-top:25.7pt;width:155.2pt;height:16.8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" fillcolor="white [3201]" stroked="f" strokeweight=".5pt">
                <v:textbox>
                  <w:txbxContent>
                    <w:p w14:paraId="7DE9955D" w14:textId="20E73439" w:rsidR="00DA4B6B" w:rsidRPr="00401006" w:rsidRDefault="00DA4B6B" w:rsidP="00401006">
                      <w:pPr>
                        <w:pStyle w:val="Sinespaciado"/>
                        <w:jc w:val="center"/>
                        <w:rPr>
                          <w:rFonts w:ascii="Arial" w:hAnsi="Arial" w:cs="Arial"/>
                          <w:sz w:val="20"/>
                        </w:rPr>
                      </w:pPr>
                      <w:r>
                        <w:rPr>
                          <w:rFonts w:ascii="Arial" w:hAnsi="Arial" w:cs="Arial"/>
                          <w:sz w:val="20"/>
                        </w:rPr>
                        <w:t xml:space="preserve">Fuente: </w:t>
                      </w:r>
                      <w:r w:rsidRPr="00401006">
                        <w:rPr>
                          <w:rFonts w:ascii="Arial" w:hAnsi="Arial" w:cs="Arial"/>
                          <w:sz w:val="20"/>
                        </w:rPr>
                        <w:t>Elaboración propia</w:t>
                      </w:r>
                      <w:r>
                        <w:rPr>
                          <w:rFonts w:ascii="Arial" w:hAnsi="Arial" w:cs="Arial"/>
                          <w:sz w:val="20"/>
                        </w:rPr>
                        <w:t>.</w:t>
                      </w:r>
                    </w:p>
                    <w:p w14:paraId="54EA4BF7" w14:textId="77777777" w:rsidR="00DA4B6B" w:rsidRDefault="00DA4B6B"/>
                  </w:txbxContent>
                </v:textbox>
              </v:shape>
            </w:pict>
          </mc:Fallback>
        </mc:AlternateContent>
      </w:r>
      <w:r w:rsidR="002E2EE7" w:rsidRPr="00401006">
        <w:rPr>
          <w:rFonts w:ascii="Arial" w:hAnsi="Arial" w:cs="Arial"/>
          <w:b/>
          <w:sz w:val="20"/>
          <w:szCs w:val="20"/>
        </w:rPr>
        <w:t>Figura 1</w:t>
      </w:r>
      <w:r w:rsidRPr="00401006">
        <w:rPr>
          <w:rFonts w:ascii="Arial" w:hAnsi="Arial" w:cs="Arial"/>
          <w:b/>
          <w:sz w:val="20"/>
          <w:szCs w:val="20"/>
        </w:rPr>
        <w:t>6</w:t>
      </w:r>
      <w:r w:rsidR="002E2EE7" w:rsidRPr="00401006">
        <w:rPr>
          <w:rFonts w:ascii="Arial" w:hAnsi="Arial" w:cs="Arial"/>
          <w:b/>
          <w:sz w:val="20"/>
          <w:szCs w:val="20"/>
        </w:rPr>
        <w:t>. Fuente de agua once</w:t>
      </w:r>
      <w:r w:rsidRPr="00401006">
        <w:rPr>
          <w:rFonts w:ascii="Arial" w:hAnsi="Arial" w:cs="Arial"/>
          <w:b/>
          <w:sz w:val="20"/>
          <w:szCs w:val="20"/>
        </w:rPr>
        <w:t xml:space="preserve">, punto de </w:t>
      </w:r>
      <w:r w:rsidRPr="00401006">
        <w:rPr>
          <w:rFonts w:ascii="Arial" w:hAnsi="Arial" w:cs="Arial"/>
          <w:b/>
          <w:bCs/>
          <w:sz w:val="20"/>
          <w:szCs w:val="20"/>
          <w:shd w:val="clear" w:color="auto" w:fill="FFFFFF"/>
        </w:rPr>
        <w:t xml:space="preserve">georreferenciación tomando con el </w:t>
      </w:r>
      <w:proofErr w:type="spellStart"/>
      <w:r w:rsidRPr="00401006">
        <w:rPr>
          <w:rFonts w:ascii="Arial" w:hAnsi="Arial" w:cs="Arial"/>
          <w:b/>
          <w:bCs/>
          <w:sz w:val="20"/>
          <w:szCs w:val="20"/>
          <w:shd w:val="clear" w:color="auto" w:fill="FFFFFF"/>
        </w:rPr>
        <w:t>gps</w:t>
      </w:r>
      <w:proofErr w:type="spellEnd"/>
      <w:r w:rsidRPr="00401006">
        <w:rPr>
          <w:rFonts w:ascii="Arial" w:hAnsi="Arial" w:cs="Arial"/>
          <w:b/>
          <w:bCs/>
          <w:sz w:val="20"/>
          <w:szCs w:val="20"/>
          <w:shd w:val="clear" w:color="auto" w:fill="FFFFFF"/>
        </w:rPr>
        <w:t xml:space="preserve"> en el sector de Cruz Pata.</w:t>
      </w:r>
    </w:p>
    <w:p w14:paraId="238935EE" w14:textId="7C1BC0D2" w:rsidR="005A12D4" w:rsidRDefault="00B517F7" w:rsidP="0051342C">
      <w:pPr>
        <w:tabs>
          <w:tab w:val="left" w:pos="6901"/>
        </w:tabs>
      </w:pPr>
      <w:r>
        <w:lastRenderedPageBreak/>
        <w:t xml:space="preserve">En el centro de salud integral </w:t>
      </w:r>
      <w:proofErr w:type="spellStart"/>
      <w:r>
        <w:t>Corpuma</w:t>
      </w:r>
      <w:proofErr w:type="spellEnd"/>
      <w:r>
        <w:t xml:space="preserve"> mencionan que esta fuente de agua no es permanente ya que mencionan que esta fuente </w:t>
      </w:r>
      <w:r w:rsidR="00607280">
        <w:t>tiende a secarse en épocas de estiaje</w:t>
      </w:r>
      <w:r>
        <w:t>.</w:t>
      </w:r>
    </w:p>
    <w:p w14:paraId="63843148" w14:textId="5D2583CD" w:rsidR="00F16F12" w:rsidRDefault="00267481" w:rsidP="005C732B">
      <w:pPr>
        <w:pStyle w:val="Prrafodelista"/>
        <w:numPr>
          <w:ilvl w:val="0"/>
          <w:numId w:val="11"/>
        </w:numPr>
        <w:tabs>
          <w:tab w:val="left" w:pos="1646"/>
        </w:tabs>
        <w:rPr>
          <w:b/>
        </w:rPr>
      </w:pPr>
      <w:r>
        <w:rPr>
          <w:b/>
        </w:rPr>
        <w:t xml:space="preserve">Fuente doce “Toma de </w:t>
      </w:r>
      <w:proofErr w:type="spellStart"/>
      <w:r>
        <w:rPr>
          <w:b/>
        </w:rPr>
        <w:t>Isquillani</w:t>
      </w:r>
      <w:proofErr w:type="spellEnd"/>
      <w:r>
        <w:rPr>
          <w:b/>
        </w:rPr>
        <w:t>”</w:t>
      </w:r>
    </w:p>
    <w:p w14:paraId="42828C4C" w14:textId="77777777" w:rsidR="0068372B" w:rsidRDefault="0068372B" w:rsidP="0068372B">
      <w:pPr>
        <w:pStyle w:val="Prrafodelista"/>
        <w:ind w:left="0"/>
        <w:rPr>
          <w:b/>
        </w:rPr>
      </w:pPr>
      <w:r>
        <w:rPr>
          <w:b/>
        </w:rPr>
        <w:t>Descripción:</w:t>
      </w:r>
    </w:p>
    <w:p w14:paraId="1B3EFDB8" w14:textId="5603151F" w:rsidR="00AA32AB" w:rsidRPr="0068372B" w:rsidRDefault="002E2EE7" w:rsidP="0068372B">
      <w:pPr>
        <w:pStyle w:val="Prrafodelista"/>
        <w:ind w:left="0"/>
        <w:rPr>
          <w:b/>
        </w:rPr>
      </w:pPr>
      <w:r>
        <w:rPr>
          <w:noProof/>
        </w:rPr>
        <w:drawing>
          <wp:anchor distT="0" distB="0" distL="114300" distR="114300" simplePos="0" relativeHeight="252056576" behindDoc="1" locked="0" layoutInCell="1" allowOverlap="1" wp14:anchorId="429F7B81" wp14:editId="4670B6F6">
            <wp:simplePos x="0" y="0"/>
            <wp:positionH relativeFrom="column">
              <wp:posOffset>-104775</wp:posOffset>
            </wp:positionH>
            <wp:positionV relativeFrom="paragraph">
              <wp:posOffset>1208842</wp:posOffset>
            </wp:positionV>
            <wp:extent cx="5579563" cy="4657061"/>
            <wp:effectExtent l="0" t="0" r="2540" b="0"/>
            <wp:wrapNone/>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2.jpg"/>
                    <pic:cNvPicPr/>
                  </pic:nvPicPr>
                  <pic:blipFill rotWithShape="1">
                    <a:blip r:embed="rId60" cstate="print">
                      <a:extLst>
                        <a:ext uri="{28A0092B-C50C-407E-A947-70E740481C1C}">
                          <a14:useLocalDpi xmlns:a14="http://schemas.microsoft.com/office/drawing/2010/main" val="0"/>
                        </a:ext>
                      </a:extLst>
                    </a:blip>
                    <a:srcRect b="35496"/>
                    <a:stretch/>
                  </pic:blipFill>
                  <pic:spPr bwMode="auto">
                    <a:xfrm>
                      <a:off x="0" y="0"/>
                      <a:ext cx="5579563" cy="46570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17F7">
        <w:t xml:space="preserve">Como se muestra en la figura </w:t>
      </w:r>
      <w:r w:rsidR="00B32F5C">
        <w:rPr>
          <w:rStyle w:val="nfasis"/>
          <w:rFonts w:cs="Arial"/>
          <w:bCs/>
          <w:i w:val="0"/>
          <w:iCs w:val="0"/>
          <w:szCs w:val="22"/>
          <w:shd w:val="clear" w:color="auto" w:fill="FFFFFF"/>
        </w:rPr>
        <w:t>16</w:t>
      </w:r>
      <w:r w:rsidR="00AA32AB" w:rsidRPr="000D6CD2">
        <w:rPr>
          <w:szCs w:val="22"/>
        </w:rPr>
        <w:t>.</w:t>
      </w:r>
      <w:r w:rsidR="00AA32AB" w:rsidRPr="000D6CD2">
        <w:t xml:space="preserve"> </w:t>
      </w:r>
      <w:r w:rsidR="00AA32AB">
        <w:t xml:space="preserve">Esta fuente se encuentra en el sector de Cruz Pata y su uso </w:t>
      </w:r>
      <w:r w:rsidR="00226A88">
        <w:t xml:space="preserve">ubicación geográfica es; 515822 </w:t>
      </w:r>
      <w:r w:rsidRPr="00921872">
        <w:rPr>
          <w:color w:val="000000" w:themeColor="text1"/>
        </w:rPr>
        <w:t>Latitud Sur</w:t>
      </w:r>
      <w:r w:rsidR="00226A88">
        <w:t xml:space="preserve"> y 8158068</w:t>
      </w:r>
      <w:r>
        <w:t xml:space="preserve">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226A88">
        <w:t>, está a una altitud de 4071 m</w:t>
      </w:r>
      <w:r>
        <w:t>.</w:t>
      </w:r>
      <w:r w:rsidR="00226A88">
        <w:t>s</w:t>
      </w:r>
      <w:r>
        <w:t>.</w:t>
      </w:r>
      <w:r w:rsidR="00226A88">
        <w:t>n</w:t>
      </w:r>
      <w:r>
        <w:t>.</w:t>
      </w:r>
      <w:r w:rsidR="00226A88">
        <w:t>m</w:t>
      </w:r>
      <w:r>
        <w:t>. con un área de 1.7</w:t>
      </w:r>
      <w:r w:rsidRPr="00D21B3A">
        <w:rPr>
          <w:rFonts w:cs="Arial"/>
          <w:szCs w:val="21"/>
          <w:shd w:val="clear" w:color="auto" w:fill="FFFFFF"/>
        </w:rPr>
        <w:t>m²</w:t>
      </w:r>
      <w:r>
        <w:t xml:space="preserve">, </w:t>
      </w:r>
      <w:r w:rsidR="00226A88">
        <w:t xml:space="preserve">la fuente es de tipo quebrada y </w:t>
      </w:r>
      <w:r w:rsidR="000D6CD2">
        <w:t>su</w:t>
      </w:r>
      <w:r w:rsidR="00226A88">
        <w:t xml:space="preserve"> uso</w:t>
      </w:r>
      <w:r w:rsidR="00AA32AB">
        <w:t xml:space="preserve"> </w:t>
      </w:r>
      <w:r w:rsidR="000D6CD2">
        <w:t xml:space="preserve">es </w:t>
      </w:r>
      <w:r w:rsidR="00AA32AB">
        <w:t>para la agricultura</w:t>
      </w:r>
      <w:r w:rsidR="00B04F42">
        <w:t xml:space="preserve"> su caudal es de 0.25 </w:t>
      </w:r>
      <w:proofErr w:type="spellStart"/>
      <w:r w:rsidR="00B04F42">
        <w:t>lt</w:t>
      </w:r>
      <w:proofErr w:type="spellEnd"/>
      <w:r w:rsidR="00B32F5C">
        <w:t>/</w:t>
      </w:r>
      <w:r w:rsidR="00B04F42">
        <w:t>s</w:t>
      </w:r>
      <w:r w:rsidR="00AA32AB">
        <w:t>, esta fuente agua es salada y por esta razón no tiene un uso continuo, generalmente es us</w:t>
      </w:r>
      <w:r w:rsidR="00B32F5C">
        <w:t>ado en épocas de escases de estiaje</w:t>
      </w:r>
      <w:r w:rsidR="00AA32AB">
        <w:t>.</w:t>
      </w:r>
    </w:p>
    <w:p w14:paraId="29647EDA" w14:textId="090B0DB0" w:rsidR="00AA32AB" w:rsidRDefault="00AA32AB" w:rsidP="00AA32AB">
      <w:pPr>
        <w:pStyle w:val="Prrafodelista"/>
        <w:ind w:left="0"/>
      </w:pPr>
    </w:p>
    <w:p w14:paraId="7118D56C" w14:textId="7FBC7643" w:rsidR="00BC6DEF" w:rsidRPr="00226A88" w:rsidRDefault="00BC6DEF" w:rsidP="00AA32AB">
      <w:pPr>
        <w:pStyle w:val="Prrafodelista"/>
        <w:ind w:left="0"/>
        <w:rPr>
          <w:sz w:val="20"/>
        </w:rPr>
      </w:pPr>
    </w:p>
    <w:p w14:paraId="2AE6BE22" w14:textId="4E65C549" w:rsidR="00BC6DEF" w:rsidRPr="00DF188C" w:rsidRDefault="00BC6DEF" w:rsidP="00BC6DEF">
      <w:pPr>
        <w:pStyle w:val="Prrafodelista"/>
        <w:tabs>
          <w:tab w:val="left" w:pos="1646"/>
        </w:tabs>
        <w:rPr>
          <w:b/>
        </w:rPr>
      </w:pPr>
    </w:p>
    <w:p w14:paraId="61637AE2" w14:textId="11B6C588" w:rsidR="00DF188C" w:rsidRDefault="00DF188C" w:rsidP="009D161F">
      <w:pPr>
        <w:tabs>
          <w:tab w:val="left" w:pos="1646"/>
        </w:tabs>
      </w:pPr>
    </w:p>
    <w:p w14:paraId="406E273D" w14:textId="77777777" w:rsidR="00DF188C" w:rsidRDefault="00DF188C" w:rsidP="009D161F">
      <w:pPr>
        <w:tabs>
          <w:tab w:val="left" w:pos="1646"/>
        </w:tabs>
      </w:pPr>
    </w:p>
    <w:p w14:paraId="5CE421A8" w14:textId="083FA6D6" w:rsidR="00DF188C" w:rsidRDefault="00DF188C" w:rsidP="009D161F">
      <w:pPr>
        <w:tabs>
          <w:tab w:val="left" w:pos="1646"/>
        </w:tabs>
      </w:pPr>
    </w:p>
    <w:p w14:paraId="36EC0359" w14:textId="77777777" w:rsidR="00DF188C" w:rsidRDefault="00DF188C" w:rsidP="009D161F">
      <w:pPr>
        <w:tabs>
          <w:tab w:val="left" w:pos="1646"/>
        </w:tabs>
      </w:pPr>
    </w:p>
    <w:p w14:paraId="17493497" w14:textId="77777777" w:rsidR="00DF188C" w:rsidRDefault="00DF188C" w:rsidP="009D161F">
      <w:pPr>
        <w:tabs>
          <w:tab w:val="left" w:pos="1646"/>
        </w:tabs>
      </w:pPr>
    </w:p>
    <w:p w14:paraId="6E7354BA" w14:textId="77777777" w:rsidR="00DF188C" w:rsidRDefault="00DF188C" w:rsidP="009D161F">
      <w:pPr>
        <w:tabs>
          <w:tab w:val="left" w:pos="1646"/>
        </w:tabs>
      </w:pPr>
    </w:p>
    <w:p w14:paraId="59865589" w14:textId="77777777" w:rsidR="00DF188C" w:rsidRDefault="00DF188C" w:rsidP="009D161F">
      <w:pPr>
        <w:tabs>
          <w:tab w:val="left" w:pos="1646"/>
        </w:tabs>
      </w:pPr>
    </w:p>
    <w:p w14:paraId="118C4D40" w14:textId="01AD80A3" w:rsidR="00DF188C" w:rsidRDefault="00DF188C" w:rsidP="009D161F">
      <w:pPr>
        <w:tabs>
          <w:tab w:val="left" w:pos="1646"/>
        </w:tabs>
      </w:pPr>
    </w:p>
    <w:p w14:paraId="4E7C59FB" w14:textId="77777777" w:rsidR="00DF188C" w:rsidRDefault="00DF188C" w:rsidP="009D161F">
      <w:pPr>
        <w:tabs>
          <w:tab w:val="left" w:pos="1646"/>
        </w:tabs>
      </w:pPr>
    </w:p>
    <w:p w14:paraId="13341BF7" w14:textId="77777777" w:rsidR="00681A89" w:rsidRDefault="00681A89" w:rsidP="009D161F">
      <w:pPr>
        <w:tabs>
          <w:tab w:val="left" w:pos="1646"/>
        </w:tabs>
      </w:pPr>
    </w:p>
    <w:p w14:paraId="5AA07110" w14:textId="77777777" w:rsidR="00142BAC" w:rsidRDefault="00142BAC" w:rsidP="002E2EE7">
      <w:pPr>
        <w:pStyle w:val="Sinespaciado"/>
        <w:jc w:val="center"/>
        <w:rPr>
          <w:rFonts w:ascii="Arial" w:hAnsi="Arial" w:cs="Arial"/>
          <w:b/>
        </w:rPr>
      </w:pPr>
    </w:p>
    <w:p w14:paraId="7DD870D4" w14:textId="77777777" w:rsidR="00142BAC" w:rsidRPr="00142BAC" w:rsidRDefault="002E2EE7" w:rsidP="00142BAC">
      <w:pPr>
        <w:pStyle w:val="Sinespaciado"/>
        <w:ind w:left="284" w:right="617"/>
        <w:jc w:val="center"/>
        <w:rPr>
          <w:rFonts w:ascii="Arial" w:hAnsi="Arial" w:cs="Arial"/>
          <w:b/>
          <w:sz w:val="20"/>
          <w:szCs w:val="20"/>
        </w:rPr>
      </w:pPr>
      <w:r w:rsidRPr="00142BAC">
        <w:rPr>
          <w:rFonts w:ascii="Arial" w:hAnsi="Arial" w:cs="Arial"/>
          <w:b/>
          <w:sz w:val="20"/>
          <w:szCs w:val="20"/>
        </w:rPr>
        <w:t>Figura 1</w:t>
      </w:r>
      <w:r w:rsidR="00142BAC" w:rsidRPr="00142BAC">
        <w:rPr>
          <w:rFonts w:ascii="Arial" w:hAnsi="Arial" w:cs="Arial"/>
          <w:b/>
          <w:sz w:val="20"/>
          <w:szCs w:val="20"/>
        </w:rPr>
        <w:t>7</w:t>
      </w:r>
      <w:r w:rsidRPr="00142BAC">
        <w:rPr>
          <w:rFonts w:ascii="Arial" w:hAnsi="Arial" w:cs="Arial"/>
          <w:b/>
          <w:sz w:val="20"/>
          <w:szCs w:val="20"/>
        </w:rPr>
        <w:t>. Fuente de agua doce</w:t>
      </w:r>
      <w:r w:rsidR="00142BAC" w:rsidRPr="00142BAC">
        <w:rPr>
          <w:rFonts w:ascii="Arial" w:hAnsi="Arial" w:cs="Arial"/>
          <w:b/>
          <w:sz w:val="20"/>
          <w:szCs w:val="20"/>
        </w:rPr>
        <w:t>,</w:t>
      </w:r>
      <w:r w:rsidR="00142BAC" w:rsidRPr="00142BAC">
        <w:rPr>
          <w:rFonts w:cs="Arial"/>
          <w:sz w:val="20"/>
          <w:szCs w:val="20"/>
        </w:rPr>
        <w:t xml:space="preserve"> </w:t>
      </w:r>
      <w:r w:rsidR="00142BAC" w:rsidRPr="00142BAC">
        <w:rPr>
          <w:rFonts w:ascii="Arial" w:hAnsi="Arial" w:cs="Arial"/>
          <w:b/>
          <w:sz w:val="20"/>
          <w:szCs w:val="20"/>
        </w:rPr>
        <w:t xml:space="preserve">punto de </w:t>
      </w:r>
      <w:r w:rsidR="00142BAC" w:rsidRPr="00142BAC">
        <w:rPr>
          <w:rFonts w:ascii="Arial" w:hAnsi="Arial" w:cs="Arial"/>
          <w:b/>
          <w:bCs/>
          <w:sz w:val="20"/>
          <w:szCs w:val="20"/>
          <w:shd w:val="clear" w:color="auto" w:fill="FFFFFF"/>
        </w:rPr>
        <w:t xml:space="preserve">georreferenciación tomando con el </w:t>
      </w:r>
      <w:proofErr w:type="spellStart"/>
      <w:r w:rsidR="00142BAC" w:rsidRPr="00142BAC">
        <w:rPr>
          <w:rFonts w:ascii="Arial" w:hAnsi="Arial" w:cs="Arial"/>
          <w:b/>
          <w:bCs/>
          <w:sz w:val="20"/>
          <w:szCs w:val="20"/>
          <w:shd w:val="clear" w:color="auto" w:fill="FFFFFF"/>
        </w:rPr>
        <w:t>gps</w:t>
      </w:r>
      <w:proofErr w:type="spellEnd"/>
      <w:r w:rsidR="00142BAC" w:rsidRPr="00142BAC">
        <w:rPr>
          <w:rFonts w:ascii="Arial" w:hAnsi="Arial" w:cs="Arial"/>
          <w:b/>
          <w:bCs/>
          <w:sz w:val="20"/>
          <w:szCs w:val="20"/>
          <w:shd w:val="clear" w:color="auto" w:fill="FFFFFF"/>
        </w:rPr>
        <w:t xml:space="preserve"> en el sector de Cruz Pata.</w:t>
      </w:r>
    </w:p>
    <w:p w14:paraId="765DE3AC" w14:textId="5617C44F" w:rsidR="00142BAC" w:rsidRPr="00142BAC" w:rsidRDefault="00142BAC" w:rsidP="00142BAC">
      <w:pPr>
        <w:pStyle w:val="Sinespaciado"/>
        <w:ind w:left="284"/>
        <w:jc w:val="center"/>
        <w:rPr>
          <w:rFonts w:ascii="Arial" w:hAnsi="Arial" w:cs="Arial"/>
          <w:sz w:val="20"/>
          <w:szCs w:val="20"/>
        </w:rPr>
      </w:pPr>
    </w:p>
    <w:p w14:paraId="7603690B" w14:textId="3E030C25" w:rsidR="002E2EE7" w:rsidRPr="00142BAC" w:rsidRDefault="00142BAC" w:rsidP="00142BAC">
      <w:pPr>
        <w:pStyle w:val="Sinespaciado"/>
        <w:ind w:left="284"/>
        <w:rPr>
          <w:rFonts w:ascii="Arial" w:hAnsi="Arial" w:cs="Arial"/>
          <w:sz w:val="20"/>
          <w:szCs w:val="20"/>
        </w:rPr>
      </w:pPr>
      <w:r>
        <w:rPr>
          <w:rFonts w:ascii="Arial" w:hAnsi="Arial" w:cs="Arial"/>
          <w:sz w:val="20"/>
          <w:szCs w:val="20"/>
        </w:rPr>
        <w:t xml:space="preserve">                                                 </w:t>
      </w:r>
      <w:r w:rsidR="00B47497">
        <w:rPr>
          <w:rFonts w:ascii="Arial" w:hAnsi="Arial" w:cs="Arial"/>
          <w:sz w:val="20"/>
          <w:szCs w:val="20"/>
        </w:rPr>
        <w:t>Fuente:</w:t>
      </w:r>
      <w:r w:rsidR="002E2EE7" w:rsidRPr="00142BAC">
        <w:rPr>
          <w:rFonts w:ascii="Arial" w:hAnsi="Arial" w:cs="Arial"/>
          <w:sz w:val="20"/>
          <w:szCs w:val="20"/>
        </w:rPr>
        <w:t xml:space="preserve"> Elaboración propia</w:t>
      </w:r>
      <w:r w:rsidR="00B47497">
        <w:rPr>
          <w:rFonts w:ascii="Arial" w:hAnsi="Arial" w:cs="Arial"/>
          <w:sz w:val="20"/>
          <w:szCs w:val="20"/>
        </w:rPr>
        <w:t>.</w:t>
      </w:r>
    </w:p>
    <w:p w14:paraId="0D1C1ED5" w14:textId="77777777" w:rsidR="000D6CD2" w:rsidRDefault="000D6CD2" w:rsidP="002E2EE7">
      <w:pPr>
        <w:pStyle w:val="Sinespaciado"/>
        <w:jc w:val="center"/>
        <w:rPr>
          <w:rFonts w:ascii="Arial" w:hAnsi="Arial" w:cs="Arial"/>
        </w:rPr>
      </w:pPr>
    </w:p>
    <w:p w14:paraId="7B55FAB8" w14:textId="0FFBDE0D" w:rsidR="000D6CD2" w:rsidRPr="00142BAC" w:rsidRDefault="000D6CD2" w:rsidP="00142BAC">
      <w:pPr>
        <w:tabs>
          <w:tab w:val="left" w:pos="1646"/>
        </w:tabs>
        <w:rPr>
          <w:rFonts w:cs="Arial"/>
          <w:color w:val="000000" w:themeColor="text1"/>
        </w:rPr>
      </w:pPr>
      <w:r>
        <w:rPr>
          <w:rFonts w:cs="Arial"/>
          <w:color w:val="000000" w:themeColor="text1"/>
        </w:rPr>
        <w:t>L</w:t>
      </w:r>
      <w:r w:rsidRPr="00921872">
        <w:rPr>
          <w:rFonts w:cs="Arial"/>
          <w:color w:val="000000" w:themeColor="text1"/>
        </w:rPr>
        <w:t xml:space="preserve">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w:t>
      </w:r>
      <w:r>
        <w:rPr>
          <w:rFonts w:cs="Arial"/>
          <w:color w:val="000000" w:themeColor="text1"/>
        </w:rPr>
        <w:t xml:space="preserve"> indica que esta fuente tiene un grado de salinidad ya que muestran la existencia de afloramiento salino alrededor de la fuente.</w:t>
      </w:r>
    </w:p>
    <w:p w14:paraId="037811F2" w14:textId="6203DAD0" w:rsidR="00DA699E" w:rsidRDefault="00267481" w:rsidP="005C732B">
      <w:pPr>
        <w:pStyle w:val="Prrafodelista"/>
        <w:numPr>
          <w:ilvl w:val="0"/>
          <w:numId w:val="11"/>
        </w:numPr>
        <w:tabs>
          <w:tab w:val="left" w:pos="991"/>
        </w:tabs>
        <w:rPr>
          <w:b/>
        </w:rPr>
      </w:pPr>
      <w:r>
        <w:rPr>
          <w:b/>
        </w:rPr>
        <w:t>Fuente trece “Telesforo”</w:t>
      </w:r>
    </w:p>
    <w:p w14:paraId="32E3AB6A" w14:textId="77777777" w:rsidR="000728AB" w:rsidRDefault="000728AB" w:rsidP="000728AB">
      <w:pPr>
        <w:pStyle w:val="Prrafodelista"/>
        <w:ind w:left="0"/>
        <w:rPr>
          <w:b/>
        </w:rPr>
      </w:pPr>
      <w:r>
        <w:rPr>
          <w:b/>
        </w:rPr>
        <w:t>Descripción:</w:t>
      </w:r>
    </w:p>
    <w:p w14:paraId="00D1890F" w14:textId="5C14ECDA" w:rsidR="000728AB" w:rsidRDefault="000D6CD2" w:rsidP="000728AB">
      <w:pPr>
        <w:pStyle w:val="Prrafodelista"/>
        <w:tabs>
          <w:tab w:val="left" w:pos="991"/>
        </w:tabs>
        <w:ind w:left="0"/>
      </w:pPr>
      <w:r>
        <w:rPr>
          <w:noProof/>
        </w:rPr>
        <w:drawing>
          <wp:anchor distT="0" distB="0" distL="114300" distR="114300" simplePos="0" relativeHeight="252057600" behindDoc="1" locked="0" layoutInCell="1" allowOverlap="1" wp14:anchorId="06E6F522" wp14:editId="22535FEC">
            <wp:simplePos x="0" y="0"/>
            <wp:positionH relativeFrom="column">
              <wp:posOffset>-58996</wp:posOffset>
            </wp:positionH>
            <wp:positionV relativeFrom="paragraph">
              <wp:posOffset>1000406</wp:posOffset>
            </wp:positionV>
            <wp:extent cx="5551618" cy="4657060"/>
            <wp:effectExtent l="0" t="0" r="0" b="0"/>
            <wp:wrapNone/>
            <wp:docPr id="1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3.jpg"/>
                    <pic:cNvPicPr/>
                  </pic:nvPicPr>
                  <pic:blipFill rotWithShape="1">
                    <a:blip r:embed="rId61" cstate="print">
                      <a:extLst>
                        <a:ext uri="{28A0092B-C50C-407E-A947-70E740481C1C}">
                          <a14:useLocalDpi xmlns:a14="http://schemas.microsoft.com/office/drawing/2010/main" val="0"/>
                        </a:ext>
                      </a:extLst>
                    </a:blip>
                    <a:srcRect b="35171"/>
                    <a:stretch/>
                  </pic:blipFill>
                  <pic:spPr bwMode="auto">
                    <a:xfrm>
                      <a:off x="0" y="0"/>
                      <a:ext cx="5552547" cy="4657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11E">
        <w:t xml:space="preserve">La fuente 13 está ubicada en el sector de Cruz Pata  como podemos observar en la </w:t>
      </w:r>
      <w:r w:rsidR="00B32F5C">
        <w:t>figura 18</w:t>
      </w:r>
      <w:r w:rsidR="0011011E">
        <w:t xml:space="preserve"> su ubicación geográfica es de; 515387 </w:t>
      </w:r>
      <w:r w:rsidRPr="00921872">
        <w:rPr>
          <w:color w:val="000000" w:themeColor="text1"/>
        </w:rPr>
        <w:t>Latitud Sur</w:t>
      </w:r>
      <w:r w:rsidR="0011011E">
        <w:t xml:space="preserve"> y 8157965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t xml:space="preserve"> </w:t>
      </w:r>
      <w:r w:rsidR="0011011E">
        <w:t>y está a una altitud de 4030 m</w:t>
      </w:r>
      <w:r>
        <w:t>.</w:t>
      </w:r>
      <w:r w:rsidR="0011011E">
        <w:t>s</w:t>
      </w:r>
      <w:r>
        <w:t>.</w:t>
      </w:r>
      <w:r w:rsidR="0011011E">
        <w:t>n</w:t>
      </w:r>
      <w:r>
        <w:t>.m.</w:t>
      </w:r>
      <w:r w:rsidR="0011011E">
        <w:t xml:space="preserve"> el caudal</w:t>
      </w:r>
      <w:r w:rsidR="0090409D">
        <w:t xml:space="preserve"> de esta fuente</w:t>
      </w:r>
      <w:r w:rsidR="0011011E">
        <w:t xml:space="preserve"> no es permanente tiende a secarse en épocas </w:t>
      </w:r>
      <w:r w:rsidR="0090409D">
        <w:t xml:space="preserve">de sequía, la fuente tiene un área de 2.4 </w:t>
      </w:r>
      <w:r w:rsidRPr="00D21B3A">
        <w:rPr>
          <w:rFonts w:cs="Arial"/>
          <w:szCs w:val="21"/>
          <w:shd w:val="clear" w:color="auto" w:fill="FFFFFF"/>
        </w:rPr>
        <w:t>m²</w:t>
      </w:r>
      <w:r>
        <w:t xml:space="preserve">. </w:t>
      </w:r>
      <w:r w:rsidR="0090409D">
        <w:t xml:space="preserve">Esta fuente es de tipo quebrada y es conocido comúnmente con el nombre de Telesforo, </w:t>
      </w:r>
    </w:p>
    <w:p w14:paraId="027C7F6C" w14:textId="77777777" w:rsidR="0090409D" w:rsidRPr="0011011E" w:rsidRDefault="0090409D" w:rsidP="000728AB">
      <w:pPr>
        <w:pStyle w:val="Prrafodelista"/>
        <w:tabs>
          <w:tab w:val="left" w:pos="991"/>
        </w:tabs>
        <w:ind w:left="0"/>
      </w:pPr>
    </w:p>
    <w:p w14:paraId="0C3138D4" w14:textId="5B0F0FA2" w:rsidR="00BC6DEF" w:rsidRPr="000728AB" w:rsidRDefault="00BC6DEF" w:rsidP="000728AB">
      <w:pPr>
        <w:pStyle w:val="Prrafodelista"/>
        <w:ind w:left="0"/>
        <w:rPr>
          <w:sz w:val="20"/>
        </w:rPr>
      </w:pPr>
    </w:p>
    <w:p w14:paraId="1C33D9A4" w14:textId="5E9E85B6" w:rsidR="00BC6DEF" w:rsidRDefault="00BC6DEF" w:rsidP="00BC6DEF">
      <w:pPr>
        <w:pStyle w:val="Prrafodelista"/>
        <w:tabs>
          <w:tab w:val="left" w:pos="991"/>
        </w:tabs>
        <w:rPr>
          <w:b/>
        </w:rPr>
      </w:pPr>
    </w:p>
    <w:p w14:paraId="3055152E" w14:textId="77777777" w:rsidR="00DA699E" w:rsidRPr="00DA699E" w:rsidRDefault="00DA699E" w:rsidP="00DA699E">
      <w:pPr>
        <w:pStyle w:val="Prrafodelista"/>
        <w:tabs>
          <w:tab w:val="left" w:pos="991"/>
        </w:tabs>
        <w:rPr>
          <w:b/>
        </w:rPr>
      </w:pPr>
    </w:p>
    <w:p w14:paraId="4B1A5C41" w14:textId="578DAF6A" w:rsidR="00DA699E" w:rsidRDefault="00DA699E" w:rsidP="00DA699E">
      <w:pPr>
        <w:tabs>
          <w:tab w:val="left" w:pos="991"/>
        </w:tabs>
      </w:pPr>
    </w:p>
    <w:p w14:paraId="4D51FB96" w14:textId="77777777" w:rsidR="00DA699E" w:rsidRDefault="00DA699E" w:rsidP="00DA699E">
      <w:pPr>
        <w:tabs>
          <w:tab w:val="left" w:pos="991"/>
        </w:tabs>
      </w:pPr>
    </w:p>
    <w:p w14:paraId="5D2D7864" w14:textId="77777777" w:rsidR="00DA699E" w:rsidRDefault="00DA699E" w:rsidP="00DA699E">
      <w:pPr>
        <w:tabs>
          <w:tab w:val="left" w:pos="991"/>
        </w:tabs>
      </w:pPr>
    </w:p>
    <w:p w14:paraId="3470786F" w14:textId="2F7E8D9D" w:rsidR="00DA699E" w:rsidRDefault="00DA699E" w:rsidP="00DA699E">
      <w:pPr>
        <w:tabs>
          <w:tab w:val="left" w:pos="991"/>
        </w:tabs>
      </w:pPr>
    </w:p>
    <w:p w14:paraId="59C90793" w14:textId="77777777" w:rsidR="00DA699E" w:rsidRDefault="00DA699E" w:rsidP="00DA699E">
      <w:pPr>
        <w:tabs>
          <w:tab w:val="left" w:pos="991"/>
        </w:tabs>
      </w:pPr>
    </w:p>
    <w:p w14:paraId="103476A9" w14:textId="77777777" w:rsidR="00DA699E" w:rsidRDefault="00DA699E" w:rsidP="00DA699E">
      <w:pPr>
        <w:tabs>
          <w:tab w:val="left" w:pos="991"/>
        </w:tabs>
      </w:pPr>
    </w:p>
    <w:p w14:paraId="47B8E638" w14:textId="337F7C6F" w:rsidR="00DA699E" w:rsidRDefault="00DA699E" w:rsidP="00DA699E">
      <w:pPr>
        <w:tabs>
          <w:tab w:val="left" w:pos="991"/>
        </w:tabs>
      </w:pPr>
    </w:p>
    <w:p w14:paraId="1B64CE5C" w14:textId="77777777" w:rsidR="00DA699E" w:rsidRDefault="00DA699E" w:rsidP="00DA699E">
      <w:pPr>
        <w:tabs>
          <w:tab w:val="left" w:pos="991"/>
        </w:tabs>
      </w:pPr>
    </w:p>
    <w:p w14:paraId="054D5500" w14:textId="129454E5" w:rsidR="00DA699E" w:rsidRDefault="00DA699E" w:rsidP="00DA699E">
      <w:pPr>
        <w:tabs>
          <w:tab w:val="left" w:pos="991"/>
        </w:tabs>
      </w:pPr>
    </w:p>
    <w:p w14:paraId="3CF45ABC" w14:textId="2EDFFF8F" w:rsidR="00142BAC" w:rsidRPr="00142BAC" w:rsidRDefault="000D6CD2" w:rsidP="00142BAC">
      <w:pPr>
        <w:pStyle w:val="Sinespaciado"/>
        <w:ind w:left="142" w:right="617"/>
        <w:jc w:val="center"/>
        <w:rPr>
          <w:rFonts w:ascii="Arial" w:hAnsi="Arial" w:cs="Arial"/>
          <w:b/>
          <w:sz w:val="20"/>
          <w:szCs w:val="20"/>
        </w:rPr>
      </w:pPr>
      <w:r w:rsidRPr="00142BAC">
        <w:rPr>
          <w:rFonts w:ascii="Arial" w:hAnsi="Arial" w:cs="Arial"/>
          <w:b/>
          <w:sz w:val="20"/>
          <w:szCs w:val="20"/>
        </w:rPr>
        <w:t>Figura 1</w:t>
      </w:r>
      <w:r w:rsidR="00142BAC">
        <w:rPr>
          <w:rFonts w:ascii="Arial" w:hAnsi="Arial" w:cs="Arial"/>
          <w:b/>
          <w:sz w:val="20"/>
          <w:szCs w:val="20"/>
        </w:rPr>
        <w:t>8</w:t>
      </w:r>
      <w:r w:rsidRPr="00142BAC">
        <w:rPr>
          <w:rFonts w:ascii="Arial" w:hAnsi="Arial" w:cs="Arial"/>
          <w:b/>
          <w:sz w:val="20"/>
          <w:szCs w:val="20"/>
        </w:rPr>
        <w:t>. Fuente de agua trece</w:t>
      </w:r>
      <w:r w:rsidR="00142BAC" w:rsidRPr="00142BAC">
        <w:rPr>
          <w:rFonts w:ascii="Arial" w:hAnsi="Arial" w:cs="Arial"/>
          <w:b/>
          <w:sz w:val="20"/>
          <w:szCs w:val="20"/>
        </w:rPr>
        <w:t>,</w:t>
      </w:r>
      <w:r w:rsidR="00142BAC" w:rsidRPr="00142BAC">
        <w:rPr>
          <w:rFonts w:cs="Arial"/>
          <w:b/>
          <w:sz w:val="20"/>
          <w:szCs w:val="20"/>
        </w:rPr>
        <w:t xml:space="preserve"> </w:t>
      </w:r>
      <w:r w:rsidR="00142BAC" w:rsidRPr="00142BAC">
        <w:rPr>
          <w:rFonts w:ascii="Arial" w:hAnsi="Arial" w:cs="Arial"/>
          <w:b/>
          <w:sz w:val="20"/>
          <w:szCs w:val="20"/>
        </w:rPr>
        <w:t xml:space="preserve">punto de </w:t>
      </w:r>
      <w:r w:rsidR="00142BAC" w:rsidRPr="00142BAC">
        <w:rPr>
          <w:rFonts w:ascii="Arial" w:hAnsi="Arial" w:cs="Arial"/>
          <w:b/>
          <w:bCs/>
          <w:sz w:val="20"/>
          <w:szCs w:val="20"/>
          <w:shd w:val="clear" w:color="auto" w:fill="FFFFFF"/>
        </w:rPr>
        <w:t xml:space="preserve">georreferenciación tomando con el </w:t>
      </w:r>
      <w:proofErr w:type="spellStart"/>
      <w:r w:rsidR="00142BAC" w:rsidRPr="00142BAC">
        <w:rPr>
          <w:rFonts w:ascii="Arial" w:hAnsi="Arial" w:cs="Arial"/>
          <w:b/>
          <w:bCs/>
          <w:sz w:val="20"/>
          <w:szCs w:val="20"/>
          <w:shd w:val="clear" w:color="auto" w:fill="FFFFFF"/>
        </w:rPr>
        <w:t>gps</w:t>
      </w:r>
      <w:proofErr w:type="spellEnd"/>
      <w:r w:rsidR="00142BAC" w:rsidRPr="00142BAC">
        <w:rPr>
          <w:rFonts w:ascii="Arial" w:hAnsi="Arial" w:cs="Arial"/>
          <w:b/>
          <w:bCs/>
          <w:sz w:val="20"/>
          <w:szCs w:val="20"/>
          <w:shd w:val="clear" w:color="auto" w:fill="FFFFFF"/>
        </w:rPr>
        <w:t xml:space="preserve"> en el sector de Cruz Pata.</w:t>
      </w:r>
    </w:p>
    <w:p w14:paraId="36F7B6A9" w14:textId="08E81C3E" w:rsidR="003D4A2A" w:rsidRPr="00142BAC" w:rsidRDefault="00B47497" w:rsidP="00B47497">
      <w:pPr>
        <w:pStyle w:val="Sinespaciado"/>
        <w:ind w:left="284" w:right="617"/>
        <w:jc w:val="center"/>
        <w:rPr>
          <w:rFonts w:ascii="Arial" w:hAnsi="Arial" w:cs="Arial"/>
          <w:sz w:val="20"/>
        </w:rPr>
      </w:pPr>
      <w:r>
        <w:rPr>
          <w:rFonts w:ascii="Arial" w:hAnsi="Arial" w:cs="Arial"/>
          <w:sz w:val="20"/>
        </w:rPr>
        <w:t>Fuente:</w:t>
      </w:r>
      <w:r w:rsidR="000D6CD2" w:rsidRPr="00142BAC">
        <w:rPr>
          <w:rFonts w:ascii="Arial" w:hAnsi="Arial" w:cs="Arial"/>
          <w:sz w:val="20"/>
        </w:rPr>
        <w:t xml:space="preserve"> Elaboración propia</w:t>
      </w:r>
      <w:r>
        <w:rPr>
          <w:rFonts w:ascii="Arial" w:hAnsi="Arial" w:cs="Arial"/>
          <w:sz w:val="20"/>
        </w:rPr>
        <w:t>.</w:t>
      </w:r>
    </w:p>
    <w:p w14:paraId="3BCB457C" w14:textId="7662FD12" w:rsidR="00DA699E" w:rsidRDefault="003D4A2A" w:rsidP="00DA699E">
      <w:pPr>
        <w:tabs>
          <w:tab w:val="left" w:pos="991"/>
        </w:tabs>
      </w:pPr>
      <w:r>
        <w:lastRenderedPageBreak/>
        <w:t xml:space="preserve">ASRAFO indica que esta fuente es permanente que su caudal disminuye en épocas secas pero no se tiende a perder, en el inventario realizado no se pudo encontrar </w:t>
      </w:r>
      <w:r w:rsidR="009A0D8C">
        <w:t>el caudal ya que la fuente permanecía seca.</w:t>
      </w:r>
    </w:p>
    <w:p w14:paraId="1F73DCCD" w14:textId="6F8E9359" w:rsidR="00737891" w:rsidRDefault="00267481" w:rsidP="005C732B">
      <w:pPr>
        <w:pStyle w:val="Prrafodelista"/>
        <w:numPr>
          <w:ilvl w:val="0"/>
          <w:numId w:val="11"/>
        </w:numPr>
        <w:tabs>
          <w:tab w:val="left" w:pos="991"/>
        </w:tabs>
        <w:rPr>
          <w:b/>
        </w:rPr>
      </w:pPr>
      <w:r>
        <w:rPr>
          <w:b/>
        </w:rPr>
        <w:t>Fuente catorce “ Félix Chino”</w:t>
      </w:r>
    </w:p>
    <w:p w14:paraId="66ACA020" w14:textId="77777777" w:rsidR="0090409D" w:rsidRDefault="0090409D" w:rsidP="0090409D">
      <w:pPr>
        <w:pStyle w:val="Prrafodelista"/>
        <w:ind w:left="0"/>
        <w:rPr>
          <w:b/>
        </w:rPr>
      </w:pPr>
      <w:r>
        <w:rPr>
          <w:b/>
        </w:rPr>
        <w:t>Descripción:</w:t>
      </w:r>
    </w:p>
    <w:p w14:paraId="21512AA3" w14:textId="440B71A6" w:rsidR="0090409D" w:rsidRDefault="009A0D8C" w:rsidP="0090409D">
      <w:pPr>
        <w:pStyle w:val="Prrafodelista"/>
        <w:ind w:left="0"/>
      </w:pPr>
      <w:r>
        <w:rPr>
          <w:noProof/>
        </w:rPr>
        <w:drawing>
          <wp:anchor distT="0" distB="0" distL="114300" distR="114300" simplePos="0" relativeHeight="252058624" behindDoc="1" locked="0" layoutInCell="1" allowOverlap="1" wp14:anchorId="301714B4" wp14:editId="5DF990E8">
            <wp:simplePos x="0" y="0"/>
            <wp:positionH relativeFrom="column">
              <wp:posOffset>9998</wp:posOffset>
            </wp:positionH>
            <wp:positionV relativeFrom="paragraph">
              <wp:posOffset>1510001</wp:posOffset>
            </wp:positionV>
            <wp:extent cx="5518297" cy="4629288"/>
            <wp:effectExtent l="0" t="0" r="6350" b="0"/>
            <wp:wrapNone/>
            <wp:docPr id="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4.jpg"/>
                    <pic:cNvPicPr/>
                  </pic:nvPicPr>
                  <pic:blipFill rotWithShape="1">
                    <a:blip r:embed="rId62" cstate="print">
                      <a:extLst>
                        <a:ext uri="{28A0092B-C50C-407E-A947-70E740481C1C}">
                          <a14:useLocalDpi xmlns:a14="http://schemas.microsoft.com/office/drawing/2010/main" val="0"/>
                        </a:ext>
                      </a:extLst>
                    </a:blip>
                    <a:srcRect b="35171"/>
                    <a:stretch/>
                  </pic:blipFill>
                  <pic:spPr bwMode="auto">
                    <a:xfrm>
                      <a:off x="0" y="0"/>
                      <a:ext cx="5518297" cy="4629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09D">
        <w:t xml:space="preserve">Esta fuente de agua se encuentra en el sector de </w:t>
      </w:r>
      <w:proofErr w:type="spellStart"/>
      <w:r w:rsidR="0090409D">
        <w:t>Cantuyo</w:t>
      </w:r>
      <w:proofErr w:type="spellEnd"/>
      <w:r w:rsidR="006F3BFE">
        <w:t xml:space="preserve"> </w:t>
      </w:r>
      <w:r w:rsidR="00C51EDC">
        <w:t xml:space="preserve">como se observa en la </w:t>
      </w:r>
      <w:r w:rsidR="00CE100F">
        <w:t>figura 14</w:t>
      </w:r>
      <w:r w:rsidR="00C51EDC">
        <w:t xml:space="preserve"> su ubicación geográfica es de; 515009 </w:t>
      </w:r>
      <w:r w:rsidRPr="00921872">
        <w:rPr>
          <w:color w:val="000000" w:themeColor="text1"/>
        </w:rPr>
        <w:t>Latitud Sur</w:t>
      </w:r>
      <w:r w:rsidR="00C51EDC">
        <w:t xml:space="preserve"> y 8157981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90409D">
        <w:t xml:space="preserve">, </w:t>
      </w:r>
      <w:r w:rsidR="00C51EDC">
        <w:t>está situada a una altitud de 4025 m</w:t>
      </w:r>
      <w:r>
        <w:t>.</w:t>
      </w:r>
      <w:r w:rsidR="00C51EDC">
        <w:t>s</w:t>
      </w:r>
      <w:r>
        <w:t>.</w:t>
      </w:r>
      <w:r w:rsidR="00C51EDC">
        <w:t>n</w:t>
      </w:r>
      <w:r>
        <w:t>.</w:t>
      </w:r>
      <w:r w:rsidR="00C51EDC">
        <w:t>m</w:t>
      </w:r>
      <w:r>
        <w:t>.</w:t>
      </w:r>
      <w:r w:rsidR="00C51EDC">
        <w:t xml:space="preserve"> y tiene una dimensión de 3.5 </w:t>
      </w:r>
      <w:r w:rsidRPr="00D21B3A">
        <w:rPr>
          <w:rFonts w:cs="Arial"/>
          <w:szCs w:val="21"/>
          <w:shd w:val="clear" w:color="auto" w:fill="FFFFFF"/>
        </w:rPr>
        <w:t>m²</w:t>
      </w:r>
      <w:r w:rsidR="00C51EDC">
        <w:t xml:space="preserve">, el caudal de la fuente es de 0.004 </w:t>
      </w:r>
      <w:proofErr w:type="spellStart"/>
      <w:r w:rsidR="00C51EDC">
        <w:t>l</w:t>
      </w:r>
      <w:r w:rsidR="00B04F42">
        <w:t>t</w:t>
      </w:r>
      <w:proofErr w:type="spellEnd"/>
      <w:r w:rsidR="00C51EDC">
        <w:t xml:space="preserve">/s y conocido comúnmente </w:t>
      </w:r>
      <w:r w:rsidR="0090409D">
        <w:t xml:space="preserve">el </w:t>
      </w:r>
      <w:r w:rsidR="00C51EDC">
        <w:t xml:space="preserve">nombre de </w:t>
      </w:r>
      <w:r w:rsidR="008677A9">
        <w:t>Félix</w:t>
      </w:r>
      <w:r w:rsidR="00C51EDC">
        <w:t xml:space="preserve"> Chino ya que esta se encuentra a cercanía de la vivienda da la familia, esta fuente es de tipo quebrada y su </w:t>
      </w:r>
      <w:r w:rsidR="0090409D">
        <w:t>uso no es frecuente ya que solo es aprovechada</w:t>
      </w:r>
      <w:r w:rsidR="00CE100F">
        <w:t xml:space="preserve"> por la  familia chino que vive</w:t>
      </w:r>
      <w:r w:rsidR="0090409D">
        <w:t xml:space="preserve"> en el lugar, dicha familia usa la fuente solo cuando se encuentra de visita</w:t>
      </w:r>
      <w:r w:rsidR="00C51EDC">
        <w:t>.</w:t>
      </w:r>
    </w:p>
    <w:p w14:paraId="725F36C3" w14:textId="77777777" w:rsidR="00344B16" w:rsidRDefault="00344B16" w:rsidP="0090409D">
      <w:pPr>
        <w:pStyle w:val="Prrafodelista"/>
        <w:ind w:left="0"/>
      </w:pPr>
    </w:p>
    <w:p w14:paraId="6E7E3726" w14:textId="70AEA8F4" w:rsidR="00BC6DEF" w:rsidRPr="0090409D" w:rsidRDefault="00BC6DEF" w:rsidP="0090409D">
      <w:pPr>
        <w:pStyle w:val="Prrafodelista"/>
        <w:ind w:left="0"/>
        <w:rPr>
          <w:sz w:val="20"/>
        </w:rPr>
      </w:pPr>
    </w:p>
    <w:p w14:paraId="6E708A80" w14:textId="6FC176B8" w:rsidR="00BC6DEF" w:rsidRPr="00737891" w:rsidRDefault="00BC6DEF" w:rsidP="00BC6DEF">
      <w:pPr>
        <w:pStyle w:val="Prrafodelista"/>
        <w:tabs>
          <w:tab w:val="left" w:pos="991"/>
        </w:tabs>
        <w:rPr>
          <w:b/>
        </w:rPr>
      </w:pPr>
    </w:p>
    <w:p w14:paraId="3AEA7206" w14:textId="4056A3CC" w:rsidR="00737891" w:rsidRDefault="00737891" w:rsidP="00DA699E">
      <w:pPr>
        <w:tabs>
          <w:tab w:val="left" w:pos="991"/>
        </w:tabs>
      </w:pPr>
    </w:p>
    <w:p w14:paraId="4F2529F1" w14:textId="77777777" w:rsidR="00737891" w:rsidRDefault="00737891" w:rsidP="00DA699E">
      <w:pPr>
        <w:tabs>
          <w:tab w:val="left" w:pos="991"/>
        </w:tabs>
      </w:pPr>
    </w:p>
    <w:p w14:paraId="5FC6F39E" w14:textId="568EFF72" w:rsidR="00737891" w:rsidRDefault="00737891" w:rsidP="00DA699E">
      <w:pPr>
        <w:tabs>
          <w:tab w:val="left" w:pos="991"/>
        </w:tabs>
      </w:pPr>
    </w:p>
    <w:p w14:paraId="6E7CD1E8" w14:textId="77777777" w:rsidR="00737891" w:rsidRDefault="00737891" w:rsidP="00DA699E">
      <w:pPr>
        <w:tabs>
          <w:tab w:val="left" w:pos="991"/>
        </w:tabs>
      </w:pPr>
    </w:p>
    <w:p w14:paraId="458DA57F" w14:textId="77777777" w:rsidR="00737891" w:rsidRDefault="00737891" w:rsidP="00DA699E">
      <w:pPr>
        <w:tabs>
          <w:tab w:val="left" w:pos="991"/>
        </w:tabs>
      </w:pPr>
    </w:p>
    <w:p w14:paraId="6612C87C" w14:textId="5F1F3943" w:rsidR="00737891" w:rsidRDefault="00737891" w:rsidP="00DA699E">
      <w:pPr>
        <w:tabs>
          <w:tab w:val="left" w:pos="991"/>
        </w:tabs>
      </w:pPr>
    </w:p>
    <w:p w14:paraId="79A22498" w14:textId="77777777" w:rsidR="00737891" w:rsidRDefault="00737891" w:rsidP="00DA699E">
      <w:pPr>
        <w:tabs>
          <w:tab w:val="left" w:pos="991"/>
        </w:tabs>
      </w:pPr>
    </w:p>
    <w:p w14:paraId="5C62DC78" w14:textId="2A9BFC4E" w:rsidR="00737891" w:rsidRDefault="00737891" w:rsidP="00DA699E">
      <w:pPr>
        <w:tabs>
          <w:tab w:val="left" w:pos="991"/>
        </w:tabs>
      </w:pPr>
    </w:p>
    <w:p w14:paraId="76E9FD3C" w14:textId="1CC1AB23" w:rsidR="00737891" w:rsidRDefault="00737891" w:rsidP="00DA699E">
      <w:pPr>
        <w:tabs>
          <w:tab w:val="left" w:pos="991"/>
        </w:tabs>
      </w:pPr>
    </w:p>
    <w:p w14:paraId="77B01C06" w14:textId="3AB89C4C" w:rsidR="009A0D8C" w:rsidRDefault="00142BAC" w:rsidP="009A0D8C">
      <w:pPr>
        <w:pStyle w:val="Sinespaciado"/>
        <w:jc w:val="center"/>
        <w:rPr>
          <w:rFonts w:ascii="Arial" w:hAnsi="Arial" w:cs="Arial"/>
          <w:b/>
        </w:rPr>
      </w:pPr>
      <w:r>
        <w:rPr>
          <w:rFonts w:ascii="Arial" w:hAnsi="Arial" w:cs="Arial"/>
          <w:b/>
          <w:noProof/>
          <w:lang w:eastAsia="es-ES"/>
        </w:rPr>
        <mc:AlternateContent>
          <mc:Choice Requires="wps">
            <w:drawing>
              <wp:anchor distT="0" distB="0" distL="114300" distR="114300" simplePos="0" relativeHeight="252180480" behindDoc="0" locked="0" layoutInCell="1" allowOverlap="1" wp14:anchorId="5750EFBE" wp14:editId="7794BBF4">
                <wp:simplePos x="0" y="0"/>
                <wp:positionH relativeFrom="column">
                  <wp:posOffset>235816</wp:posOffset>
                </wp:positionH>
                <wp:positionV relativeFrom="paragraph">
                  <wp:posOffset>60020</wp:posOffset>
                </wp:positionV>
                <wp:extent cx="5415148" cy="760021"/>
                <wp:effectExtent l="0" t="0" r="0" b="2540"/>
                <wp:wrapNone/>
                <wp:docPr id="74" name="74 Cuadro de texto"/>
                <wp:cNvGraphicFramePr/>
                <a:graphic xmlns:a="http://schemas.openxmlformats.org/drawingml/2006/main">
                  <a:graphicData uri="http://schemas.microsoft.com/office/word/2010/wordprocessingShape">
                    <wps:wsp>
                      <wps:cNvSpPr txBox="1"/>
                      <wps:spPr>
                        <a:xfrm>
                          <a:off x="0" y="0"/>
                          <a:ext cx="5415148" cy="7600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9F473" w14:textId="0BD4F0B5" w:rsidR="00DA4B6B" w:rsidRPr="00142BAC" w:rsidRDefault="00DA4B6B" w:rsidP="00142BAC">
                            <w:pPr>
                              <w:pStyle w:val="Sinespaciado"/>
                              <w:ind w:right="617"/>
                              <w:jc w:val="center"/>
                              <w:rPr>
                                <w:rFonts w:ascii="Arial" w:hAnsi="Arial" w:cs="Arial"/>
                                <w:b/>
                                <w:sz w:val="20"/>
                                <w:szCs w:val="20"/>
                              </w:rPr>
                            </w:pPr>
                            <w:r w:rsidRPr="00142BAC">
                              <w:rPr>
                                <w:rFonts w:ascii="Arial" w:hAnsi="Arial" w:cs="Arial"/>
                                <w:b/>
                                <w:sz w:val="20"/>
                                <w:szCs w:val="20"/>
                              </w:rPr>
                              <w:t>Figura 1</w:t>
                            </w:r>
                            <w:r>
                              <w:rPr>
                                <w:rFonts w:ascii="Arial" w:hAnsi="Arial" w:cs="Arial"/>
                                <w:b/>
                                <w:sz w:val="20"/>
                                <w:szCs w:val="20"/>
                              </w:rPr>
                              <w:t>9</w:t>
                            </w:r>
                            <w:r w:rsidRPr="00142BAC">
                              <w:rPr>
                                <w:rFonts w:ascii="Arial" w:hAnsi="Arial" w:cs="Arial"/>
                                <w:b/>
                                <w:sz w:val="20"/>
                                <w:szCs w:val="20"/>
                              </w:rPr>
                              <w:t>. Fuente de agua catorce,</w:t>
                            </w:r>
                            <w:r w:rsidRPr="00142BAC">
                              <w:rPr>
                                <w:rFonts w:cs="Arial"/>
                                <w:b/>
                                <w:sz w:val="20"/>
                                <w:szCs w:val="20"/>
                              </w:rPr>
                              <w:t xml:space="preserve"> </w:t>
                            </w:r>
                            <w:r w:rsidRPr="00142BAC">
                              <w:rPr>
                                <w:rFonts w:ascii="Arial" w:hAnsi="Arial" w:cs="Arial"/>
                                <w:b/>
                                <w:sz w:val="20"/>
                                <w:szCs w:val="20"/>
                              </w:rPr>
                              <w:t xml:space="preserve">punto de </w:t>
                            </w:r>
                            <w:r w:rsidRPr="00142BAC">
                              <w:rPr>
                                <w:rFonts w:ascii="Arial" w:hAnsi="Arial" w:cs="Arial"/>
                                <w:b/>
                                <w:bCs/>
                                <w:sz w:val="20"/>
                                <w:szCs w:val="20"/>
                                <w:shd w:val="clear" w:color="auto" w:fill="FFFFFF"/>
                              </w:rPr>
                              <w:t xml:space="preserve">georreferenciación tomando con el </w:t>
                            </w:r>
                            <w:proofErr w:type="spellStart"/>
                            <w:r w:rsidRPr="00142BAC">
                              <w:rPr>
                                <w:rFonts w:ascii="Arial" w:hAnsi="Arial" w:cs="Arial"/>
                                <w:b/>
                                <w:bCs/>
                                <w:sz w:val="20"/>
                                <w:szCs w:val="20"/>
                                <w:shd w:val="clear" w:color="auto" w:fill="FFFFFF"/>
                              </w:rPr>
                              <w:t>gps</w:t>
                            </w:r>
                            <w:proofErr w:type="spellEnd"/>
                            <w:r w:rsidRPr="00142BAC">
                              <w:rPr>
                                <w:rFonts w:ascii="Arial" w:hAnsi="Arial" w:cs="Arial"/>
                                <w:b/>
                                <w:bCs/>
                                <w:sz w:val="20"/>
                                <w:szCs w:val="20"/>
                                <w:shd w:val="clear" w:color="auto" w:fill="FFFFFF"/>
                              </w:rPr>
                              <w:t xml:space="preserve"> en el sector de Cruz Pata.</w:t>
                            </w:r>
                          </w:p>
                          <w:p w14:paraId="53CD0E03" w14:textId="1C744DCF" w:rsidR="00DA4B6B" w:rsidRPr="00142BAC" w:rsidRDefault="00DA4B6B" w:rsidP="00142BAC">
                            <w:pPr>
                              <w:pStyle w:val="Sinespaciado"/>
                              <w:ind w:left="142" w:right="617"/>
                              <w:jc w:val="center"/>
                              <w:rPr>
                                <w:rFonts w:ascii="Arial" w:hAnsi="Arial" w:cs="Arial"/>
                                <w:b/>
                                <w:sz w:val="20"/>
                                <w:szCs w:val="20"/>
                              </w:rPr>
                            </w:pPr>
                            <w:r>
                              <w:rPr>
                                <w:rFonts w:ascii="Arial" w:hAnsi="Arial" w:cs="Arial"/>
                                <w:sz w:val="20"/>
                                <w:szCs w:val="20"/>
                              </w:rPr>
                              <w:t>Fuente:</w:t>
                            </w:r>
                            <w:r w:rsidRPr="00142BAC">
                              <w:rPr>
                                <w:rFonts w:ascii="Arial" w:hAnsi="Arial" w:cs="Arial"/>
                                <w:sz w:val="20"/>
                                <w:szCs w:val="20"/>
                              </w:rPr>
                              <w:t xml:space="preserve"> Elaboración propia</w:t>
                            </w:r>
                            <w:r>
                              <w:rPr>
                                <w:rFonts w:ascii="Arial" w:hAnsi="Arial" w:cs="Arial"/>
                                <w:sz w:val="20"/>
                                <w:szCs w:val="20"/>
                              </w:rPr>
                              <w:t>.</w:t>
                            </w:r>
                          </w:p>
                          <w:p w14:paraId="23F6F3E1"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4 Cuadro de texto" o:spid="_x0000_s1038" type="#_x0000_t202" style="position:absolute;left:0;text-align:left;margin-left:18.55pt;margin-top:4.75pt;width:426.4pt;height:59.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" fillcolor="white [3201]" stroked="f" strokeweight=".5pt">
                <v:textbox>
                  <w:txbxContent>
                    <w:p w14:paraId="7F89F473" w14:textId="0BD4F0B5" w:rsidR="00DA4B6B" w:rsidRPr="00142BAC" w:rsidRDefault="00DA4B6B" w:rsidP="00142BAC">
                      <w:pPr>
                        <w:pStyle w:val="Sinespaciado"/>
                        <w:ind w:right="617"/>
                        <w:jc w:val="center"/>
                        <w:rPr>
                          <w:rFonts w:ascii="Arial" w:hAnsi="Arial" w:cs="Arial"/>
                          <w:b/>
                          <w:sz w:val="20"/>
                          <w:szCs w:val="20"/>
                        </w:rPr>
                      </w:pPr>
                      <w:r w:rsidRPr="00142BAC">
                        <w:rPr>
                          <w:rFonts w:ascii="Arial" w:hAnsi="Arial" w:cs="Arial"/>
                          <w:b/>
                          <w:sz w:val="20"/>
                          <w:szCs w:val="20"/>
                        </w:rPr>
                        <w:t>Figura 1</w:t>
                      </w:r>
                      <w:r>
                        <w:rPr>
                          <w:rFonts w:ascii="Arial" w:hAnsi="Arial" w:cs="Arial"/>
                          <w:b/>
                          <w:sz w:val="20"/>
                          <w:szCs w:val="20"/>
                        </w:rPr>
                        <w:t>9</w:t>
                      </w:r>
                      <w:r w:rsidRPr="00142BAC">
                        <w:rPr>
                          <w:rFonts w:ascii="Arial" w:hAnsi="Arial" w:cs="Arial"/>
                          <w:b/>
                          <w:sz w:val="20"/>
                          <w:szCs w:val="20"/>
                        </w:rPr>
                        <w:t>. Fuente de agua catorce,</w:t>
                      </w:r>
                      <w:r w:rsidRPr="00142BAC">
                        <w:rPr>
                          <w:rFonts w:cs="Arial"/>
                          <w:b/>
                          <w:sz w:val="20"/>
                          <w:szCs w:val="20"/>
                        </w:rPr>
                        <w:t xml:space="preserve"> </w:t>
                      </w:r>
                      <w:r w:rsidRPr="00142BAC">
                        <w:rPr>
                          <w:rFonts w:ascii="Arial" w:hAnsi="Arial" w:cs="Arial"/>
                          <w:b/>
                          <w:sz w:val="20"/>
                          <w:szCs w:val="20"/>
                        </w:rPr>
                        <w:t xml:space="preserve">punto de </w:t>
                      </w:r>
                      <w:r w:rsidRPr="00142BAC">
                        <w:rPr>
                          <w:rFonts w:ascii="Arial" w:hAnsi="Arial" w:cs="Arial"/>
                          <w:b/>
                          <w:bCs/>
                          <w:sz w:val="20"/>
                          <w:szCs w:val="20"/>
                          <w:shd w:val="clear" w:color="auto" w:fill="FFFFFF"/>
                        </w:rPr>
                        <w:t xml:space="preserve">georreferenciación tomando con el </w:t>
                      </w:r>
                      <w:proofErr w:type="spellStart"/>
                      <w:r w:rsidRPr="00142BAC">
                        <w:rPr>
                          <w:rFonts w:ascii="Arial" w:hAnsi="Arial" w:cs="Arial"/>
                          <w:b/>
                          <w:bCs/>
                          <w:sz w:val="20"/>
                          <w:szCs w:val="20"/>
                          <w:shd w:val="clear" w:color="auto" w:fill="FFFFFF"/>
                        </w:rPr>
                        <w:t>gps</w:t>
                      </w:r>
                      <w:proofErr w:type="spellEnd"/>
                      <w:r w:rsidRPr="00142BAC">
                        <w:rPr>
                          <w:rFonts w:ascii="Arial" w:hAnsi="Arial" w:cs="Arial"/>
                          <w:b/>
                          <w:bCs/>
                          <w:sz w:val="20"/>
                          <w:szCs w:val="20"/>
                          <w:shd w:val="clear" w:color="auto" w:fill="FFFFFF"/>
                        </w:rPr>
                        <w:t xml:space="preserve"> en el sector de Cruz Pata.</w:t>
                      </w:r>
                    </w:p>
                    <w:p w14:paraId="53CD0E03" w14:textId="1C744DCF" w:rsidR="00DA4B6B" w:rsidRPr="00142BAC" w:rsidRDefault="00DA4B6B" w:rsidP="00142BAC">
                      <w:pPr>
                        <w:pStyle w:val="Sinespaciado"/>
                        <w:ind w:left="142" w:right="617"/>
                        <w:jc w:val="center"/>
                        <w:rPr>
                          <w:rFonts w:ascii="Arial" w:hAnsi="Arial" w:cs="Arial"/>
                          <w:b/>
                          <w:sz w:val="20"/>
                          <w:szCs w:val="20"/>
                        </w:rPr>
                      </w:pPr>
                      <w:r>
                        <w:rPr>
                          <w:rFonts w:ascii="Arial" w:hAnsi="Arial" w:cs="Arial"/>
                          <w:sz w:val="20"/>
                          <w:szCs w:val="20"/>
                        </w:rPr>
                        <w:t>Fuente:</w:t>
                      </w:r>
                      <w:r w:rsidRPr="00142BAC">
                        <w:rPr>
                          <w:rFonts w:ascii="Arial" w:hAnsi="Arial" w:cs="Arial"/>
                          <w:sz w:val="20"/>
                          <w:szCs w:val="20"/>
                        </w:rPr>
                        <w:t xml:space="preserve"> Elaboración propia</w:t>
                      </w:r>
                      <w:r>
                        <w:rPr>
                          <w:rFonts w:ascii="Arial" w:hAnsi="Arial" w:cs="Arial"/>
                          <w:sz w:val="20"/>
                          <w:szCs w:val="20"/>
                        </w:rPr>
                        <w:t>.</w:t>
                      </w:r>
                    </w:p>
                    <w:p w14:paraId="23F6F3E1" w14:textId="77777777" w:rsidR="00DA4B6B" w:rsidRDefault="00DA4B6B"/>
                  </w:txbxContent>
                </v:textbox>
              </v:shape>
            </w:pict>
          </mc:Fallback>
        </mc:AlternateContent>
      </w:r>
    </w:p>
    <w:p w14:paraId="2C4F8EC6" w14:textId="77777777" w:rsidR="001A062C" w:rsidRDefault="001A062C" w:rsidP="009A0D8C">
      <w:pPr>
        <w:pStyle w:val="Sinespaciado"/>
        <w:jc w:val="center"/>
        <w:rPr>
          <w:rFonts w:ascii="Arial" w:hAnsi="Arial" w:cs="Arial"/>
        </w:rPr>
      </w:pPr>
    </w:p>
    <w:p w14:paraId="2C8E0F37" w14:textId="2468BB2B" w:rsidR="005B5B01" w:rsidRDefault="001A062C" w:rsidP="00DA699E">
      <w:pPr>
        <w:tabs>
          <w:tab w:val="left" w:pos="991"/>
        </w:tabs>
      </w:pPr>
      <w:r>
        <w:rPr>
          <w:rFonts w:cs="Arial"/>
          <w:color w:val="000000" w:themeColor="text1"/>
        </w:rPr>
        <w:lastRenderedPageBreak/>
        <w:t>L</w:t>
      </w:r>
      <w:r w:rsidRPr="00921872">
        <w:rPr>
          <w:rFonts w:cs="Arial"/>
          <w:color w:val="000000" w:themeColor="text1"/>
        </w:rPr>
        <w:t xml:space="preserve">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w:t>
      </w:r>
      <w:r>
        <w:rPr>
          <w:rFonts w:cs="Arial"/>
          <w:color w:val="000000" w:themeColor="text1"/>
        </w:rPr>
        <w:t xml:space="preserve"> inca que la familia </w:t>
      </w:r>
      <w:proofErr w:type="gramStart"/>
      <w:r>
        <w:rPr>
          <w:rFonts w:cs="Arial"/>
          <w:color w:val="000000" w:themeColor="text1"/>
        </w:rPr>
        <w:t>Chino</w:t>
      </w:r>
      <w:proofErr w:type="gramEnd"/>
      <w:r>
        <w:rPr>
          <w:rFonts w:cs="Arial"/>
          <w:color w:val="000000" w:themeColor="text1"/>
        </w:rPr>
        <w:t xml:space="preserve"> no viven en la cuenca </w:t>
      </w:r>
      <w:proofErr w:type="spellStart"/>
      <w:r>
        <w:rPr>
          <w:rFonts w:cs="Arial"/>
          <w:color w:val="000000" w:themeColor="text1"/>
        </w:rPr>
        <w:t>Corpuma</w:t>
      </w:r>
      <w:proofErr w:type="spellEnd"/>
      <w:r>
        <w:rPr>
          <w:rFonts w:cs="Arial"/>
          <w:color w:val="000000" w:themeColor="text1"/>
        </w:rPr>
        <w:t xml:space="preserve"> y que la fuente no tiene uso frecuente ya que solo es usada en épocas de siembra del cultivo de papa.</w:t>
      </w:r>
    </w:p>
    <w:p w14:paraId="10CC4985" w14:textId="1FD5771C" w:rsidR="00EF0266" w:rsidRDefault="008677A9" w:rsidP="005C732B">
      <w:pPr>
        <w:pStyle w:val="Prrafodelista"/>
        <w:numPr>
          <w:ilvl w:val="0"/>
          <w:numId w:val="11"/>
        </w:numPr>
        <w:tabs>
          <w:tab w:val="left" w:pos="991"/>
        </w:tabs>
        <w:rPr>
          <w:b/>
        </w:rPr>
      </w:pPr>
      <w:r>
        <w:rPr>
          <w:b/>
        </w:rPr>
        <w:t xml:space="preserve">Fuente quince </w:t>
      </w:r>
      <w:r w:rsidRPr="008677A9">
        <w:rPr>
          <w:b/>
        </w:rPr>
        <w:t>“Complementación”</w:t>
      </w:r>
    </w:p>
    <w:p w14:paraId="1FCE52C2" w14:textId="77777777" w:rsidR="0068372B" w:rsidRDefault="0068372B" w:rsidP="0068372B">
      <w:pPr>
        <w:pStyle w:val="Prrafodelista"/>
        <w:ind w:left="0"/>
        <w:rPr>
          <w:b/>
        </w:rPr>
      </w:pPr>
      <w:r>
        <w:rPr>
          <w:b/>
        </w:rPr>
        <w:t>Descripción:</w:t>
      </w:r>
    </w:p>
    <w:p w14:paraId="2DE7ED15" w14:textId="49F04E30" w:rsidR="00344B16" w:rsidRPr="0068372B" w:rsidRDefault="009A0D8C" w:rsidP="0068372B">
      <w:pPr>
        <w:pStyle w:val="Prrafodelista"/>
        <w:ind w:left="0"/>
        <w:rPr>
          <w:b/>
        </w:rPr>
      </w:pPr>
      <w:r>
        <w:rPr>
          <w:b/>
          <w:noProof/>
        </w:rPr>
        <w:drawing>
          <wp:anchor distT="0" distB="0" distL="114300" distR="114300" simplePos="0" relativeHeight="252059648" behindDoc="1" locked="0" layoutInCell="1" allowOverlap="1" wp14:anchorId="27620B26" wp14:editId="21CCC208">
            <wp:simplePos x="0" y="0"/>
            <wp:positionH relativeFrom="column">
              <wp:posOffset>-100965</wp:posOffset>
            </wp:positionH>
            <wp:positionV relativeFrom="paragraph">
              <wp:posOffset>1096702</wp:posOffset>
            </wp:positionV>
            <wp:extent cx="5576752" cy="4678326"/>
            <wp:effectExtent l="0" t="0" r="5080" b="8255"/>
            <wp:wrapNone/>
            <wp:docPr id="1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5.jpg"/>
                    <pic:cNvPicPr/>
                  </pic:nvPicPr>
                  <pic:blipFill rotWithShape="1">
                    <a:blip r:embed="rId63" cstate="print">
                      <a:extLst>
                        <a:ext uri="{28A0092B-C50C-407E-A947-70E740481C1C}">
                          <a14:useLocalDpi xmlns:a14="http://schemas.microsoft.com/office/drawing/2010/main" val="0"/>
                        </a:ext>
                      </a:extLst>
                    </a:blip>
                    <a:srcRect b="35171"/>
                    <a:stretch/>
                  </pic:blipFill>
                  <pic:spPr bwMode="auto">
                    <a:xfrm>
                      <a:off x="0" y="0"/>
                      <a:ext cx="5576752" cy="46783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73B4">
        <w:t xml:space="preserve">La fuente 15 se encuentra en el sector de </w:t>
      </w:r>
      <w:proofErr w:type="spellStart"/>
      <w:r w:rsidR="00B973B4">
        <w:t>Cantuyo</w:t>
      </w:r>
      <w:proofErr w:type="spellEnd"/>
      <w:r w:rsidR="00B973B4">
        <w:t xml:space="preserve"> como se muestra</w:t>
      </w:r>
      <w:r w:rsidR="00344B16">
        <w:t xml:space="preserve"> en</w:t>
      </w:r>
      <w:r>
        <w:t xml:space="preserve"> la figura diecinueve</w:t>
      </w:r>
      <w:r w:rsidR="008E2926">
        <w:t xml:space="preserve"> y </w:t>
      </w:r>
      <w:r w:rsidR="00B973B4">
        <w:t xml:space="preserve">su ubicación geográfica es </w:t>
      </w:r>
      <w:r w:rsidR="00887F7A">
        <w:t xml:space="preserve">de; 515068 </w:t>
      </w:r>
      <w:r w:rsidRPr="00921872">
        <w:rPr>
          <w:color w:val="000000" w:themeColor="text1"/>
        </w:rPr>
        <w:t>Latitud Sur</w:t>
      </w:r>
      <w:r w:rsidR="00887F7A">
        <w:t xml:space="preserve"> y 8157693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887F7A">
        <w:t xml:space="preserve">, </w:t>
      </w:r>
      <w:r w:rsidR="00344B16">
        <w:t xml:space="preserve">es </w:t>
      </w:r>
      <w:r w:rsidR="00887F7A">
        <w:t xml:space="preserve">fuente </w:t>
      </w:r>
      <w:r>
        <w:t>está</w:t>
      </w:r>
      <w:r w:rsidR="00887F7A">
        <w:t xml:space="preserve"> situada a una altitud de 3980 m</w:t>
      </w:r>
      <w:r w:rsidR="008E2926">
        <w:t>.</w:t>
      </w:r>
      <w:r w:rsidR="00887F7A">
        <w:t>s</w:t>
      </w:r>
      <w:r w:rsidR="008E2926">
        <w:t>.</w:t>
      </w:r>
      <w:r w:rsidR="00887F7A">
        <w:t>n</w:t>
      </w:r>
      <w:r w:rsidR="008E2926">
        <w:t>.m.</w:t>
      </w:r>
      <w:r w:rsidR="00887F7A">
        <w:t xml:space="preserve"> la fuente es de tipo manantial con un área de 0.5 </w:t>
      </w:r>
      <w:r w:rsidR="008E2926" w:rsidRPr="00D21B3A">
        <w:rPr>
          <w:rFonts w:cs="Arial"/>
          <w:szCs w:val="21"/>
          <w:shd w:val="clear" w:color="auto" w:fill="FFFFFF"/>
        </w:rPr>
        <w:t>m²</w:t>
      </w:r>
      <w:r w:rsidR="008E2926">
        <w:t>, l</w:t>
      </w:r>
      <w:r w:rsidR="00887F7A">
        <w:t xml:space="preserve">a fuente es conocida comúnmente con el nombre de Complementación y su caudal es de 0.02 </w:t>
      </w:r>
      <w:proofErr w:type="spellStart"/>
      <w:r w:rsidR="00887F7A">
        <w:t>l</w:t>
      </w:r>
      <w:r w:rsidR="00B04F42">
        <w:t>t</w:t>
      </w:r>
      <w:proofErr w:type="spellEnd"/>
      <w:r w:rsidR="00887F7A">
        <w:t xml:space="preserve">/s, esta fuente es </w:t>
      </w:r>
      <w:r w:rsidR="00344B16">
        <w:t xml:space="preserve">usada especialmente para la agricultura del sector </w:t>
      </w:r>
      <w:proofErr w:type="spellStart"/>
      <w:r w:rsidR="00344B16">
        <w:t>Cantuyo</w:t>
      </w:r>
      <w:proofErr w:type="spellEnd"/>
      <w:r w:rsidR="00344B16">
        <w:t>.</w:t>
      </w:r>
    </w:p>
    <w:p w14:paraId="4879592F" w14:textId="0E50F5F6" w:rsidR="00344B16" w:rsidRDefault="00344B16" w:rsidP="00344B16">
      <w:pPr>
        <w:pStyle w:val="Prrafodelista"/>
        <w:ind w:left="0"/>
      </w:pPr>
    </w:p>
    <w:p w14:paraId="11D7AE23" w14:textId="61F8B21F" w:rsidR="00BC6DEF" w:rsidRPr="00344B16" w:rsidRDefault="00BC6DEF" w:rsidP="00887F7A">
      <w:pPr>
        <w:pStyle w:val="Prrafodelista"/>
        <w:ind w:left="0"/>
        <w:rPr>
          <w:sz w:val="20"/>
        </w:rPr>
      </w:pPr>
    </w:p>
    <w:p w14:paraId="47CCAB62" w14:textId="3257F8D5" w:rsidR="00BC6DEF" w:rsidRPr="00EF0266" w:rsidRDefault="00BC6DEF" w:rsidP="00BC6DEF">
      <w:pPr>
        <w:pStyle w:val="Prrafodelista"/>
        <w:tabs>
          <w:tab w:val="left" w:pos="991"/>
        </w:tabs>
        <w:rPr>
          <w:b/>
        </w:rPr>
      </w:pPr>
    </w:p>
    <w:p w14:paraId="082D3422" w14:textId="77777777" w:rsidR="00EF0266" w:rsidRDefault="00EF0266" w:rsidP="00DA699E">
      <w:pPr>
        <w:tabs>
          <w:tab w:val="left" w:pos="991"/>
        </w:tabs>
      </w:pPr>
    </w:p>
    <w:p w14:paraId="4935B466" w14:textId="27C6181F" w:rsidR="00EF0266" w:rsidRDefault="00EF0266" w:rsidP="009A0D8C">
      <w:pPr>
        <w:tabs>
          <w:tab w:val="left" w:pos="3868"/>
        </w:tabs>
        <w:jc w:val="center"/>
      </w:pPr>
    </w:p>
    <w:p w14:paraId="2C5681CD" w14:textId="447B1371" w:rsidR="00EF0266" w:rsidRDefault="00EF0266" w:rsidP="009A0D8C">
      <w:pPr>
        <w:tabs>
          <w:tab w:val="left" w:pos="991"/>
        </w:tabs>
        <w:jc w:val="center"/>
      </w:pPr>
    </w:p>
    <w:p w14:paraId="0DBE59A9" w14:textId="77777777" w:rsidR="00EF0266" w:rsidRDefault="00EF0266" w:rsidP="009A0D8C">
      <w:pPr>
        <w:tabs>
          <w:tab w:val="left" w:pos="991"/>
        </w:tabs>
        <w:jc w:val="center"/>
      </w:pPr>
    </w:p>
    <w:p w14:paraId="5A82671C" w14:textId="77777777" w:rsidR="00EF0266" w:rsidRDefault="00EF0266" w:rsidP="009A0D8C">
      <w:pPr>
        <w:tabs>
          <w:tab w:val="left" w:pos="991"/>
        </w:tabs>
        <w:jc w:val="center"/>
      </w:pPr>
    </w:p>
    <w:p w14:paraId="57BA7849" w14:textId="77777777" w:rsidR="00EF0266" w:rsidRDefault="00EF0266" w:rsidP="009A0D8C">
      <w:pPr>
        <w:tabs>
          <w:tab w:val="left" w:pos="991"/>
        </w:tabs>
        <w:jc w:val="center"/>
      </w:pPr>
    </w:p>
    <w:p w14:paraId="27A55D91" w14:textId="65B710FE" w:rsidR="00EF0266" w:rsidRDefault="00EF0266" w:rsidP="009A0D8C">
      <w:pPr>
        <w:tabs>
          <w:tab w:val="left" w:pos="991"/>
        </w:tabs>
        <w:jc w:val="center"/>
      </w:pPr>
    </w:p>
    <w:p w14:paraId="0E033D60" w14:textId="77777777" w:rsidR="00EF0266" w:rsidRDefault="00EF0266" w:rsidP="009A0D8C">
      <w:pPr>
        <w:tabs>
          <w:tab w:val="left" w:pos="991"/>
        </w:tabs>
        <w:jc w:val="center"/>
      </w:pPr>
    </w:p>
    <w:p w14:paraId="2D563A1B" w14:textId="77777777" w:rsidR="00EF0266" w:rsidRDefault="00EF0266" w:rsidP="009A0D8C">
      <w:pPr>
        <w:tabs>
          <w:tab w:val="left" w:pos="991"/>
        </w:tabs>
        <w:jc w:val="center"/>
      </w:pPr>
    </w:p>
    <w:p w14:paraId="39FA24A5" w14:textId="77777777" w:rsidR="006C30C2" w:rsidRDefault="006C30C2" w:rsidP="009A0D8C">
      <w:pPr>
        <w:pStyle w:val="Sinespaciado"/>
        <w:jc w:val="center"/>
        <w:rPr>
          <w:rFonts w:ascii="Arial" w:hAnsi="Arial" w:cs="Arial"/>
          <w:b/>
        </w:rPr>
      </w:pPr>
    </w:p>
    <w:p w14:paraId="16C6BBFC" w14:textId="0702797C" w:rsidR="00142BAC" w:rsidRPr="00142BAC" w:rsidRDefault="00142BAC" w:rsidP="00142BAC">
      <w:pPr>
        <w:pStyle w:val="Sinespaciado"/>
        <w:ind w:left="284" w:right="617"/>
        <w:jc w:val="center"/>
        <w:rPr>
          <w:rFonts w:ascii="Arial" w:hAnsi="Arial" w:cs="Arial"/>
          <w:b/>
          <w:sz w:val="20"/>
          <w:szCs w:val="20"/>
        </w:rPr>
      </w:pPr>
      <w:r w:rsidRPr="00142BAC">
        <w:rPr>
          <w:rFonts w:ascii="Arial" w:hAnsi="Arial" w:cs="Arial"/>
          <w:b/>
          <w:sz w:val="20"/>
          <w:szCs w:val="20"/>
        </w:rPr>
        <w:t>Figura 20</w:t>
      </w:r>
      <w:r w:rsidR="009A0D8C" w:rsidRPr="00142BAC">
        <w:rPr>
          <w:rFonts w:ascii="Arial" w:hAnsi="Arial" w:cs="Arial"/>
          <w:b/>
          <w:sz w:val="20"/>
          <w:szCs w:val="20"/>
        </w:rPr>
        <w:t>. Fuente de agua quince</w:t>
      </w:r>
      <w:r w:rsidRPr="00142BAC">
        <w:rPr>
          <w:rFonts w:ascii="Arial" w:hAnsi="Arial" w:cs="Arial"/>
          <w:b/>
          <w:sz w:val="20"/>
          <w:szCs w:val="20"/>
        </w:rPr>
        <w:t xml:space="preserve">, punto de </w:t>
      </w:r>
      <w:r w:rsidRPr="00142BAC">
        <w:rPr>
          <w:rFonts w:ascii="Arial" w:hAnsi="Arial" w:cs="Arial"/>
          <w:b/>
          <w:bCs/>
          <w:sz w:val="20"/>
          <w:szCs w:val="20"/>
          <w:shd w:val="clear" w:color="auto" w:fill="FFFFFF"/>
        </w:rPr>
        <w:t xml:space="preserve">georreferenciación tomando con el </w:t>
      </w:r>
      <w:proofErr w:type="spellStart"/>
      <w:r w:rsidRPr="00142BAC">
        <w:rPr>
          <w:rFonts w:ascii="Arial" w:hAnsi="Arial" w:cs="Arial"/>
          <w:b/>
          <w:bCs/>
          <w:sz w:val="20"/>
          <w:szCs w:val="20"/>
          <w:shd w:val="clear" w:color="auto" w:fill="FFFFFF"/>
        </w:rPr>
        <w:t>gps</w:t>
      </w:r>
      <w:proofErr w:type="spellEnd"/>
      <w:r w:rsidRPr="00142BAC">
        <w:rPr>
          <w:rFonts w:ascii="Arial" w:hAnsi="Arial" w:cs="Arial"/>
          <w:b/>
          <w:bCs/>
          <w:sz w:val="20"/>
          <w:szCs w:val="20"/>
          <w:shd w:val="clear" w:color="auto" w:fill="FFFFFF"/>
        </w:rPr>
        <w:t xml:space="preserve"> en el sector de </w:t>
      </w:r>
      <w:proofErr w:type="spellStart"/>
      <w:r>
        <w:rPr>
          <w:rFonts w:ascii="Arial" w:hAnsi="Arial" w:cs="Arial"/>
          <w:b/>
          <w:bCs/>
          <w:sz w:val="20"/>
          <w:szCs w:val="20"/>
          <w:shd w:val="clear" w:color="auto" w:fill="FFFFFF"/>
        </w:rPr>
        <w:t>Cantuyo</w:t>
      </w:r>
      <w:proofErr w:type="spellEnd"/>
      <w:r w:rsidRPr="00142BAC">
        <w:rPr>
          <w:rFonts w:ascii="Arial" w:hAnsi="Arial" w:cs="Arial"/>
          <w:b/>
          <w:bCs/>
          <w:sz w:val="20"/>
          <w:szCs w:val="20"/>
          <w:shd w:val="clear" w:color="auto" w:fill="FFFFFF"/>
        </w:rPr>
        <w:t>.</w:t>
      </w:r>
    </w:p>
    <w:p w14:paraId="04B216A0" w14:textId="3649B1C0" w:rsidR="001A062C" w:rsidRPr="005B715B" w:rsidRDefault="00B47497" w:rsidP="005B715B">
      <w:pPr>
        <w:pStyle w:val="Sinespaciado"/>
        <w:ind w:left="284" w:right="617"/>
        <w:jc w:val="center"/>
        <w:rPr>
          <w:rFonts w:ascii="Arial" w:hAnsi="Arial" w:cs="Arial"/>
          <w:sz w:val="20"/>
          <w:szCs w:val="20"/>
        </w:rPr>
      </w:pPr>
      <w:r>
        <w:rPr>
          <w:rFonts w:ascii="Arial" w:hAnsi="Arial" w:cs="Arial"/>
          <w:sz w:val="20"/>
          <w:szCs w:val="20"/>
        </w:rPr>
        <w:t>Fuente:</w:t>
      </w:r>
      <w:r w:rsidR="009A0D8C" w:rsidRPr="00142BAC">
        <w:rPr>
          <w:rFonts w:ascii="Arial" w:hAnsi="Arial" w:cs="Arial"/>
          <w:sz w:val="20"/>
          <w:szCs w:val="20"/>
        </w:rPr>
        <w:t xml:space="preserve"> Elaboración propia</w:t>
      </w:r>
      <w:r>
        <w:rPr>
          <w:rFonts w:ascii="Arial" w:hAnsi="Arial" w:cs="Arial"/>
          <w:sz w:val="20"/>
          <w:szCs w:val="20"/>
        </w:rPr>
        <w:t>.</w:t>
      </w:r>
    </w:p>
    <w:p w14:paraId="60E12FF8" w14:textId="5084BB60" w:rsidR="006C30C2" w:rsidRPr="006C30C2" w:rsidRDefault="001A062C" w:rsidP="00DA699E">
      <w:pPr>
        <w:tabs>
          <w:tab w:val="left" w:pos="991"/>
        </w:tabs>
        <w:rPr>
          <w:rFonts w:cs="Arial"/>
          <w:color w:val="000000" w:themeColor="text1"/>
        </w:rPr>
      </w:pPr>
      <w:r>
        <w:rPr>
          <w:rFonts w:cs="Arial"/>
          <w:color w:val="000000" w:themeColor="text1"/>
        </w:rPr>
        <w:lastRenderedPageBreak/>
        <w:t>L</w:t>
      </w:r>
      <w:r w:rsidRPr="00921872">
        <w:rPr>
          <w:rFonts w:cs="Arial"/>
          <w:color w:val="000000" w:themeColor="text1"/>
        </w:rPr>
        <w:t xml:space="preserve">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w:t>
      </w:r>
      <w:r>
        <w:rPr>
          <w:rFonts w:cs="Arial"/>
          <w:color w:val="000000" w:themeColor="text1"/>
        </w:rPr>
        <w:t xml:space="preserve">), </w:t>
      </w:r>
      <w:r w:rsidR="00BD51BD">
        <w:rPr>
          <w:rFonts w:cs="Arial"/>
          <w:color w:val="000000" w:themeColor="text1"/>
        </w:rPr>
        <w:t>indica que esta fuente es usada para la agricultura y la ganadería de las familias de la parte alta de la cuenca.</w:t>
      </w:r>
    </w:p>
    <w:p w14:paraId="518C5CAD" w14:textId="4BB39345" w:rsidR="00F109C7" w:rsidRDefault="008677A9" w:rsidP="005C732B">
      <w:pPr>
        <w:pStyle w:val="Prrafodelista"/>
        <w:numPr>
          <w:ilvl w:val="0"/>
          <w:numId w:val="11"/>
        </w:numPr>
        <w:tabs>
          <w:tab w:val="left" w:pos="991"/>
        </w:tabs>
        <w:rPr>
          <w:b/>
        </w:rPr>
      </w:pPr>
      <w:r>
        <w:rPr>
          <w:b/>
        </w:rPr>
        <w:t xml:space="preserve">Fuente dieciséis </w:t>
      </w:r>
      <w:r w:rsidRPr="008677A9">
        <w:rPr>
          <w:b/>
        </w:rPr>
        <w:t>“</w:t>
      </w:r>
      <w:r w:rsidRPr="008677A9">
        <w:rPr>
          <w:rFonts w:cs="Arial"/>
          <w:b/>
        </w:rPr>
        <w:t>Bernardino”</w:t>
      </w:r>
    </w:p>
    <w:p w14:paraId="54AB99BD" w14:textId="77777777" w:rsidR="0068372B" w:rsidRDefault="0068372B" w:rsidP="0068372B">
      <w:pPr>
        <w:pStyle w:val="Prrafodelista"/>
        <w:ind w:left="0"/>
        <w:rPr>
          <w:b/>
        </w:rPr>
      </w:pPr>
      <w:r>
        <w:rPr>
          <w:b/>
        </w:rPr>
        <w:t>Descripción:</w:t>
      </w:r>
    </w:p>
    <w:p w14:paraId="6792CB21" w14:textId="3B24556C" w:rsidR="005949E7" w:rsidRPr="001A062C" w:rsidRDefault="00BD51BD" w:rsidP="0068372B">
      <w:pPr>
        <w:pStyle w:val="Prrafodelista"/>
        <w:ind w:left="0"/>
        <w:rPr>
          <w:rFonts w:cs="Arial"/>
        </w:rPr>
      </w:pPr>
      <w:r>
        <w:rPr>
          <w:noProof/>
        </w:rPr>
        <w:drawing>
          <wp:anchor distT="0" distB="0" distL="114300" distR="114300" simplePos="0" relativeHeight="252060672" behindDoc="1" locked="0" layoutInCell="1" allowOverlap="1" wp14:anchorId="6B7B48A4" wp14:editId="14F32050">
            <wp:simplePos x="0" y="0"/>
            <wp:positionH relativeFrom="column">
              <wp:posOffset>-101525</wp:posOffset>
            </wp:positionH>
            <wp:positionV relativeFrom="paragraph">
              <wp:posOffset>1011038</wp:posOffset>
            </wp:positionV>
            <wp:extent cx="5603358" cy="4689641"/>
            <wp:effectExtent l="0" t="0" r="0" b="0"/>
            <wp:wrapNone/>
            <wp:docPr id="1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6.jpg"/>
                    <pic:cNvPicPr/>
                  </pic:nvPicPr>
                  <pic:blipFill rotWithShape="1">
                    <a:blip r:embed="rId64" cstate="print">
                      <a:extLst>
                        <a:ext uri="{28A0092B-C50C-407E-A947-70E740481C1C}">
                          <a14:useLocalDpi xmlns:a14="http://schemas.microsoft.com/office/drawing/2010/main" val="0"/>
                        </a:ext>
                      </a:extLst>
                    </a:blip>
                    <a:srcRect b="35335"/>
                    <a:stretch/>
                  </pic:blipFill>
                  <pic:spPr bwMode="auto">
                    <a:xfrm>
                      <a:off x="0" y="0"/>
                      <a:ext cx="5604165" cy="46903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49E7">
        <w:rPr>
          <w:rFonts w:cs="Arial"/>
        </w:rPr>
        <w:t xml:space="preserve">La fuente 16 se encuentra en el sector de </w:t>
      </w:r>
      <w:proofErr w:type="spellStart"/>
      <w:r w:rsidR="005949E7">
        <w:rPr>
          <w:rFonts w:cs="Arial"/>
        </w:rPr>
        <w:t>Cantuyo</w:t>
      </w:r>
      <w:proofErr w:type="spellEnd"/>
      <w:r w:rsidR="005949E7">
        <w:rPr>
          <w:rFonts w:cs="Arial"/>
        </w:rPr>
        <w:t xml:space="preserve"> la cual s</w:t>
      </w:r>
      <w:r>
        <w:rPr>
          <w:rFonts w:cs="Arial"/>
        </w:rPr>
        <w:t>e p</w:t>
      </w:r>
      <w:r w:rsidR="00CE100F">
        <w:rPr>
          <w:rFonts w:cs="Arial"/>
        </w:rPr>
        <w:t>uede observar en la figura 20</w:t>
      </w:r>
      <w:r w:rsidR="005949E7">
        <w:rPr>
          <w:rFonts w:cs="Arial"/>
        </w:rPr>
        <w:t xml:space="preserve">, su ubicación geográfica es de; 514823 </w:t>
      </w:r>
      <w:r w:rsidR="001A062C" w:rsidRPr="00921872">
        <w:rPr>
          <w:color w:val="000000" w:themeColor="text1"/>
        </w:rPr>
        <w:t>Latitud Sur</w:t>
      </w:r>
      <w:r w:rsidR="005949E7">
        <w:rPr>
          <w:rFonts w:cs="Arial"/>
        </w:rPr>
        <w:t xml:space="preserve"> y 8157435 </w:t>
      </w:r>
      <w:r w:rsidR="001A062C">
        <w:rPr>
          <w:color w:val="000000" w:themeColor="text1"/>
        </w:rPr>
        <w:t>Longitud</w:t>
      </w:r>
      <w:r w:rsidR="001A062C" w:rsidRPr="00921872">
        <w:rPr>
          <w:color w:val="000000" w:themeColor="text1"/>
        </w:rPr>
        <w:t xml:space="preserve"> o</w:t>
      </w:r>
      <w:r w:rsidR="001A062C">
        <w:rPr>
          <w:color w:val="000000" w:themeColor="text1"/>
        </w:rPr>
        <w:t xml:space="preserve"> </w:t>
      </w:r>
      <w:r w:rsidR="001A062C" w:rsidRPr="00921872">
        <w:rPr>
          <w:color w:val="000000" w:themeColor="text1"/>
        </w:rPr>
        <w:t>este</w:t>
      </w:r>
      <w:r>
        <w:t>,</w:t>
      </w:r>
      <w:r w:rsidR="005949E7">
        <w:rPr>
          <w:rFonts w:cs="Arial"/>
        </w:rPr>
        <w:t xml:space="preserve"> la fuente se encuentra a una altitud de 3962 m</w:t>
      </w:r>
      <w:r w:rsidR="001A062C">
        <w:rPr>
          <w:rFonts w:cs="Arial"/>
        </w:rPr>
        <w:t>.</w:t>
      </w:r>
      <w:r w:rsidR="005949E7">
        <w:rPr>
          <w:rFonts w:cs="Arial"/>
        </w:rPr>
        <w:t>s</w:t>
      </w:r>
      <w:r w:rsidR="001A062C">
        <w:rPr>
          <w:rFonts w:cs="Arial"/>
        </w:rPr>
        <w:t>.</w:t>
      </w:r>
      <w:r w:rsidR="005949E7">
        <w:rPr>
          <w:rFonts w:cs="Arial"/>
        </w:rPr>
        <w:t>n</w:t>
      </w:r>
      <w:r w:rsidR="001A062C">
        <w:rPr>
          <w:rFonts w:cs="Arial"/>
        </w:rPr>
        <w:t>.</w:t>
      </w:r>
      <w:r w:rsidR="005949E7">
        <w:rPr>
          <w:rFonts w:cs="Arial"/>
        </w:rPr>
        <w:t>m</w:t>
      </w:r>
      <w:r w:rsidR="001A062C">
        <w:rPr>
          <w:rFonts w:cs="Arial"/>
        </w:rPr>
        <w:t>. y su caudal es de 0.04</w:t>
      </w:r>
      <w:r w:rsidR="005949E7">
        <w:rPr>
          <w:rFonts w:cs="Arial"/>
        </w:rPr>
        <w:t xml:space="preserve"> </w:t>
      </w:r>
      <w:proofErr w:type="spellStart"/>
      <w:r w:rsidR="001A062C">
        <w:rPr>
          <w:rFonts w:cs="Arial"/>
        </w:rPr>
        <w:t>l</w:t>
      </w:r>
      <w:r w:rsidR="00B04F42">
        <w:rPr>
          <w:rFonts w:cs="Arial"/>
        </w:rPr>
        <w:t>t</w:t>
      </w:r>
      <w:proofErr w:type="spellEnd"/>
      <w:r w:rsidR="001A062C">
        <w:rPr>
          <w:rFonts w:cs="Arial"/>
        </w:rPr>
        <w:t>/s</w:t>
      </w:r>
      <w:r w:rsidR="005949E7">
        <w:rPr>
          <w:rFonts w:cs="Arial"/>
        </w:rPr>
        <w:t>, la fuente tiene un área de 0.5</w:t>
      </w:r>
      <w:r w:rsidR="001A062C" w:rsidRPr="001A062C">
        <w:rPr>
          <w:rFonts w:cs="Arial"/>
          <w:szCs w:val="21"/>
          <w:shd w:val="clear" w:color="auto" w:fill="FFFFFF"/>
        </w:rPr>
        <w:t xml:space="preserve"> </w:t>
      </w:r>
      <w:r w:rsidR="001A062C" w:rsidRPr="00D21B3A">
        <w:rPr>
          <w:rFonts w:cs="Arial"/>
          <w:szCs w:val="21"/>
          <w:shd w:val="clear" w:color="auto" w:fill="FFFFFF"/>
        </w:rPr>
        <w:t>m²</w:t>
      </w:r>
      <w:r>
        <w:t>,</w:t>
      </w:r>
      <w:r w:rsidR="005949E7">
        <w:rPr>
          <w:rFonts w:cs="Arial"/>
        </w:rPr>
        <w:t xml:space="preserve"> Esta fuente tiene un uso específico que es la agricultura para el sector de </w:t>
      </w:r>
      <w:proofErr w:type="spellStart"/>
      <w:r w:rsidR="005949E7">
        <w:rPr>
          <w:rFonts w:cs="Arial"/>
        </w:rPr>
        <w:t>Cantuyo</w:t>
      </w:r>
      <w:proofErr w:type="spellEnd"/>
      <w:r w:rsidR="005949E7">
        <w:rPr>
          <w:rFonts w:cs="Arial"/>
        </w:rPr>
        <w:t xml:space="preserve">, la fuente es conocida comúnmente con el nombre de </w:t>
      </w:r>
      <w:r>
        <w:rPr>
          <w:rFonts w:cs="Arial"/>
        </w:rPr>
        <w:t>Bernardino</w:t>
      </w:r>
      <w:r w:rsidR="005949E7">
        <w:rPr>
          <w:rFonts w:cs="Arial"/>
        </w:rPr>
        <w:t>.</w:t>
      </w:r>
    </w:p>
    <w:p w14:paraId="27E4CCE8" w14:textId="53333485" w:rsidR="004D17BF" w:rsidRPr="004D17BF" w:rsidRDefault="004D17BF" w:rsidP="00BC6DEF">
      <w:pPr>
        <w:pStyle w:val="Prrafodelista"/>
        <w:rPr>
          <w:sz w:val="20"/>
        </w:rPr>
      </w:pPr>
    </w:p>
    <w:p w14:paraId="7AC27C9A" w14:textId="0C20E0C3" w:rsidR="00BC6DEF" w:rsidRPr="00F109C7" w:rsidRDefault="00BC6DEF" w:rsidP="00BC6DEF">
      <w:pPr>
        <w:pStyle w:val="Prrafodelista"/>
        <w:tabs>
          <w:tab w:val="left" w:pos="991"/>
        </w:tabs>
        <w:rPr>
          <w:b/>
        </w:rPr>
      </w:pPr>
    </w:p>
    <w:p w14:paraId="10CC4319" w14:textId="77777777" w:rsidR="00F109C7" w:rsidRDefault="00F109C7" w:rsidP="00DA699E">
      <w:pPr>
        <w:tabs>
          <w:tab w:val="left" w:pos="991"/>
        </w:tabs>
      </w:pPr>
    </w:p>
    <w:p w14:paraId="0736DF4A" w14:textId="1DE084DF" w:rsidR="00F109C7" w:rsidRDefault="00F109C7" w:rsidP="00DA699E">
      <w:pPr>
        <w:tabs>
          <w:tab w:val="left" w:pos="991"/>
        </w:tabs>
      </w:pPr>
    </w:p>
    <w:p w14:paraId="5F20DF1D" w14:textId="76241F2E" w:rsidR="00F109C7" w:rsidRDefault="00F109C7" w:rsidP="00DA699E">
      <w:pPr>
        <w:tabs>
          <w:tab w:val="left" w:pos="991"/>
        </w:tabs>
      </w:pPr>
    </w:p>
    <w:p w14:paraId="0B1C5572" w14:textId="77777777" w:rsidR="00F109C7" w:rsidRDefault="00F109C7" w:rsidP="00DA699E">
      <w:pPr>
        <w:tabs>
          <w:tab w:val="left" w:pos="991"/>
        </w:tabs>
      </w:pPr>
    </w:p>
    <w:p w14:paraId="5906BE32" w14:textId="77777777" w:rsidR="00F109C7" w:rsidRDefault="00F109C7" w:rsidP="00DA699E">
      <w:pPr>
        <w:tabs>
          <w:tab w:val="left" w:pos="991"/>
        </w:tabs>
      </w:pPr>
    </w:p>
    <w:p w14:paraId="72BB5E73" w14:textId="77777777" w:rsidR="00F109C7" w:rsidRDefault="00F109C7" w:rsidP="00DA699E">
      <w:pPr>
        <w:tabs>
          <w:tab w:val="left" w:pos="991"/>
        </w:tabs>
      </w:pPr>
    </w:p>
    <w:p w14:paraId="19235D43" w14:textId="7A62B436" w:rsidR="00F109C7" w:rsidRDefault="00F109C7" w:rsidP="00DA699E">
      <w:pPr>
        <w:tabs>
          <w:tab w:val="left" w:pos="991"/>
        </w:tabs>
      </w:pPr>
    </w:p>
    <w:p w14:paraId="7CBD9400" w14:textId="77777777" w:rsidR="00F109C7" w:rsidRDefault="00F109C7" w:rsidP="00DA699E">
      <w:pPr>
        <w:tabs>
          <w:tab w:val="left" w:pos="991"/>
        </w:tabs>
      </w:pPr>
    </w:p>
    <w:p w14:paraId="0FE3BAD7" w14:textId="77777777" w:rsidR="00F109C7" w:rsidRDefault="00F109C7" w:rsidP="00DA699E">
      <w:pPr>
        <w:tabs>
          <w:tab w:val="left" w:pos="991"/>
        </w:tabs>
      </w:pPr>
    </w:p>
    <w:p w14:paraId="2E8380E1" w14:textId="1107AD01" w:rsidR="00F109C7" w:rsidRDefault="00F109C7" w:rsidP="00EC029D"/>
    <w:p w14:paraId="267D8B7C" w14:textId="17B2167C" w:rsidR="00142BAC" w:rsidRPr="003065EB" w:rsidRDefault="00142BAC" w:rsidP="003065EB">
      <w:pPr>
        <w:pStyle w:val="Sinespaciado"/>
        <w:ind w:left="284" w:right="617"/>
        <w:jc w:val="center"/>
        <w:rPr>
          <w:rFonts w:ascii="Arial" w:hAnsi="Arial" w:cs="Arial"/>
          <w:b/>
          <w:sz w:val="20"/>
          <w:szCs w:val="20"/>
        </w:rPr>
      </w:pPr>
      <w:r w:rsidRPr="003065EB">
        <w:rPr>
          <w:rFonts w:ascii="Arial" w:hAnsi="Arial" w:cs="Arial"/>
          <w:b/>
          <w:sz w:val="20"/>
          <w:szCs w:val="20"/>
        </w:rPr>
        <w:t>Figura 21</w:t>
      </w:r>
      <w:r w:rsidR="00BD51BD" w:rsidRPr="003065EB">
        <w:rPr>
          <w:rFonts w:ascii="Arial" w:hAnsi="Arial" w:cs="Arial"/>
          <w:b/>
          <w:sz w:val="20"/>
          <w:szCs w:val="20"/>
        </w:rPr>
        <w:t xml:space="preserve">. Fuente de agua </w:t>
      </w:r>
      <w:r w:rsidRPr="003065EB">
        <w:rPr>
          <w:rFonts w:ascii="Arial" w:hAnsi="Arial" w:cs="Arial"/>
          <w:b/>
          <w:sz w:val="20"/>
          <w:szCs w:val="20"/>
        </w:rPr>
        <w:t xml:space="preserve">dieciséis, punto de </w:t>
      </w:r>
      <w:r w:rsidRPr="003065EB">
        <w:rPr>
          <w:rFonts w:ascii="Arial" w:hAnsi="Arial" w:cs="Arial"/>
          <w:b/>
          <w:bCs/>
          <w:sz w:val="20"/>
          <w:szCs w:val="20"/>
          <w:shd w:val="clear" w:color="auto" w:fill="FFFFFF"/>
        </w:rPr>
        <w:t xml:space="preserve">georreferenciación tomando con el </w:t>
      </w:r>
      <w:proofErr w:type="spellStart"/>
      <w:r w:rsidRPr="003065EB">
        <w:rPr>
          <w:rFonts w:ascii="Arial" w:hAnsi="Arial" w:cs="Arial"/>
          <w:b/>
          <w:bCs/>
          <w:sz w:val="20"/>
          <w:szCs w:val="20"/>
          <w:shd w:val="clear" w:color="auto" w:fill="FFFFFF"/>
        </w:rPr>
        <w:t>gps</w:t>
      </w:r>
      <w:proofErr w:type="spellEnd"/>
      <w:r w:rsidRPr="003065EB">
        <w:rPr>
          <w:rFonts w:ascii="Arial" w:hAnsi="Arial" w:cs="Arial"/>
          <w:b/>
          <w:bCs/>
          <w:sz w:val="20"/>
          <w:szCs w:val="20"/>
          <w:shd w:val="clear" w:color="auto" w:fill="FFFFFF"/>
        </w:rPr>
        <w:t xml:space="preserve"> en el sector de </w:t>
      </w:r>
      <w:proofErr w:type="spellStart"/>
      <w:r w:rsidRPr="003065EB">
        <w:rPr>
          <w:rFonts w:ascii="Arial" w:hAnsi="Arial" w:cs="Arial"/>
          <w:b/>
          <w:bCs/>
          <w:sz w:val="20"/>
          <w:szCs w:val="20"/>
          <w:shd w:val="clear" w:color="auto" w:fill="FFFFFF"/>
        </w:rPr>
        <w:t>Cantuyo</w:t>
      </w:r>
      <w:proofErr w:type="spellEnd"/>
      <w:r w:rsidRPr="003065EB">
        <w:rPr>
          <w:rFonts w:ascii="Arial" w:hAnsi="Arial" w:cs="Arial"/>
          <w:b/>
          <w:bCs/>
          <w:sz w:val="20"/>
          <w:szCs w:val="20"/>
          <w:shd w:val="clear" w:color="auto" w:fill="FFFFFF"/>
        </w:rPr>
        <w:t>.</w:t>
      </w:r>
    </w:p>
    <w:p w14:paraId="7B8944E6" w14:textId="280FC593" w:rsidR="00BD51BD" w:rsidRPr="003065EB" w:rsidRDefault="003065EB" w:rsidP="00B47497">
      <w:pPr>
        <w:pStyle w:val="Sinespaciado"/>
        <w:ind w:left="284" w:right="475"/>
        <w:rPr>
          <w:rFonts w:ascii="Arial" w:hAnsi="Arial" w:cs="Arial"/>
          <w:sz w:val="20"/>
          <w:szCs w:val="20"/>
        </w:rPr>
      </w:pPr>
      <w:r>
        <w:rPr>
          <w:rFonts w:ascii="Arial" w:hAnsi="Arial" w:cs="Arial"/>
          <w:sz w:val="20"/>
          <w:szCs w:val="20"/>
        </w:rPr>
        <w:t xml:space="preserve">                                                 </w:t>
      </w:r>
      <w:r w:rsidR="00B47497">
        <w:rPr>
          <w:rFonts w:ascii="Arial" w:hAnsi="Arial" w:cs="Arial"/>
          <w:sz w:val="20"/>
          <w:szCs w:val="20"/>
        </w:rPr>
        <w:t xml:space="preserve">Fuente: </w:t>
      </w:r>
      <w:r w:rsidR="00BD51BD" w:rsidRPr="003065EB">
        <w:rPr>
          <w:rFonts w:ascii="Arial" w:hAnsi="Arial" w:cs="Arial"/>
          <w:sz w:val="20"/>
          <w:szCs w:val="20"/>
        </w:rPr>
        <w:t>Elaboración propia</w:t>
      </w:r>
      <w:r w:rsidR="00B47497">
        <w:rPr>
          <w:rFonts w:ascii="Arial" w:hAnsi="Arial" w:cs="Arial"/>
          <w:sz w:val="20"/>
          <w:szCs w:val="20"/>
        </w:rPr>
        <w:t>.</w:t>
      </w:r>
    </w:p>
    <w:p w14:paraId="079C663F" w14:textId="77777777" w:rsidR="00E47D15" w:rsidRDefault="00E47D15" w:rsidP="00BD51BD">
      <w:pPr>
        <w:pStyle w:val="Sinespaciado"/>
        <w:jc w:val="center"/>
        <w:rPr>
          <w:rFonts w:ascii="Arial" w:hAnsi="Arial" w:cs="Arial"/>
        </w:rPr>
      </w:pPr>
    </w:p>
    <w:p w14:paraId="02E84E8F" w14:textId="24423FE5" w:rsidR="005A12D4" w:rsidRDefault="00E47D15" w:rsidP="00DA699E">
      <w:pPr>
        <w:tabs>
          <w:tab w:val="left" w:pos="991"/>
        </w:tabs>
      </w:pPr>
      <w:r>
        <w:rPr>
          <w:rFonts w:cs="Arial"/>
          <w:color w:val="000000" w:themeColor="text1"/>
        </w:rPr>
        <w:lastRenderedPageBreak/>
        <w:t>L</w:t>
      </w:r>
      <w:r w:rsidRPr="00921872">
        <w:rPr>
          <w:rFonts w:cs="Arial"/>
          <w:color w:val="000000" w:themeColor="text1"/>
        </w:rPr>
        <w:t xml:space="preserve">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w:t>
      </w:r>
      <w:r>
        <w:rPr>
          <w:rFonts w:cs="Arial"/>
          <w:color w:val="000000" w:themeColor="text1"/>
        </w:rPr>
        <w:t>), indica que esta fuente incrementa el caudal del rio principal de la Cuenca, en el inventarió realizado en la cuenca se pudo observar que el uso es para la agricultura.</w:t>
      </w:r>
    </w:p>
    <w:p w14:paraId="5780D995" w14:textId="24D4DE33" w:rsidR="009B662C" w:rsidRPr="009B662C" w:rsidRDefault="008677A9" w:rsidP="005C732B">
      <w:pPr>
        <w:pStyle w:val="Prrafodelista"/>
        <w:numPr>
          <w:ilvl w:val="0"/>
          <w:numId w:val="11"/>
        </w:numPr>
        <w:tabs>
          <w:tab w:val="left" w:pos="991"/>
        </w:tabs>
        <w:rPr>
          <w:b/>
        </w:rPr>
      </w:pPr>
      <w:r>
        <w:rPr>
          <w:b/>
        </w:rPr>
        <w:t>Fuente diecisiete “Cirilo Vargas”</w:t>
      </w:r>
    </w:p>
    <w:p w14:paraId="4404F26E" w14:textId="77777777" w:rsidR="0068372B" w:rsidRDefault="0068372B" w:rsidP="0068372B">
      <w:pPr>
        <w:pStyle w:val="Prrafodelista"/>
        <w:ind w:left="0"/>
        <w:rPr>
          <w:b/>
        </w:rPr>
      </w:pPr>
      <w:r>
        <w:rPr>
          <w:b/>
        </w:rPr>
        <w:t>Descripción:</w:t>
      </w:r>
    </w:p>
    <w:p w14:paraId="2D9D4EAF" w14:textId="38FDA3E8" w:rsidR="00EC65F2" w:rsidRPr="0068372B" w:rsidRDefault="00E47D15" w:rsidP="0068372B">
      <w:pPr>
        <w:pStyle w:val="Prrafodelista"/>
        <w:ind w:left="0"/>
        <w:rPr>
          <w:b/>
        </w:rPr>
      </w:pPr>
      <w:r>
        <w:rPr>
          <w:noProof/>
        </w:rPr>
        <w:drawing>
          <wp:anchor distT="0" distB="0" distL="114300" distR="114300" simplePos="0" relativeHeight="252061696" behindDoc="1" locked="0" layoutInCell="1" allowOverlap="1" wp14:anchorId="25BF9E91" wp14:editId="5E688E79">
            <wp:simplePos x="0" y="0"/>
            <wp:positionH relativeFrom="column">
              <wp:posOffset>68580</wp:posOffset>
            </wp:positionH>
            <wp:positionV relativeFrom="paragraph">
              <wp:posOffset>1180908</wp:posOffset>
            </wp:positionV>
            <wp:extent cx="5628857" cy="4710223"/>
            <wp:effectExtent l="0" t="0" r="0" b="0"/>
            <wp:wrapNone/>
            <wp:docPr id="1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7.jpg"/>
                    <pic:cNvPicPr/>
                  </pic:nvPicPr>
                  <pic:blipFill rotWithShape="1">
                    <a:blip r:embed="rId65" cstate="print">
                      <a:extLst>
                        <a:ext uri="{28A0092B-C50C-407E-A947-70E740481C1C}">
                          <a14:useLocalDpi xmlns:a14="http://schemas.microsoft.com/office/drawing/2010/main" val="0"/>
                        </a:ext>
                      </a:extLst>
                    </a:blip>
                    <a:srcRect b="35335"/>
                    <a:stretch/>
                  </pic:blipFill>
                  <pic:spPr bwMode="auto">
                    <a:xfrm>
                      <a:off x="0" y="0"/>
                      <a:ext cx="5628857" cy="47102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65F2">
        <w:rPr>
          <w:rFonts w:cs="Arial"/>
        </w:rPr>
        <w:t xml:space="preserve">La fuente 17 que se encuentra en el sector de </w:t>
      </w:r>
      <w:proofErr w:type="spellStart"/>
      <w:r w:rsidR="00EC65F2">
        <w:rPr>
          <w:rFonts w:cs="Arial"/>
        </w:rPr>
        <w:t>Cantuyo</w:t>
      </w:r>
      <w:proofErr w:type="spellEnd"/>
      <w:r w:rsidR="00EC65F2">
        <w:rPr>
          <w:rFonts w:cs="Arial"/>
        </w:rPr>
        <w:t xml:space="preserve"> </w:t>
      </w:r>
      <w:r w:rsidR="004C338A">
        <w:rPr>
          <w:rFonts w:cs="Arial"/>
        </w:rPr>
        <w:t>como s</w:t>
      </w:r>
      <w:r w:rsidR="008A7CE6">
        <w:rPr>
          <w:rFonts w:cs="Arial"/>
        </w:rPr>
        <w:t>e puede</w:t>
      </w:r>
      <w:r w:rsidR="00CE100F">
        <w:rPr>
          <w:rFonts w:cs="Arial"/>
        </w:rPr>
        <w:t xml:space="preserve"> observar en la figura 21</w:t>
      </w:r>
      <w:r w:rsidR="004C338A">
        <w:rPr>
          <w:rFonts w:cs="Arial"/>
        </w:rPr>
        <w:t>, la ubicación geográfica de est</w:t>
      </w:r>
      <w:r w:rsidR="008A7CE6">
        <w:rPr>
          <w:rFonts w:cs="Arial"/>
        </w:rPr>
        <w:t xml:space="preserve">e fuente es de; 514731 </w:t>
      </w:r>
      <w:r w:rsidR="008A7CE6" w:rsidRPr="00921872">
        <w:rPr>
          <w:color w:val="000000" w:themeColor="text1"/>
        </w:rPr>
        <w:t>Latitud Sur</w:t>
      </w:r>
      <w:r w:rsidR="004C338A">
        <w:rPr>
          <w:rFonts w:cs="Arial"/>
        </w:rPr>
        <w:t xml:space="preserve"> y 8157092 </w:t>
      </w:r>
      <w:r w:rsidR="008A7CE6">
        <w:rPr>
          <w:color w:val="000000" w:themeColor="text1"/>
        </w:rPr>
        <w:t>Longitud</w:t>
      </w:r>
      <w:r w:rsidR="008A7CE6" w:rsidRPr="00921872">
        <w:rPr>
          <w:color w:val="000000" w:themeColor="text1"/>
        </w:rPr>
        <w:t xml:space="preserve"> o</w:t>
      </w:r>
      <w:r w:rsidR="008A7CE6">
        <w:rPr>
          <w:color w:val="000000" w:themeColor="text1"/>
        </w:rPr>
        <w:t xml:space="preserve"> </w:t>
      </w:r>
      <w:r w:rsidR="008A7CE6" w:rsidRPr="00921872">
        <w:rPr>
          <w:color w:val="000000" w:themeColor="text1"/>
        </w:rPr>
        <w:t>este</w:t>
      </w:r>
      <w:r w:rsidR="004C338A">
        <w:rPr>
          <w:rFonts w:cs="Arial"/>
        </w:rPr>
        <w:t>, esta fuente se encuentra a una altitud de 3931 m</w:t>
      </w:r>
      <w:r w:rsidR="008A7CE6">
        <w:rPr>
          <w:rFonts w:cs="Arial"/>
        </w:rPr>
        <w:t>.</w:t>
      </w:r>
      <w:r w:rsidR="004C338A">
        <w:rPr>
          <w:rFonts w:cs="Arial"/>
        </w:rPr>
        <w:t>s</w:t>
      </w:r>
      <w:r w:rsidR="008A7CE6">
        <w:rPr>
          <w:rFonts w:cs="Arial"/>
        </w:rPr>
        <w:t>.</w:t>
      </w:r>
      <w:r w:rsidR="004C338A">
        <w:rPr>
          <w:rFonts w:cs="Arial"/>
        </w:rPr>
        <w:t>n</w:t>
      </w:r>
      <w:r w:rsidR="008A7CE6">
        <w:rPr>
          <w:rFonts w:cs="Arial"/>
        </w:rPr>
        <w:t>.</w:t>
      </w:r>
      <w:r w:rsidR="004C338A">
        <w:rPr>
          <w:rFonts w:cs="Arial"/>
        </w:rPr>
        <w:t>m</w:t>
      </w:r>
      <w:r w:rsidR="008A7CE6">
        <w:rPr>
          <w:rFonts w:cs="Arial"/>
        </w:rPr>
        <w:t>.</w:t>
      </w:r>
      <w:r w:rsidR="004C338A">
        <w:rPr>
          <w:rFonts w:cs="Arial"/>
        </w:rPr>
        <w:t xml:space="preserve"> y tiene un área de 2 </w:t>
      </w:r>
      <w:r w:rsidR="008A7CE6" w:rsidRPr="00D21B3A">
        <w:rPr>
          <w:rFonts w:cs="Arial"/>
          <w:szCs w:val="21"/>
          <w:shd w:val="clear" w:color="auto" w:fill="FFFFFF"/>
        </w:rPr>
        <w:t>m²</w:t>
      </w:r>
      <w:r w:rsidR="008A7CE6">
        <w:t>,</w:t>
      </w:r>
      <w:r w:rsidR="008A7CE6">
        <w:rPr>
          <w:rFonts w:cs="Arial"/>
        </w:rPr>
        <w:t xml:space="preserve"> </w:t>
      </w:r>
      <w:r w:rsidR="004C338A">
        <w:rPr>
          <w:rFonts w:cs="Arial"/>
        </w:rPr>
        <w:t xml:space="preserve">el caudal de la fuente es de 0.002 </w:t>
      </w:r>
      <w:proofErr w:type="spellStart"/>
      <w:r w:rsidR="004C338A">
        <w:rPr>
          <w:rFonts w:cs="Arial"/>
        </w:rPr>
        <w:t>l</w:t>
      </w:r>
      <w:r w:rsidR="00B04F42">
        <w:rPr>
          <w:rFonts w:cs="Arial"/>
        </w:rPr>
        <w:t>t</w:t>
      </w:r>
      <w:proofErr w:type="spellEnd"/>
      <w:r w:rsidR="004C338A">
        <w:rPr>
          <w:rFonts w:cs="Arial"/>
        </w:rPr>
        <w:t>/s, la fuente es conocida comúnmente con el nombre de Cirilo Vargas ya que esta fuente se encuentra a cercanías de la vivienda de la familia Vargas, la fuente 17 no tienen ningún.</w:t>
      </w:r>
    </w:p>
    <w:p w14:paraId="3E3A0255" w14:textId="77777777" w:rsidR="00EC65F2" w:rsidRDefault="00EC65F2" w:rsidP="009B662C">
      <w:pPr>
        <w:pStyle w:val="Prrafodelista"/>
      </w:pPr>
    </w:p>
    <w:p w14:paraId="05280286" w14:textId="0FAB2C44" w:rsidR="009B662C" w:rsidRPr="00FD103C" w:rsidRDefault="009B662C" w:rsidP="00EC65F2">
      <w:pPr>
        <w:pStyle w:val="Prrafodelista"/>
        <w:ind w:left="0"/>
        <w:rPr>
          <w:sz w:val="20"/>
        </w:rPr>
      </w:pPr>
    </w:p>
    <w:p w14:paraId="04A8B6FE" w14:textId="5F8E8A47" w:rsidR="009B662C" w:rsidRPr="00BA586D" w:rsidRDefault="009B662C" w:rsidP="009B662C">
      <w:pPr>
        <w:pStyle w:val="Prrafodelista"/>
        <w:tabs>
          <w:tab w:val="left" w:pos="991"/>
        </w:tabs>
        <w:rPr>
          <w:b/>
        </w:rPr>
      </w:pPr>
    </w:p>
    <w:p w14:paraId="6B10F4E3" w14:textId="38BE1B2A" w:rsidR="00BA586D" w:rsidRDefault="00BA586D" w:rsidP="00DA699E">
      <w:pPr>
        <w:tabs>
          <w:tab w:val="left" w:pos="991"/>
        </w:tabs>
      </w:pPr>
    </w:p>
    <w:p w14:paraId="048FA24D" w14:textId="77777777" w:rsidR="00BA586D" w:rsidRDefault="00BA586D" w:rsidP="00DA699E">
      <w:pPr>
        <w:tabs>
          <w:tab w:val="left" w:pos="991"/>
        </w:tabs>
      </w:pPr>
    </w:p>
    <w:p w14:paraId="155224F0" w14:textId="77777777" w:rsidR="00BA586D" w:rsidRDefault="00BA586D" w:rsidP="00DA699E">
      <w:pPr>
        <w:tabs>
          <w:tab w:val="left" w:pos="991"/>
        </w:tabs>
      </w:pPr>
    </w:p>
    <w:p w14:paraId="0B5FD12D" w14:textId="17058EB0" w:rsidR="00BA586D" w:rsidRDefault="00BA586D" w:rsidP="00DA699E">
      <w:pPr>
        <w:tabs>
          <w:tab w:val="left" w:pos="991"/>
        </w:tabs>
      </w:pPr>
    </w:p>
    <w:p w14:paraId="75E8517C" w14:textId="77777777" w:rsidR="00BA586D" w:rsidRDefault="00BA586D" w:rsidP="00DA699E">
      <w:pPr>
        <w:tabs>
          <w:tab w:val="left" w:pos="991"/>
        </w:tabs>
      </w:pPr>
    </w:p>
    <w:p w14:paraId="6C8AED57" w14:textId="77777777" w:rsidR="00BA586D" w:rsidRDefault="00BA586D" w:rsidP="00DA699E">
      <w:pPr>
        <w:tabs>
          <w:tab w:val="left" w:pos="991"/>
        </w:tabs>
      </w:pPr>
    </w:p>
    <w:p w14:paraId="28C02701" w14:textId="77777777" w:rsidR="00BA586D" w:rsidRDefault="00BA586D" w:rsidP="00DA699E">
      <w:pPr>
        <w:tabs>
          <w:tab w:val="left" w:pos="991"/>
        </w:tabs>
      </w:pPr>
    </w:p>
    <w:p w14:paraId="6EA529B4" w14:textId="41084CAD" w:rsidR="00BA586D" w:rsidRDefault="00BA586D" w:rsidP="00DA699E">
      <w:pPr>
        <w:tabs>
          <w:tab w:val="left" w:pos="991"/>
        </w:tabs>
      </w:pPr>
    </w:p>
    <w:p w14:paraId="53132F4D" w14:textId="715BC200" w:rsidR="00BA586D" w:rsidRDefault="00BA586D" w:rsidP="00DA699E">
      <w:pPr>
        <w:tabs>
          <w:tab w:val="left" w:pos="991"/>
        </w:tabs>
      </w:pPr>
    </w:p>
    <w:p w14:paraId="01E63BE5" w14:textId="77777777" w:rsidR="008A7CE6" w:rsidRDefault="008A7CE6" w:rsidP="008A7CE6">
      <w:pPr>
        <w:pStyle w:val="Sinespaciado"/>
        <w:jc w:val="center"/>
        <w:rPr>
          <w:rFonts w:ascii="Arial" w:hAnsi="Arial" w:cs="Arial"/>
          <w:b/>
        </w:rPr>
      </w:pPr>
    </w:p>
    <w:p w14:paraId="5AE5B3ED" w14:textId="4506BA3C" w:rsidR="003065EB" w:rsidRPr="003065EB" w:rsidRDefault="003065EB" w:rsidP="003065EB">
      <w:pPr>
        <w:pStyle w:val="Sinespaciado"/>
        <w:ind w:left="567" w:right="334"/>
        <w:jc w:val="center"/>
        <w:rPr>
          <w:rFonts w:ascii="Arial" w:hAnsi="Arial" w:cs="Arial"/>
          <w:b/>
          <w:sz w:val="20"/>
          <w:szCs w:val="20"/>
        </w:rPr>
      </w:pPr>
      <w:r w:rsidRPr="003065EB">
        <w:rPr>
          <w:rFonts w:ascii="Arial" w:hAnsi="Arial" w:cs="Arial"/>
          <w:b/>
          <w:sz w:val="20"/>
          <w:szCs w:val="20"/>
        </w:rPr>
        <w:t>Figura 22</w:t>
      </w:r>
      <w:r w:rsidR="008A7CE6" w:rsidRPr="003065EB">
        <w:rPr>
          <w:rFonts w:ascii="Arial" w:hAnsi="Arial" w:cs="Arial"/>
          <w:b/>
          <w:sz w:val="20"/>
          <w:szCs w:val="20"/>
        </w:rPr>
        <w:t>. Fuente de agua diecisiete</w:t>
      </w:r>
      <w:r w:rsidRPr="003065EB">
        <w:rPr>
          <w:rFonts w:ascii="Arial" w:hAnsi="Arial" w:cs="Arial"/>
          <w:b/>
          <w:sz w:val="20"/>
          <w:szCs w:val="20"/>
        </w:rPr>
        <w:t xml:space="preserve">, punto de </w:t>
      </w:r>
      <w:r w:rsidRPr="003065EB">
        <w:rPr>
          <w:rFonts w:ascii="Arial" w:hAnsi="Arial" w:cs="Arial"/>
          <w:b/>
          <w:bCs/>
          <w:sz w:val="20"/>
          <w:szCs w:val="20"/>
          <w:shd w:val="clear" w:color="auto" w:fill="FFFFFF"/>
        </w:rPr>
        <w:t xml:space="preserve">georreferenciación tomando con el </w:t>
      </w:r>
      <w:proofErr w:type="spellStart"/>
      <w:r w:rsidRPr="003065EB">
        <w:rPr>
          <w:rFonts w:ascii="Arial" w:hAnsi="Arial" w:cs="Arial"/>
          <w:b/>
          <w:bCs/>
          <w:sz w:val="20"/>
          <w:szCs w:val="20"/>
          <w:shd w:val="clear" w:color="auto" w:fill="FFFFFF"/>
        </w:rPr>
        <w:t>gps</w:t>
      </w:r>
      <w:proofErr w:type="spellEnd"/>
      <w:r w:rsidRPr="003065EB">
        <w:rPr>
          <w:rFonts w:ascii="Arial" w:hAnsi="Arial" w:cs="Arial"/>
          <w:b/>
          <w:bCs/>
          <w:sz w:val="20"/>
          <w:szCs w:val="20"/>
          <w:shd w:val="clear" w:color="auto" w:fill="FFFFFF"/>
        </w:rPr>
        <w:t xml:space="preserve"> en el sector de </w:t>
      </w:r>
      <w:proofErr w:type="spellStart"/>
      <w:r w:rsidRPr="003065EB">
        <w:rPr>
          <w:rFonts w:ascii="Arial" w:hAnsi="Arial" w:cs="Arial"/>
          <w:b/>
          <w:bCs/>
          <w:sz w:val="20"/>
          <w:szCs w:val="20"/>
          <w:shd w:val="clear" w:color="auto" w:fill="FFFFFF"/>
        </w:rPr>
        <w:t>Cantuyo</w:t>
      </w:r>
      <w:proofErr w:type="spellEnd"/>
      <w:r w:rsidRPr="003065EB">
        <w:rPr>
          <w:rFonts w:ascii="Arial" w:hAnsi="Arial" w:cs="Arial"/>
          <w:b/>
          <w:bCs/>
          <w:sz w:val="20"/>
          <w:szCs w:val="20"/>
          <w:shd w:val="clear" w:color="auto" w:fill="FFFFFF"/>
        </w:rPr>
        <w:t>.</w:t>
      </w:r>
    </w:p>
    <w:p w14:paraId="354001E5" w14:textId="2EC463ED" w:rsidR="008A7CE6" w:rsidRPr="003065EB" w:rsidRDefault="00B47497" w:rsidP="008B1AF4">
      <w:pPr>
        <w:pStyle w:val="Sinespaciado"/>
        <w:ind w:left="567" w:right="334"/>
        <w:jc w:val="center"/>
        <w:rPr>
          <w:rFonts w:ascii="Arial" w:hAnsi="Arial" w:cs="Arial"/>
          <w:sz w:val="20"/>
          <w:szCs w:val="20"/>
        </w:rPr>
      </w:pPr>
      <w:r>
        <w:rPr>
          <w:rFonts w:ascii="Arial" w:hAnsi="Arial" w:cs="Arial"/>
          <w:sz w:val="20"/>
          <w:szCs w:val="20"/>
        </w:rPr>
        <w:t>Fuente:</w:t>
      </w:r>
      <w:r w:rsidR="008A7CE6" w:rsidRPr="003065EB">
        <w:rPr>
          <w:rFonts w:ascii="Arial" w:hAnsi="Arial" w:cs="Arial"/>
          <w:sz w:val="20"/>
          <w:szCs w:val="20"/>
        </w:rPr>
        <w:t xml:space="preserve"> Elaboración propia</w:t>
      </w:r>
      <w:r>
        <w:rPr>
          <w:rFonts w:ascii="Arial" w:hAnsi="Arial" w:cs="Arial"/>
          <w:sz w:val="20"/>
          <w:szCs w:val="20"/>
        </w:rPr>
        <w:t>.</w:t>
      </w:r>
    </w:p>
    <w:p w14:paraId="0D9C2BE4" w14:textId="49052302" w:rsidR="005A12D4" w:rsidRDefault="008A7CE6" w:rsidP="00DA699E">
      <w:pPr>
        <w:tabs>
          <w:tab w:val="left" w:pos="991"/>
        </w:tabs>
      </w:pPr>
      <w:r w:rsidRPr="00921872">
        <w:rPr>
          <w:rFonts w:cs="Arial"/>
          <w:color w:val="000000" w:themeColor="text1"/>
        </w:rPr>
        <w:lastRenderedPageBreak/>
        <w:t>ASRAFO</w:t>
      </w:r>
      <w:r>
        <w:rPr>
          <w:rFonts w:cs="Arial"/>
          <w:color w:val="000000" w:themeColor="text1"/>
        </w:rPr>
        <w:t xml:space="preserve"> 2019, indicó que esta fuente no tiene ningún uso por </w:t>
      </w:r>
      <w:r w:rsidR="008E4A7A">
        <w:rPr>
          <w:rFonts w:cs="Arial"/>
          <w:color w:val="000000" w:themeColor="text1"/>
        </w:rPr>
        <w:t xml:space="preserve">el </w:t>
      </w:r>
      <w:r>
        <w:rPr>
          <w:rFonts w:cs="Arial"/>
          <w:color w:val="000000" w:themeColor="text1"/>
        </w:rPr>
        <w:t xml:space="preserve">caudal bajo que </w:t>
      </w:r>
      <w:r w:rsidR="005F2927">
        <w:rPr>
          <w:rFonts w:cs="Arial"/>
          <w:color w:val="000000" w:themeColor="text1"/>
        </w:rPr>
        <w:t>p</w:t>
      </w:r>
      <w:r w:rsidR="008E4A7A">
        <w:rPr>
          <w:rFonts w:cs="Arial"/>
          <w:color w:val="000000" w:themeColor="text1"/>
        </w:rPr>
        <w:t>resenta.</w:t>
      </w:r>
    </w:p>
    <w:p w14:paraId="79C7AE71" w14:textId="34A909DC" w:rsidR="009B662C" w:rsidRDefault="008677A9" w:rsidP="005C732B">
      <w:pPr>
        <w:pStyle w:val="Prrafodelista"/>
        <w:numPr>
          <w:ilvl w:val="0"/>
          <w:numId w:val="11"/>
        </w:numPr>
        <w:tabs>
          <w:tab w:val="left" w:pos="991"/>
        </w:tabs>
        <w:rPr>
          <w:b/>
        </w:rPr>
      </w:pPr>
      <w:r>
        <w:rPr>
          <w:b/>
        </w:rPr>
        <w:t>Fuente dieciocho “</w:t>
      </w:r>
      <w:proofErr w:type="spellStart"/>
      <w:r>
        <w:rPr>
          <w:b/>
        </w:rPr>
        <w:t>Milluni</w:t>
      </w:r>
      <w:proofErr w:type="spellEnd"/>
      <w:r>
        <w:rPr>
          <w:b/>
        </w:rPr>
        <w:t>”</w:t>
      </w:r>
    </w:p>
    <w:p w14:paraId="1B415F79" w14:textId="77777777" w:rsidR="0068372B" w:rsidRDefault="0068372B" w:rsidP="0068372B">
      <w:pPr>
        <w:pStyle w:val="Prrafodelista"/>
        <w:ind w:left="0"/>
        <w:rPr>
          <w:b/>
        </w:rPr>
      </w:pPr>
      <w:r>
        <w:rPr>
          <w:b/>
        </w:rPr>
        <w:t>Descripción:</w:t>
      </w:r>
    </w:p>
    <w:p w14:paraId="03B4DB1C" w14:textId="0C15C36C" w:rsidR="00FD103C" w:rsidRPr="0068372B" w:rsidRDefault="008E4A7A" w:rsidP="0068372B">
      <w:pPr>
        <w:pStyle w:val="Prrafodelista"/>
        <w:ind w:left="0"/>
        <w:rPr>
          <w:b/>
        </w:rPr>
      </w:pPr>
      <w:r>
        <w:rPr>
          <w:noProof/>
        </w:rPr>
        <w:drawing>
          <wp:anchor distT="0" distB="0" distL="114300" distR="114300" simplePos="0" relativeHeight="252062720" behindDoc="1" locked="0" layoutInCell="1" allowOverlap="1" wp14:anchorId="60D4BBE0" wp14:editId="16A1DE46">
            <wp:simplePos x="0" y="0"/>
            <wp:positionH relativeFrom="column">
              <wp:posOffset>-118315</wp:posOffset>
            </wp:positionH>
            <wp:positionV relativeFrom="paragraph">
              <wp:posOffset>1135958</wp:posOffset>
            </wp:positionV>
            <wp:extent cx="5577988" cy="4667693"/>
            <wp:effectExtent l="0" t="0" r="3810" b="0"/>
            <wp:wrapNone/>
            <wp:docPr id="1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8.jpg"/>
                    <pic:cNvPicPr/>
                  </pic:nvPicPr>
                  <pic:blipFill rotWithShape="1">
                    <a:blip r:embed="rId66" cstate="print">
                      <a:extLst>
                        <a:ext uri="{28A0092B-C50C-407E-A947-70E740481C1C}">
                          <a14:useLocalDpi xmlns:a14="http://schemas.microsoft.com/office/drawing/2010/main" val="0"/>
                        </a:ext>
                      </a:extLst>
                    </a:blip>
                    <a:srcRect b="35335"/>
                    <a:stretch/>
                  </pic:blipFill>
                  <pic:spPr bwMode="auto">
                    <a:xfrm>
                      <a:off x="0" y="0"/>
                      <a:ext cx="5577988" cy="46676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103C">
        <w:rPr>
          <w:rFonts w:cs="Arial"/>
        </w:rPr>
        <w:t>Esta fuente se encuentra en la parte superior de la cuenca como s</w:t>
      </w:r>
      <w:r w:rsidR="00B04F42">
        <w:rPr>
          <w:rFonts w:cs="Arial"/>
        </w:rPr>
        <w:t>e puede</w:t>
      </w:r>
      <w:r w:rsidR="00CE100F">
        <w:rPr>
          <w:rFonts w:cs="Arial"/>
        </w:rPr>
        <w:t xml:space="preserve"> observar en la figura 22</w:t>
      </w:r>
      <w:r w:rsidR="00FD103C">
        <w:rPr>
          <w:rFonts w:cs="Arial"/>
        </w:rPr>
        <w:t xml:space="preserve">, la ubicación geográfica de la fuente es de; 516434 </w:t>
      </w:r>
      <w:r w:rsidRPr="00921872">
        <w:rPr>
          <w:color w:val="000000" w:themeColor="text1"/>
        </w:rPr>
        <w:t>Latitud Sur</w:t>
      </w:r>
      <w:r w:rsidR="00FD103C">
        <w:rPr>
          <w:rFonts w:cs="Arial"/>
        </w:rPr>
        <w:t xml:space="preserve"> y 8158285 </w:t>
      </w:r>
      <w:r w:rsidR="00B04F42">
        <w:rPr>
          <w:color w:val="000000" w:themeColor="text1"/>
        </w:rPr>
        <w:t>Longitud</w:t>
      </w:r>
      <w:r w:rsidR="00B04F42" w:rsidRPr="00921872">
        <w:rPr>
          <w:color w:val="000000" w:themeColor="text1"/>
        </w:rPr>
        <w:t xml:space="preserve"> o</w:t>
      </w:r>
      <w:r w:rsidR="00B04F42">
        <w:rPr>
          <w:color w:val="000000" w:themeColor="text1"/>
        </w:rPr>
        <w:t xml:space="preserve"> </w:t>
      </w:r>
      <w:r w:rsidR="00B04F42" w:rsidRPr="00921872">
        <w:rPr>
          <w:color w:val="000000" w:themeColor="text1"/>
        </w:rPr>
        <w:t>este</w:t>
      </w:r>
      <w:r w:rsidR="00FD103C">
        <w:rPr>
          <w:rFonts w:cs="Arial"/>
        </w:rPr>
        <w:t>, esta fuente se encuentra a una altitud de 4189 m</w:t>
      </w:r>
      <w:r w:rsidR="00B04F42">
        <w:rPr>
          <w:rFonts w:cs="Arial"/>
        </w:rPr>
        <w:t>.</w:t>
      </w:r>
      <w:r w:rsidR="00FD103C">
        <w:rPr>
          <w:rFonts w:cs="Arial"/>
        </w:rPr>
        <w:t>s</w:t>
      </w:r>
      <w:r w:rsidR="00B04F42">
        <w:rPr>
          <w:rFonts w:cs="Arial"/>
        </w:rPr>
        <w:t>.</w:t>
      </w:r>
      <w:r w:rsidR="00FD103C">
        <w:rPr>
          <w:rFonts w:cs="Arial"/>
        </w:rPr>
        <w:t>n</w:t>
      </w:r>
      <w:r w:rsidR="00B04F42">
        <w:rPr>
          <w:rFonts w:cs="Arial"/>
        </w:rPr>
        <w:t>.</w:t>
      </w:r>
      <w:r w:rsidR="00FD103C">
        <w:rPr>
          <w:rFonts w:cs="Arial"/>
        </w:rPr>
        <w:t>m</w:t>
      </w:r>
      <w:r w:rsidR="00B04F42">
        <w:rPr>
          <w:rFonts w:cs="Arial"/>
        </w:rPr>
        <w:t>.</w:t>
      </w:r>
      <w:r w:rsidR="00FD103C">
        <w:rPr>
          <w:rFonts w:cs="Arial"/>
        </w:rPr>
        <w:t xml:space="preserve"> y un área de 2 </w:t>
      </w:r>
      <w:r w:rsidR="00B04F42" w:rsidRPr="00D21B3A">
        <w:rPr>
          <w:rFonts w:cs="Arial"/>
          <w:szCs w:val="21"/>
          <w:shd w:val="clear" w:color="auto" w:fill="FFFFFF"/>
        </w:rPr>
        <w:t>m²</w:t>
      </w:r>
      <w:r w:rsidR="00B04F42">
        <w:t>,</w:t>
      </w:r>
      <w:r w:rsidR="00B04F42">
        <w:rPr>
          <w:rFonts w:cs="Arial"/>
        </w:rPr>
        <w:t xml:space="preserve"> </w:t>
      </w:r>
      <w:r w:rsidR="00FD103C">
        <w:rPr>
          <w:rFonts w:cs="Arial"/>
        </w:rPr>
        <w:t xml:space="preserve">la fuente  es de tipo </w:t>
      </w:r>
      <w:proofErr w:type="spellStart"/>
      <w:r w:rsidR="00FD103C">
        <w:rPr>
          <w:rFonts w:cs="Arial"/>
        </w:rPr>
        <w:t>bofedal</w:t>
      </w:r>
      <w:proofErr w:type="spellEnd"/>
      <w:r w:rsidR="00FD103C">
        <w:rPr>
          <w:rFonts w:cs="Arial"/>
        </w:rPr>
        <w:t xml:space="preserve"> y tiene un caudal de 0.06 </w:t>
      </w:r>
      <w:proofErr w:type="spellStart"/>
      <w:r w:rsidR="00FD103C">
        <w:rPr>
          <w:rFonts w:cs="Arial"/>
        </w:rPr>
        <w:t>l</w:t>
      </w:r>
      <w:r w:rsidR="00B04F42">
        <w:rPr>
          <w:rFonts w:cs="Arial"/>
        </w:rPr>
        <w:t>t</w:t>
      </w:r>
      <w:proofErr w:type="spellEnd"/>
      <w:r w:rsidR="00FD103C">
        <w:rPr>
          <w:rFonts w:cs="Arial"/>
        </w:rPr>
        <w:t xml:space="preserve">/s, esta fuente agua no tiene ningún uso, esta fuente alimenta al rio </w:t>
      </w:r>
      <w:proofErr w:type="spellStart"/>
      <w:r w:rsidR="00FD103C">
        <w:rPr>
          <w:rFonts w:cs="Arial"/>
        </w:rPr>
        <w:t>Milluni</w:t>
      </w:r>
      <w:proofErr w:type="spellEnd"/>
      <w:r w:rsidR="00FD103C">
        <w:rPr>
          <w:rFonts w:cs="Arial"/>
        </w:rPr>
        <w:t xml:space="preserve"> que es la principal de la cuenca.</w:t>
      </w:r>
    </w:p>
    <w:p w14:paraId="63B8992D" w14:textId="77777777" w:rsidR="00FD103C" w:rsidRPr="009B662C" w:rsidRDefault="00FD103C" w:rsidP="00FD103C">
      <w:pPr>
        <w:pStyle w:val="Prrafodelista"/>
        <w:tabs>
          <w:tab w:val="left" w:pos="991"/>
        </w:tabs>
        <w:rPr>
          <w:b/>
        </w:rPr>
      </w:pPr>
    </w:p>
    <w:p w14:paraId="7C7C10DF" w14:textId="13EDA797" w:rsidR="009B662C" w:rsidRDefault="009B662C" w:rsidP="00FD103C">
      <w:pPr>
        <w:pStyle w:val="Prrafodelista"/>
        <w:ind w:left="142"/>
      </w:pPr>
    </w:p>
    <w:p w14:paraId="285C11FD" w14:textId="77777777" w:rsidR="009B662C" w:rsidRPr="00544CD0" w:rsidRDefault="009B662C" w:rsidP="009B662C">
      <w:pPr>
        <w:pStyle w:val="Prrafodelista"/>
        <w:tabs>
          <w:tab w:val="left" w:pos="991"/>
        </w:tabs>
        <w:rPr>
          <w:b/>
        </w:rPr>
      </w:pPr>
    </w:p>
    <w:p w14:paraId="5B722941" w14:textId="78751D2B" w:rsidR="00544CD0" w:rsidRDefault="00544CD0" w:rsidP="00DA699E">
      <w:pPr>
        <w:tabs>
          <w:tab w:val="left" w:pos="991"/>
        </w:tabs>
      </w:pPr>
    </w:p>
    <w:p w14:paraId="45A59481" w14:textId="77777777" w:rsidR="00544CD0" w:rsidRDefault="00544CD0" w:rsidP="00DA699E">
      <w:pPr>
        <w:tabs>
          <w:tab w:val="left" w:pos="991"/>
        </w:tabs>
      </w:pPr>
    </w:p>
    <w:p w14:paraId="7C3EF64C" w14:textId="387D8EE8" w:rsidR="00544CD0" w:rsidRDefault="00544CD0" w:rsidP="00DA699E">
      <w:pPr>
        <w:tabs>
          <w:tab w:val="left" w:pos="991"/>
        </w:tabs>
      </w:pPr>
    </w:p>
    <w:p w14:paraId="167BAEDC" w14:textId="77777777" w:rsidR="00544CD0" w:rsidRDefault="00544CD0" w:rsidP="00DA699E">
      <w:pPr>
        <w:tabs>
          <w:tab w:val="left" w:pos="991"/>
        </w:tabs>
      </w:pPr>
    </w:p>
    <w:p w14:paraId="21EFDB1B" w14:textId="77777777" w:rsidR="00544CD0" w:rsidRDefault="00544CD0" w:rsidP="00DA699E">
      <w:pPr>
        <w:tabs>
          <w:tab w:val="left" w:pos="991"/>
        </w:tabs>
      </w:pPr>
    </w:p>
    <w:p w14:paraId="09B56298" w14:textId="352412C2" w:rsidR="00544CD0" w:rsidRDefault="00544CD0" w:rsidP="00DA699E">
      <w:pPr>
        <w:tabs>
          <w:tab w:val="left" w:pos="991"/>
        </w:tabs>
      </w:pPr>
    </w:p>
    <w:p w14:paraId="0E941526" w14:textId="77777777" w:rsidR="00544CD0" w:rsidRDefault="00544CD0" w:rsidP="00DA699E">
      <w:pPr>
        <w:tabs>
          <w:tab w:val="left" w:pos="991"/>
        </w:tabs>
      </w:pPr>
    </w:p>
    <w:p w14:paraId="61FC018F" w14:textId="639B422C" w:rsidR="00544CD0" w:rsidRDefault="00544CD0" w:rsidP="00DA699E">
      <w:pPr>
        <w:tabs>
          <w:tab w:val="left" w:pos="991"/>
        </w:tabs>
      </w:pPr>
    </w:p>
    <w:p w14:paraId="49BC944B" w14:textId="42BE6E32" w:rsidR="00544CD0" w:rsidRDefault="00544CD0" w:rsidP="00DA699E">
      <w:pPr>
        <w:tabs>
          <w:tab w:val="left" w:pos="991"/>
        </w:tabs>
      </w:pPr>
    </w:p>
    <w:p w14:paraId="51A1FC3B" w14:textId="77777777" w:rsidR="006C30C2" w:rsidRDefault="006C30C2" w:rsidP="008E4A7A">
      <w:pPr>
        <w:pStyle w:val="Sinespaciado"/>
        <w:jc w:val="center"/>
        <w:rPr>
          <w:rFonts w:ascii="Arial" w:hAnsi="Arial" w:cs="Arial"/>
          <w:b/>
        </w:rPr>
      </w:pPr>
    </w:p>
    <w:p w14:paraId="205559F3" w14:textId="77777777" w:rsidR="003065EB" w:rsidRDefault="003065EB" w:rsidP="008E4A7A">
      <w:pPr>
        <w:pStyle w:val="Sinespaciado"/>
        <w:jc w:val="center"/>
        <w:rPr>
          <w:rFonts w:ascii="Arial" w:hAnsi="Arial" w:cs="Arial"/>
          <w:b/>
        </w:rPr>
      </w:pPr>
    </w:p>
    <w:p w14:paraId="2080C8EF" w14:textId="2D913C6A" w:rsidR="003065EB" w:rsidRPr="003065EB" w:rsidRDefault="003065EB" w:rsidP="003065EB">
      <w:pPr>
        <w:pStyle w:val="Sinespaciado"/>
        <w:ind w:left="284" w:right="617"/>
        <w:jc w:val="center"/>
        <w:rPr>
          <w:rFonts w:ascii="Arial" w:hAnsi="Arial" w:cs="Arial"/>
          <w:b/>
          <w:sz w:val="20"/>
          <w:szCs w:val="20"/>
        </w:rPr>
      </w:pPr>
      <w:r w:rsidRPr="003065EB">
        <w:rPr>
          <w:rFonts w:ascii="Arial" w:hAnsi="Arial" w:cs="Arial"/>
          <w:b/>
          <w:sz w:val="20"/>
          <w:szCs w:val="20"/>
        </w:rPr>
        <w:t>Figura 23</w:t>
      </w:r>
      <w:r w:rsidR="008E4A7A" w:rsidRPr="003065EB">
        <w:rPr>
          <w:rFonts w:ascii="Arial" w:hAnsi="Arial" w:cs="Arial"/>
          <w:b/>
          <w:sz w:val="20"/>
          <w:szCs w:val="20"/>
        </w:rPr>
        <w:t>. Fuente de agua dieciocho</w:t>
      </w:r>
      <w:r w:rsidRPr="003065EB">
        <w:rPr>
          <w:rFonts w:ascii="Arial" w:hAnsi="Arial" w:cs="Arial"/>
          <w:b/>
          <w:sz w:val="20"/>
          <w:szCs w:val="20"/>
        </w:rPr>
        <w:t>,</w:t>
      </w:r>
      <w:r w:rsidRPr="003065EB">
        <w:rPr>
          <w:rFonts w:cs="Arial"/>
          <w:b/>
          <w:sz w:val="20"/>
          <w:szCs w:val="20"/>
        </w:rPr>
        <w:t xml:space="preserve"> </w:t>
      </w:r>
      <w:r w:rsidRPr="003065EB">
        <w:rPr>
          <w:rFonts w:ascii="Arial" w:hAnsi="Arial" w:cs="Arial"/>
          <w:b/>
          <w:sz w:val="20"/>
          <w:szCs w:val="20"/>
        </w:rPr>
        <w:t xml:space="preserve">punto de </w:t>
      </w:r>
      <w:r w:rsidRPr="003065EB">
        <w:rPr>
          <w:rFonts w:ascii="Arial" w:hAnsi="Arial" w:cs="Arial"/>
          <w:b/>
          <w:bCs/>
          <w:sz w:val="20"/>
          <w:szCs w:val="20"/>
          <w:shd w:val="clear" w:color="auto" w:fill="FFFFFF"/>
        </w:rPr>
        <w:t xml:space="preserve">georreferenciación tomando con el </w:t>
      </w:r>
      <w:proofErr w:type="spellStart"/>
      <w:r w:rsidRPr="003065EB">
        <w:rPr>
          <w:rFonts w:ascii="Arial" w:hAnsi="Arial" w:cs="Arial"/>
          <w:b/>
          <w:bCs/>
          <w:sz w:val="20"/>
          <w:szCs w:val="20"/>
          <w:shd w:val="clear" w:color="auto" w:fill="FFFFFF"/>
        </w:rPr>
        <w:t>gps</w:t>
      </w:r>
      <w:proofErr w:type="spellEnd"/>
      <w:r w:rsidRPr="003065EB">
        <w:rPr>
          <w:rFonts w:ascii="Arial" w:hAnsi="Arial" w:cs="Arial"/>
          <w:b/>
          <w:bCs/>
          <w:sz w:val="20"/>
          <w:szCs w:val="20"/>
          <w:shd w:val="clear" w:color="auto" w:fill="FFFFFF"/>
        </w:rPr>
        <w:t xml:space="preserve"> en la parte superior de la cuenca.</w:t>
      </w:r>
    </w:p>
    <w:p w14:paraId="57701C53" w14:textId="3A71A291" w:rsidR="008E4A7A" w:rsidRPr="003065EB" w:rsidRDefault="003065EB" w:rsidP="003065EB">
      <w:pPr>
        <w:pStyle w:val="Sinespaciado"/>
        <w:rPr>
          <w:rFonts w:ascii="Arial" w:hAnsi="Arial" w:cs="Arial"/>
          <w:sz w:val="20"/>
          <w:szCs w:val="20"/>
        </w:rPr>
      </w:pPr>
      <w:r w:rsidRPr="003065EB">
        <w:rPr>
          <w:rFonts w:ascii="Arial" w:hAnsi="Arial" w:cs="Arial"/>
          <w:b/>
          <w:sz w:val="20"/>
          <w:szCs w:val="20"/>
        </w:rPr>
        <w:t xml:space="preserve">                                               </w:t>
      </w:r>
      <w:r>
        <w:rPr>
          <w:rFonts w:ascii="Arial" w:hAnsi="Arial" w:cs="Arial"/>
          <w:b/>
          <w:sz w:val="20"/>
          <w:szCs w:val="20"/>
        </w:rPr>
        <w:t xml:space="preserve">        </w:t>
      </w:r>
      <w:r w:rsidR="008B1AF4">
        <w:rPr>
          <w:rFonts w:ascii="Arial" w:hAnsi="Arial" w:cs="Arial"/>
          <w:sz w:val="20"/>
          <w:szCs w:val="20"/>
        </w:rPr>
        <w:t>Fuente:</w:t>
      </w:r>
      <w:r w:rsidR="008E4A7A" w:rsidRPr="003065EB">
        <w:rPr>
          <w:rFonts w:ascii="Arial" w:hAnsi="Arial" w:cs="Arial"/>
          <w:sz w:val="20"/>
          <w:szCs w:val="20"/>
        </w:rPr>
        <w:t xml:space="preserve"> Elaboración propia</w:t>
      </w:r>
      <w:r w:rsidR="008B1AF4">
        <w:rPr>
          <w:rFonts w:ascii="Arial" w:hAnsi="Arial" w:cs="Arial"/>
          <w:sz w:val="20"/>
          <w:szCs w:val="20"/>
        </w:rPr>
        <w:t>.</w:t>
      </w:r>
    </w:p>
    <w:p w14:paraId="1107673C" w14:textId="08C0A833" w:rsidR="00544CD0" w:rsidRDefault="00544CD0" w:rsidP="00DA699E">
      <w:pPr>
        <w:tabs>
          <w:tab w:val="left" w:pos="991"/>
        </w:tabs>
      </w:pPr>
    </w:p>
    <w:p w14:paraId="1913249E" w14:textId="737FF1BF" w:rsidR="005A12D4" w:rsidRDefault="00B04F42" w:rsidP="00DA699E">
      <w:pPr>
        <w:tabs>
          <w:tab w:val="left" w:pos="991"/>
        </w:tabs>
      </w:pPr>
      <w:r>
        <w:lastRenderedPageBreak/>
        <w:t xml:space="preserve">Ayala 2020 menciona que el rio principal </w:t>
      </w:r>
      <w:proofErr w:type="spellStart"/>
      <w:r>
        <w:t>Milluni</w:t>
      </w:r>
      <w:proofErr w:type="spellEnd"/>
      <w:r>
        <w:t xml:space="preserve"> es alimentado por siete fuentes subterráneas</w:t>
      </w:r>
      <w:r w:rsidR="00AD42B1">
        <w:t>, en el inventario realizado en la cuenca se pudo observar que este rio también es alime</w:t>
      </w:r>
      <w:r w:rsidR="00CE100F">
        <w:t>ntado nueve fuentes superficiales.</w:t>
      </w:r>
      <w:r w:rsidR="00AD42B1">
        <w:t xml:space="preserve"> </w:t>
      </w:r>
    </w:p>
    <w:p w14:paraId="7AE8A31D" w14:textId="5408209A" w:rsidR="00535EBA" w:rsidRDefault="008677A9" w:rsidP="005C732B">
      <w:pPr>
        <w:pStyle w:val="Prrafodelista"/>
        <w:numPr>
          <w:ilvl w:val="0"/>
          <w:numId w:val="11"/>
        </w:numPr>
        <w:tabs>
          <w:tab w:val="left" w:pos="991"/>
        </w:tabs>
        <w:rPr>
          <w:b/>
        </w:rPr>
      </w:pPr>
      <w:r>
        <w:rPr>
          <w:b/>
        </w:rPr>
        <w:t>Fuente diecinueve “Toma A”</w:t>
      </w:r>
    </w:p>
    <w:p w14:paraId="40302F38" w14:textId="77777777" w:rsidR="0068372B" w:rsidRDefault="0068372B" w:rsidP="0068372B">
      <w:pPr>
        <w:pStyle w:val="Prrafodelista"/>
        <w:ind w:left="0"/>
        <w:rPr>
          <w:b/>
        </w:rPr>
      </w:pPr>
      <w:r>
        <w:rPr>
          <w:b/>
        </w:rPr>
        <w:t>Descripción:</w:t>
      </w:r>
    </w:p>
    <w:p w14:paraId="22B3B7FF" w14:textId="35A6FCFD" w:rsidR="00955164" w:rsidRPr="0068372B" w:rsidRDefault="00AD42B1" w:rsidP="0068372B">
      <w:pPr>
        <w:pStyle w:val="Prrafodelista"/>
        <w:ind w:left="0"/>
        <w:rPr>
          <w:b/>
        </w:rPr>
      </w:pPr>
      <w:r>
        <w:rPr>
          <w:noProof/>
        </w:rPr>
        <w:drawing>
          <wp:anchor distT="0" distB="0" distL="114300" distR="114300" simplePos="0" relativeHeight="252063744" behindDoc="1" locked="0" layoutInCell="1" allowOverlap="1" wp14:anchorId="36DE7764" wp14:editId="3C2C1DBC">
            <wp:simplePos x="0" y="0"/>
            <wp:positionH relativeFrom="column">
              <wp:posOffset>-100965</wp:posOffset>
            </wp:positionH>
            <wp:positionV relativeFrom="paragraph">
              <wp:posOffset>1234086</wp:posOffset>
            </wp:positionV>
            <wp:extent cx="5571460" cy="4673937"/>
            <wp:effectExtent l="0" t="0" r="0" b="0"/>
            <wp:wrapNone/>
            <wp:docPr id="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19.jpg"/>
                    <pic:cNvPicPr/>
                  </pic:nvPicPr>
                  <pic:blipFill rotWithShape="1">
                    <a:blip r:embed="rId67" cstate="print">
                      <a:extLst>
                        <a:ext uri="{28A0092B-C50C-407E-A947-70E740481C1C}">
                          <a14:useLocalDpi xmlns:a14="http://schemas.microsoft.com/office/drawing/2010/main" val="0"/>
                        </a:ext>
                      </a:extLst>
                    </a:blip>
                    <a:srcRect b="35171"/>
                    <a:stretch/>
                  </pic:blipFill>
                  <pic:spPr bwMode="auto">
                    <a:xfrm>
                      <a:off x="0" y="0"/>
                      <a:ext cx="5571460" cy="46739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164">
        <w:rPr>
          <w:rFonts w:cs="Arial"/>
        </w:rPr>
        <w:t xml:space="preserve">Esta fuente se encuentra en la parte superior de la cuenca como se puede observar en la </w:t>
      </w:r>
      <w:r w:rsidR="00CE100F">
        <w:rPr>
          <w:rFonts w:cs="Arial"/>
        </w:rPr>
        <w:t>figura 23</w:t>
      </w:r>
      <w:r w:rsidR="00955164">
        <w:rPr>
          <w:rFonts w:cs="Arial"/>
        </w:rPr>
        <w:t xml:space="preserve">. </w:t>
      </w:r>
      <w:r w:rsidR="00376BDD">
        <w:rPr>
          <w:rFonts w:cs="Arial"/>
        </w:rPr>
        <w:t xml:space="preserve">Su ubicación geográfica es; 516487 </w:t>
      </w:r>
      <w:r w:rsidRPr="00921872">
        <w:rPr>
          <w:color w:val="000000" w:themeColor="text1"/>
        </w:rPr>
        <w:t>Latitud Sur</w:t>
      </w:r>
      <w:r>
        <w:rPr>
          <w:rFonts w:cs="Arial"/>
        </w:rPr>
        <w:t xml:space="preserve"> </w:t>
      </w:r>
      <w:r w:rsidR="00376BDD">
        <w:rPr>
          <w:rFonts w:cs="Arial"/>
        </w:rPr>
        <w:t xml:space="preserve">y 8158282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376BDD">
        <w:rPr>
          <w:rFonts w:cs="Arial"/>
        </w:rPr>
        <w:t>, esta</w:t>
      </w:r>
      <w:r w:rsidR="00955164">
        <w:rPr>
          <w:rFonts w:cs="Arial"/>
        </w:rPr>
        <w:t xml:space="preserve"> fuente</w:t>
      </w:r>
      <w:r w:rsidR="00376BDD">
        <w:rPr>
          <w:rFonts w:cs="Arial"/>
        </w:rPr>
        <w:t xml:space="preserve"> se encuentra a una altitud de 4202 m</w:t>
      </w:r>
      <w:r>
        <w:rPr>
          <w:rFonts w:cs="Arial"/>
        </w:rPr>
        <w:t>.</w:t>
      </w:r>
      <w:r w:rsidR="00376BDD">
        <w:rPr>
          <w:rFonts w:cs="Arial"/>
        </w:rPr>
        <w:t>s</w:t>
      </w:r>
      <w:r>
        <w:rPr>
          <w:rFonts w:cs="Arial"/>
        </w:rPr>
        <w:t>.</w:t>
      </w:r>
      <w:r w:rsidR="00376BDD">
        <w:rPr>
          <w:rFonts w:cs="Arial"/>
        </w:rPr>
        <w:t>n</w:t>
      </w:r>
      <w:r>
        <w:rPr>
          <w:rFonts w:cs="Arial"/>
        </w:rPr>
        <w:t xml:space="preserve">.m. la fuente </w:t>
      </w:r>
      <w:r w:rsidR="00376BDD">
        <w:rPr>
          <w:rFonts w:cs="Arial"/>
        </w:rPr>
        <w:t xml:space="preserve"> tiene un caudal de 0.07 l/s</w:t>
      </w:r>
      <w:r w:rsidR="00955164">
        <w:rPr>
          <w:rFonts w:cs="Arial"/>
        </w:rPr>
        <w:t xml:space="preserve"> </w:t>
      </w:r>
      <w:r w:rsidR="00CE100F">
        <w:rPr>
          <w:rFonts w:cs="Arial"/>
        </w:rPr>
        <w:t xml:space="preserve">y el tipo de </w:t>
      </w:r>
      <w:r w:rsidR="00376BDD">
        <w:rPr>
          <w:rFonts w:cs="Arial"/>
        </w:rPr>
        <w:t xml:space="preserve">es de un manantial, esta fuente </w:t>
      </w:r>
      <w:r w:rsidR="00955164">
        <w:rPr>
          <w:rFonts w:cs="Arial"/>
        </w:rPr>
        <w:t>de agua no tiene ningún uso</w:t>
      </w:r>
      <w:r w:rsidR="00376BDD">
        <w:rPr>
          <w:rFonts w:cs="Arial"/>
        </w:rPr>
        <w:t xml:space="preserve"> agrícola ni pecuaria la fuente contribuye al</w:t>
      </w:r>
      <w:r w:rsidR="00955164">
        <w:rPr>
          <w:rFonts w:cs="Arial"/>
        </w:rPr>
        <w:t xml:space="preserve"> </w:t>
      </w:r>
      <w:r w:rsidR="00376BDD">
        <w:rPr>
          <w:rFonts w:cs="Arial"/>
        </w:rPr>
        <w:t>incremento del caudal del</w:t>
      </w:r>
      <w:r w:rsidR="00955164">
        <w:rPr>
          <w:rFonts w:cs="Arial"/>
        </w:rPr>
        <w:t xml:space="preserve"> rio </w:t>
      </w:r>
      <w:proofErr w:type="spellStart"/>
      <w:r w:rsidR="00955164">
        <w:rPr>
          <w:rFonts w:cs="Arial"/>
        </w:rPr>
        <w:t>Milluni</w:t>
      </w:r>
      <w:proofErr w:type="spellEnd"/>
      <w:r w:rsidR="00955164">
        <w:rPr>
          <w:rFonts w:cs="Arial"/>
        </w:rPr>
        <w:t xml:space="preserve"> que es la principal de la cuenca.</w:t>
      </w:r>
    </w:p>
    <w:p w14:paraId="51B85827" w14:textId="77777777" w:rsidR="00955164" w:rsidRDefault="00955164" w:rsidP="00955164">
      <w:pPr>
        <w:pStyle w:val="Prrafodelista"/>
        <w:ind w:left="0"/>
        <w:rPr>
          <w:b/>
        </w:rPr>
      </w:pPr>
    </w:p>
    <w:p w14:paraId="788A657D" w14:textId="6160E305" w:rsidR="009B662C" w:rsidRPr="00A450B1" w:rsidRDefault="009B662C" w:rsidP="00955164">
      <w:pPr>
        <w:pStyle w:val="Prrafodelista"/>
        <w:ind w:left="0"/>
        <w:rPr>
          <w:sz w:val="20"/>
        </w:rPr>
      </w:pPr>
    </w:p>
    <w:p w14:paraId="76FA39DA" w14:textId="7924E866" w:rsidR="009B662C" w:rsidRPr="00535EBA" w:rsidRDefault="009B662C" w:rsidP="009B662C">
      <w:pPr>
        <w:pStyle w:val="Prrafodelista"/>
        <w:tabs>
          <w:tab w:val="left" w:pos="991"/>
        </w:tabs>
        <w:rPr>
          <w:b/>
        </w:rPr>
      </w:pPr>
    </w:p>
    <w:p w14:paraId="49C696EE" w14:textId="70578DDF" w:rsidR="00535EBA" w:rsidRDefault="00535EBA" w:rsidP="00DA699E">
      <w:pPr>
        <w:tabs>
          <w:tab w:val="left" w:pos="991"/>
        </w:tabs>
      </w:pPr>
    </w:p>
    <w:p w14:paraId="62990AFD" w14:textId="33D61B71" w:rsidR="00535EBA" w:rsidRDefault="00535EBA" w:rsidP="00DA699E">
      <w:pPr>
        <w:tabs>
          <w:tab w:val="left" w:pos="991"/>
        </w:tabs>
      </w:pPr>
    </w:p>
    <w:p w14:paraId="244786A5" w14:textId="77777777" w:rsidR="00535EBA" w:rsidRDefault="00535EBA" w:rsidP="00DA699E">
      <w:pPr>
        <w:tabs>
          <w:tab w:val="left" w:pos="991"/>
        </w:tabs>
      </w:pPr>
    </w:p>
    <w:p w14:paraId="67052FA5" w14:textId="77777777" w:rsidR="00535EBA" w:rsidRDefault="00535EBA" w:rsidP="00DA699E">
      <w:pPr>
        <w:tabs>
          <w:tab w:val="left" w:pos="991"/>
        </w:tabs>
      </w:pPr>
    </w:p>
    <w:p w14:paraId="4D01C6A0" w14:textId="339293B1" w:rsidR="00535EBA" w:rsidRDefault="00535EBA" w:rsidP="00DA699E">
      <w:pPr>
        <w:tabs>
          <w:tab w:val="left" w:pos="991"/>
        </w:tabs>
      </w:pPr>
    </w:p>
    <w:p w14:paraId="582DC15D" w14:textId="77777777" w:rsidR="00535EBA" w:rsidRDefault="00535EBA" w:rsidP="00DA699E">
      <w:pPr>
        <w:tabs>
          <w:tab w:val="left" w:pos="991"/>
        </w:tabs>
      </w:pPr>
    </w:p>
    <w:p w14:paraId="6E5FF36F" w14:textId="18535B4F" w:rsidR="00535EBA" w:rsidRDefault="00535EBA" w:rsidP="00DA699E">
      <w:pPr>
        <w:tabs>
          <w:tab w:val="left" w:pos="991"/>
        </w:tabs>
      </w:pPr>
    </w:p>
    <w:p w14:paraId="720AE3AE" w14:textId="77777777" w:rsidR="00535EBA" w:rsidRDefault="00535EBA" w:rsidP="00DA699E">
      <w:pPr>
        <w:tabs>
          <w:tab w:val="left" w:pos="991"/>
        </w:tabs>
      </w:pPr>
    </w:p>
    <w:p w14:paraId="26CD7BE1" w14:textId="77777777" w:rsidR="00535EBA" w:rsidRDefault="00535EBA" w:rsidP="00DA699E">
      <w:pPr>
        <w:tabs>
          <w:tab w:val="left" w:pos="991"/>
        </w:tabs>
      </w:pPr>
    </w:p>
    <w:p w14:paraId="61E1D1D9" w14:textId="77777777" w:rsidR="006C30C2" w:rsidRDefault="006C30C2" w:rsidP="00AD42B1">
      <w:pPr>
        <w:pStyle w:val="Sinespaciado"/>
        <w:jc w:val="center"/>
        <w:rPr>
          <w:rFonts w:ascii="Arial" w:hAnsi="Arial" w:cs="Arial"/>
          <w:b/>
        </w:rPr>
      </w:pPr>
    </w:p>
    <w:p w14:paraId="6B4F3B27" w14:textId="6F12FA8D" w:rsidR="00AD42B1" w:rsidRPr="004171B6" w:rsidRDefault="003065EB" w:rsidP="00684716">
      <w:pPr>
        <w:pStyle w:val="Sinespaciado"/>
        <w:ind w:left="284" w:right="617"/>
        <w:jc w:val="center"/>
        <w:rPr>
          <w:rFonts w:ascii="Arial" w:hAnsi="Arial" w:cs="Arial"/>
          <w:b/>
        </w:rPr>
      </w:pPr>
      <w:r w:rsidRPr="00684716">
        <w:rPr>
          <w:rFonts w:ascii="Arial" w:hAnsi="Arial" w:cs="Arial"/>
          <w:b/>
          <w:sz w:val="20"/>
        </w:rPr>
        <w:t>Figura 24</w:t>
      </w:r>
      <w:r w:rsidR="00AD42B1" w:rsidRPr="00684716">
        <w:rPr>
          <w:rFonts w:ascii="Arial" w:hAnsi="Arial" w:cs="Arial"/>
          <w:b/>
          <w:sz w:val="20"/>
        </w:rPr>
        <w:t>. Fuente de agua diecinueve</w:t>
      </w:r>
      <w:r>
        <w:rPr>
          <w:rFonts w:ascii="Arial" w:hAnsi="Arial" w:cs="Arial"/>
          <w:b/>
        </w:rPr>
        <w:t xml:space="preserve">, </w:t>
      </w:r>
      <w:r w:rsidRPr="003065EB">
        <w:rPr>
          <w:rFonts w:ascii="Arial" w:hAnsi="Arial" w:cs="Arial"/>
          <w:b/>
          <w:sz w:val="20"/>
          <w:szCs w:val="20"/>
        </w:rPr>
        <w:t xml:space="preserve">punto de </w:t>
      </w:r>
      <w:r w:rsidRPr="003065EB">
        <w:rPr>
          <w:rFonts w:ascii="Arial" w:hAnsi="Arial" w:cs="Arial"/>
          <w:b/>
          <w:bCs/>
          <w:sz w:val="20"/>
          <w:szCs w:val="20"/>
          <w:shd w:val="clear" w:color="auto" w:fill="FFFFFF"/>
        </w:rPr>
        <w:t xml:space="preserve">georreferenciación tomando con el </w:t>
      </w:r>
      <w:proofErr w:type="spellStart"/>
      <w:r w:rsidRPr="003065EB">
        <w:rPr>
          <w:rFonts w:ascii="Arial" w:hAnsi="Arial" w:cs="Arial"/>
          <w:b/>
          <w:bCs/>
          <w:sz w:val="20"/>
          <w:szCs w:val="20"/>
          <w:shd w:val="clear" w:color="auto" w:fill="FFFFFF"/>
        </w:rPr>
        <w:t>gps</w:t>
      </w:r>
      <w:proofErr w:type="spellEnd"/>
      <w:r w:rsidRPr="003065EB">
        <w:rPr>
          <w:rFonts w:ascii="Arial" w:hAnsi="Arial" w:cs="Arial"/>
          <w:b/>
          <w:bCs/>
          <w:sz w:val="20"/>
          <w:szCs w:val="20"/>
          <w:shd w:val="clear" w:color="auto" w:fill="FFFFFF"/>
        </w:rPr>
        <w:t xml:space="preserve"> en la parte superior de la cuenca.</w:t>
      </w:r>
    </w:p>
    <w:p w14:paraId="5067AAE8" w14:textId="7A33B185" w:rsidR="006C30C2" w:rsidRPr="00684716" w:rsidRDefault="008B1AF4" w:rsidP="00684716">
      <w:pPr>
        <w:pStyle w:val="Sinespaciado"/>
        <w:ind w:left="284" w:right="617"/>
        <w:jc w:val="center"/>
        <w:rPr>
          <w:rFonts w:ascii="Arial" w:hAnsi="Arial" w:cs="Arial"/>
          <w:sz w:val="20"/>
        </w:rPr>
      </w:pPr>
      <w:r>
        <w:rPr>
          <w:rFonts w:ascii="Arial" w:hAnsi="Arial" w:cs="Arial"/>
          <w:sz w:val="20"/>
        </w:rPr>
        <w:t>Fuente:</w:t>
      </w:r>
      <w:r w:rsidR="00AD42B1" w:rsidRPr="00684716">
        <w:rPr>
          <w:rFonts w:ascii="Arial" w:hAnsi="Arial" w:cs="Arial"/>
          <w:sz w:val="20"/>
        </w:rPr>
        <w:t xml:space="preserve"> Elaboración propia</w:t>
      </w:r>
      <w:r>
        <w:rPr>
          <w:rFonts w:ascii="Arial" w:hAnsi="Arial" w:cs="Arial"/>
          <w:sz w:val="20"/>
        </w:rPr>
        <w:t>.</w:t>
      </w:r>
    </w:p>
    <w:p w14:paraId="39468825" w14:textId="164C840D" w:rsidR="006C30C2" w:rsidRDefault="00AD42B1" w:rsidP="00DA699E">
      <w:pPr>
        <w:tabs>
          <w:tab w:val="left" w:pos="991"/>
        </w:tabs>
      </w:pPr>
      <w:r>
        <w:lastRenderedPageBreak/>
        <w:t>La f</w:t>
      </w:r>
      <w:r w:rsidR="001B334E">
        <w:t>uente diecinueve es una de las nueve</w:t>
      </w:r>
      <w:r w:rsidR="00CE100F">
        <w:t xml:space="preserve"> fuentes inventariadas</w:t>
      </w:r>
      <w:r>
        <w:t xml:space="preserve"> que alimen</w:t>
      </w:r>
      <w:r w:rsidR="005B09BD">
        <w:t>tan al caudal del rio principal, existen fuentes subterráneas y superficiales que alimentan al rio principal.</w:t>
      </w:r>
    </w:p>
    <w:p w14:paraId="10EFC994" w14:textId="67A961B1" w:rsidR="003F7BC8" w:rsidRDefault="008677A9" w:rsidP="005C732B">
      <w:pPr>
        <w:pStyle w:val="Prrafodelista"/>
        <w:numPr>
          <w:ilvl w:val="0"/>
          <w:numId w:val="11"/>
        </w:numPr>
        <w:tabs>
          <w:tab w:val="left" w:pos="991"/>
        </w:tabs>
        <w:rPr>
          <w:b/>
        </w:rPr>
      </w:pPr>
      <w:r>
        <w:rPr>
          <w:b/>
        </w:rPr>
        <w:t>Fuente veinte</w:t>
      </w:r>
      <w:r w:rsidRPr="008677A9">
        <w:rPr>
          <w:b/>
        </w:rPr>
        <w:t xml:space="preserve"> </w:t>
      </w:r>
      <w:r>
        <w:rPr>
          <w:b/>
        </w:rPr>
        <w:t>“Toma B”</w:t>
      </w:r>
    </w:p>
    <w:p w14:paraId="7B787743" w14:textId="77777777" w:rsidR="0068372B" w:rsidRDefault="00C90937" w:rsidP="0068372B">
      <w:pPr>
        <w:pStyle w:val="Prrafodelista"/>
        <w:ind w:left="0"/>
        <w:rPr>
          <w:b/>
        </w:rPr>
      </w:pPr>
      <w:r>
        <w:rPr>
          <w:b/>
        </w:rPr>
        <w:t>Descripción:</w:t>
      </w:r>
    </w:p>
    <w:p w14:paraId="66FFF271" w14:textId="6791C27C" w:rsidR="00C90937" w:rsidRPr="0068372B" w:rsidRDefault="005B09BD" w:rsidP="0068372B">
      <w:pPr>
        <w:pStyle w:val="Prrafodelista"/>
        <w:ind w:left="0"/>
        <w:rPr>
          <w:b/>
        </w:rPr>
      </w:pPr>
      <w:r>
        <w:rPr>
          <w:noProof/>
        </w:rPr>
        <w:drawing>
          <wp:anchor distT="0" distB="0" distL="114300" distR="114300" simplePos="0" relativeHeight="252064768" behindDoc="1" locked="0" layoutInCell="1" allowOverlap="1" wp14:anchorId="6304D2EA" wp14:editId="2D2A4F61">
            <wp:simplePos x="0" y="0"/>
            <wp:positionH relativeFrom="column">
              <wp:posOffset>15875</wp:posOffset>
            </wp:positionH>
            <wp:positionV relativeFrom="paragraph">
              <wp:posOffset>1127406</wp:posOffset>
            </wp:positionV>
            <wp:extent cx="5638229" cy="4742121"/>
            <wp:effectExtent l="0" t="0" r="635" b="1905"/>
            <wp:wrapNone/>
            <wp:docPr id="1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0.jpg"/>
                    <pic:cNvPicPr/>
                  </pic:nvPicPr>
                  <pic:blipFill rotWithShape="1">
                    <a:blip r:embed="rId68" cstate="print">
                      <a:extLst>
                        <a:ext uri="{28A0092B-C50C-407E-A947-70E740481C1C}">
                          <a14:useLocalDpi xmlns:a14="http://schemas.microsoft.com/office/drawing/2010/main" val="0"/>
                        </a:ext>
                      </a:extLst>
                    </a:blip>
                    <a:srcRect b="35005"/>
                    <a:stretch/>
                  </pic:blipFill>
                  <pic:spPr bwMode="auto">
                    <a:xfrm>
                      <a:off x="0" y="0"/>
                      <a:ext cx="5638229" cy="474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0937">
        <w:rPr>
          <w:rFonts w:cs="Arial"/>
        </w:rPr>
        <w:t>La fuente 20 se encuentra en la parte superior de  la cuenca su ubicación geográfica es; 51</w:t>
      </w:r>
      <w:r w:rsidR="008C0A46">
        <w:rPr>
          <w:rFonts w:cs="Arial"/>
        </w:rPr>
        <w:t xml:space="preserve">6490 </w:t>
      </w:r>
      <w:r w:rsidRPr="00921872">
        <w:rPr>
          <w:color w:val="000000" w:themeColor="text1"/>
        </w:rPr>
        <w:t>Latitud Sur</w:t>
      </w:r>
      <w:r w:rsidR="008C0A46">
        <w:rPr>
          <w:rFonts w:cs="Arial"/>
        </w:rPr>
        <w:t xml:space="preserve"> y 8158277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8C0A46">
        <w:rPr>
          <w:rFonts w:cs="Arial"/>
        </w:rPr>
        <w:t>, la fuente se encuentra a una altura de 4406 m</w:t>
      </w:r>
      <w:r>
        <w:rPr>
          <w:rFonts w:cs="Arial"/>
        </w:rPr>
        <w:t>.</w:t>
      </w:r>
      <w:r w:rsidR="008C0A46">
        <w:rPr>
          <w:rFonts w:cs="Arial"/>
        </w:rPr>
        <w:t>s</w:t>
      </w:r>
      <w:r>
        <w:rPr>
          <w:rFonts w:cs="Arial"/>
        </w:rPr>
        <w:t>.</w:t>
      </w:r>
      <w:r w:rsidR="008C0A46">
        <w:rPr>
          <w:rFonts w:cs="Arial"/>
        </w:rPr>
        <w:t>n</w:t>
      </w:r>
      <w:r>
        <w:rPr>
          <w:rFonts w:cs="Arial"/>
        </w:rPr>
        <w:t>.</w:t>
      </w:r>
      <w:r w:rsidR="008C0A46">
        <w:rPr>
          <w:rFonts w:cs="Arial"/>
        </w:rPr>
        <w:t>m</w:t>
      </w:r>
      <w:r>
        <w:rPr>
          <w:rFonts w:cs="Arial"/>
        </w:rPr>
        <w:t>.</w:t>
      </w:r>
      <w:r w:rsidR="00E96883">
        <w:rPr>
          <w:rFonts w:cs="Arial"/>
        </w:rPr>
        <w:t xml:space="preserve"> la fuente es de tipo quebrada</w:t>
      </w:r>
      <w:r w:rsidR="008C0A46">
        <w:rPr>
          <w:rFonts w:cs="Arial"/>
        </w:rPr>
        <w:t xml:space="preserve"> y tiene un caudal de 0.19 </w:t>
      </w:r>
      <w:proofErr w:type="spellStart"/>
      <w:r w:rsidR="008C0A46">
        <w:rPr>
          <w:rFonts w:cs="Arial"/>
        </w:rPr>
        <w:t>l</w:t>
      </w:r>
      <w:r>
        <w:rPr>
          <w:rFonts w:cs="Arial"/>
        </w:rPr>
        <w:t>t</w:t>
      </w:r>
      <w:proofErr w:type="spellEnd"/>
      <w:r w:rsidR="008C0A46">
        <w:rPr>
          <w:rFonts w:cs="Arial"/>
        </w:rPr>
        <w:t>/s</w:t>
      </w:r>
      <w:r w:rsidR="00E96883">
        <w:rPr>
          <w:rFonts w:cs="Arial"/>
        </w:rPr>
        <w:t>,</w:t>
      </w:r>
      <w:r w:rsidR="008C0A46">
        <w:rPr>
          <w:rFonts w:cs="Arial"/>
        </w:rPr>
        <w:t xml:space="preserve"> la fuente se encuentra</w:t>
      </w:r>
      <w:r w:rsidR="00C90937">
        <w:rPr>
          <w:rFonts w:cs="Arial"/>
        </w:rPr>
        <w:t xml:space="preserve"> en el sector conocido como cerro </w:t>
      </w:r>
      <w:proofErr w:type="spellStart"/>
      <w:r w:rsidR="00C90937">
        <w:rPr>
          <w:rFonts w:cs="Arial"/>
        </w:rPr>
        <w:t>Millu</w:t>
      </w:r>
      <w:r w:rsidR="008C0A46">
        <w:rPr>
          <w:rFonts w:cs="Arial"/>
        </w:rPr>
        <w:t>ni</w:t>
      </w:r>
      <w:proofErr w:type="spellEnd"/>
      <w:r w:rsidR="008C0A46">
        <w:rPr>
          <w:rFonts w:cs="Arial"/>
        </w:rPr>
        <w:t xml:space="preserve"> y es conocido común mente como fuente de toma,</w:t>
      </w:r>
      <w:r w:rsidR="00C90937">
        <w:rPr>
          <w:rFonts w:cs="Arial"/>
        </w:rPr>
        <w:t xml:space="preserve"> esta fuente de agua no tiene ningún uso, la fuente alimenta al rio principal de la cuenca.</w:t>
      </w:r>
    </w:p>
    <w:p w14:paraId="5FDDE03C" w14:textId="1E969145" w:rsidR="00C90937" w:rsidRDefault="00C90937" w:rsidP="00C90937">
      <w:pPr>
        <w:pStyle w:val="Prrafodelista"/>
        <w:ind w:left="0"/>
        <w:rPr>
          <w:b/>
        </w:rPr>
      </w:pPr>
    </w:p>
    <w:p w14:paraId="7CC97FEA" w14:textId="3196218C" w:rsidR="009B662C" w:rsidRPr="00C90937" w:rsidRDefault="009B662C" w:rsidP="00C90937">
      <w:pPr>
        <w:pStyle w:val="Prrafodelista"/>
        <w:ind w:left="0"/>
        <w:rPr>
          <w:sz w:val="20"/>
        </w:rPr>
      </w:pPr>
    </w:p>
    <w:p w14:paraId="64F742C6" w14:textId="7B429167" w:rsidR="009B662C" w:rsidRPr="003F7BC8" w:rsidRDefault="009B662C" w:rsidP="009B662C">
      <w:pPr>
        <w:pStyle w:val="Prrafodelista"/>
        <w:tabs>
          <w:tab w:val="left" w:pos="991"/>
        </w:tabs>
        <w:rPr>
          <w:b/>
        </w:rPr>
      </w:pPr>
    </w:p>
    <w:p w14:paraId="5A14F813" w14:textId="4E0064D3" w:rsidR="003F7BC8" w:rsidRDefault="003F7BC8" w:rsidP="00DA699E">
      <w:pPr>
        <w:tabs>
          <w:tab w:val="left" w:pos="991"/>
        </w:tabs>
      </w:pPr>
    </w:p>
    <w:p w14:paraId="717DCB6A" w14:textId="4BE4867E" w:rsidR="003F7BC8" w:rsidRDefault="003F7BC8" w:rsidP="00DA699E">
      <w:pPr>
        <w:tabs>
          <w:tab w:val="left" w:pos="991"/>
        </w:tabs>
      </w:pPr>
    </w:p>
    <w:p w14:paraId="01F18B89" w14:textId="77777777" w:rsidR="003F7BC8" w:rsidRDefault="003F7BC8" w:rsidP="00DA699E">
      <w:pPr>
        <w:tabs>
          <w:tab w:val="left" w:pos="991"/>
        </w:tabs>
      </w:pPr>
    </w:p>
    <w:p w14:paraId="2A82BB25" w14:textId="77777777" w:rsidR="003F7BC8" w:rsidRDefault="003F7BC8" w:rsidP="00DA699E">
      <w:pPr>
        <w:tabs>
          <w:tab w:val="left" w:pos="991"/>
        </w:tabs>
      </w:pPr>
    </w:p>
    <w:p w14:paraId="74525302" w14:textId="1D656E66" w:rsidR="003F7BC8" w:rsidRDefault="003F7BC8" w:rsidP="00DA699E">
      <w:pPr>
        <w:tabs>
          <w:tab w:val="left" w:pos="991"/>
        </w:tabs>
      </w:pPr>
    </w:p>
    <w:p w14:paraId="15475908" w14:textId="77777777" w:rsidR="003F7BC8" w:rsidRDefault="003F7BC8" w:rsidP="00DA699E">
      <w:pPr>
        <w:tabs>
          <w:tab w:val="left" w:pos="991"/>
        </w:tabs>
      </w:pPr>
    </w:p>
    <w:p w14:paraId="6D2F518F" w14:textId="513FB7B6" w:rsidR="003F7BC8" w:rsidRDefault="003F7BC8" w:rsidP="00DA699E">
      <w:pPr>
        <w:tabs>
          <w:tab w:val="left" w:pos="991"/>
        </w:tabs>
      </w:pPr>
    </w:p>
    <w:p w14:paraId="4B58C9FE" w14:textId="77777777" w:rsidR="003F7BC8" w:rsidRDefault="003F7BC8" w:rsidP="00DA699E">
      <w:pPr>
        <w:tabs>
          <w:tab w:val="left" w:pos="991"/>
        </w:tabs>
      </w:pPr>
    </w:p>
    <w:p w14:paraId="38867046" w14:textId="4161B2C3" w:rsidR="003F7BC8" w:rsidRDefault="003F7BC8" w:rsidP="00DA699E">
      <w:pPr>
        <w:tabs>
          <w:tab w:val="left" w:pos="991"/>
        </w:tabs>
      </w:pPr>
    </w:p>
    <w:p w14:paraId="0E39859B" w14:textId="77777777" w:rsidR="006C30C2" w:rsidRDefault="006C30C2" w:rsidP="005B09BD">
      <w:pPr>
        <w:pStyle w:val="Sinespaciado"/>
        <w:jc w:val="center"/>
        <w:rPr>
          <w:rFonts w:ascii="Arial" w:hAnsi="Arial" w:cs="Arial"/>
          <w:b/>
        </w:rPr>
      </w:pPr>
    </w:p>
    <w:p w14:paraId="4D658DCB" w14:textId="4AA1F965" w:rsidR="005B09BD" w:rsidRPr="00684716" w:rsidRDefault="00684716" w:rsidP="00684716">
      <w:pPr>
        <w:pStyle w:val="Sinespaciado"/>
        <w:ind w:left="426" w:right="334"/>
        <w:jc w:val="center"/>
        <w:rPr>
          <w:rFonts w:ascii="Arial" w:hAnsi="Arial" w:cs="Arial"/>
          <w:b/>
          <w:sz w:val="20"/>
          <w:szCs w:val="20"/>
        </w:rPr>
      </w:pPr>
      <w:r>
        <w:rPr>
          <w:rFonts w:ascii="Arial" w:hAnsi="Arial" w:cs="Arial"/>
          <w:b/>
          <w:sz w:val="20"/>
          <w:szCs w:val="20"/>
        </w:rPr>
        <w:t>Figura 25</w:t>
      </w:r>
      <w:r w:rsidR="005B09BD" w:rsidRPr="00684716">
        <w:rPr>
          <w:rFonts w:ascii="Arial" w:hAnsi="Arial" w:cs="Arial"/>
          <w:b/>
          <w:sz w:val="20"/>
          <w:szCs w:val="20"/>
        </w:rPr>
        <w:t>. Fuente de agua veinte</w:t>
      </w:r>
      <w:r w:rsidRPr="00684716">
        <w:rPr>
          <w:rFonts w:ascii="Arial" w:hAnsi="Arial" w:cs="Arial"/>
          <w:b/>
          <w:sz w:val="20"/>
          <w:szCs w:val="20"/>
        </w:rPr>
        <w:t xml:space="preserve">, 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4BFD95D0" w14:textId="0E663F34" w:rsidR="005B09BD" w:rsidRPr="00684716" w:rsidRDefault="008B1AF4" w:rsidP="005B09BD">
      <w:pPr>
        <w:pStyle w:val="Sinespaciado"/>
        <w:jc w:val="center"/>
        <w:rPr>
          <w:rFonts w:ascii="Arial" w:hAnsi="Arial" w:cs="Arial"/>
          <w:sz w:val="20"/>
        </w:rPr>
      </w:pPr>
      <w:r>
        <w:rPr>
          <w:rFonts w:ascii="Arial" w:hAnsi="Arial" w:cs="Arial"/>
          <w:sz w:val="20"/>
        </w:rPr>
        <w:t>Fuente:</w:t>
      </w:r>
      <w:r w:rsidR="005B09BD" w:rsidRPr="00684716">
        <w:rPr>
          <w:rFonts w:ascii="Arial" w:hAnsi="Arial" w:cs="Arial"/>
          <w:sz w:val="20"/>
        </w:rPr>
        <w:t xml:space="preserve"> Elaboración propia</w:t>
      </w:r>
      <w:r>
        <w:rPr>
          <w:rFonts w:ascii="Arial" w:hAnsi="Arial" w:cs="Arial"/>
          <w:sz w:val="20"/>
        </w:rPr>
        <w:t>.</w:t>
      </w:r>
    </w:p>
    <w:p w14:paraId="188E10B6" w14:textId="36B49DF5" w:rsidR="003F7BC8" w:rsidRDefault="003F7BC8" w:rsidP="00DA699E">
      <w:pPr>
        <w:tabs>
          <w:tab w:val="left" w:pos="991"/>
        </w:tabs>
      </w:pPr>
    </w:p>
    <w:p w14:paraId="3BD87D77" w14:textId="633202E9" w:rsidR="005A12D4" w:rsidRDefault="001B334E" w:rsidP="006C30C2">
      <w:r>
        <w:lastRenderedPageBreak/>
        <w:t>La fuente veinte es una de</w:t>
      </w:r>
      <w:r w:rsidR="00CE100F">
        <w:t xml:space="preserve"> las nueve fuentes inventariadas </w:t>
      </w:r>
      <w:r>
        <w:t>que alimentan al caudal del rio principal, existen fuentes subterráneas y superficiales que alimentan al rio principal.</w:t>
      </w:r>
    </w:p>
    <w:p w14:paraId="3254E41D" w14:textId="7C2ABD4C" w:rsidR="00E37D2A" w:rsidRDefault="008677A9" w:rsidP="005C732B">
      <w:pPr>
        <w:pStyle w:val="Prrafodelista"/>
        <w:numPr>
          <w:ilvl w:val="0"/>
          <w:numId w:val="11"/>
        </w:numPr>
        <w:tabs>
          <w:tab w:val="left" w:pos="991"/>
        </w:tabs>
        <w:rPr>
          <w:b/>
        </w:rPr>
      </w:pPr>
      <w:r>
        <w:rPr>
          <w:b/>
        </w:rPr>
        <w:t xml:space="preserve">Fuente veintiuno “Tomas” </w:t>
      </w:r>
    </w:p>
    <w:p w14:paraId="4C746C4D" w14:textId="0C982D94" w:rsidR="000B25DA" w:rsidRDefault="000B25DA" w:rsidP="000B25DA">
      <w:pPr>
        <w:pStyle w:val="Prrafodelista"/>
        <w:ind w:left="0"/>
        <w:rPr>
          <w:b/>
        </w:rPr>
      </w:pPr>
      <w:r>
        <w:rPr>
          <w:b/>
        </w:rPr>
        <w:t>Descripción:</w:t>
      </w:r>
    </w:p>
    <w:p w14:paraId="4AE6EEB5" w14:textId="655A3946" w:rsidR="004652DF" w:rsidRDefault="005B09BD" w:rsidP="000B25DA">
      <w:pPr>
        <w:pStyle w:val="Prrafodelista"/>
        <w:ind w:left="0"/>
      </w:pPr>
      <w:r>
        <w:rPr>
          <w:noProof/>
        </w:rPr>
        <w:drawing>
          <wp:anchor distT="0" distB="0" distL="114300" distR="114300" simplePos="0" relativeHeight="252065792" behindDoc="1" locked="0" layoutInCell="1" allowOverlap="1" wp14:anchorId="744F760F" wp14:editId="6576DF67">
            <wp:simplePos x="0" y="0"/>
            <wp:positionH relativeFrom="column">
              <wp:posOffset>-69628</wp:posOffset>
            </wp:positionH>
            <wp:positionV relativeFrom="paragraph">
              <wp:posOffset>1223689</wp:posOffset>
            </wp:positionV>
            <wp:extent cx="5554139" cy="4635796"/>
            <wp:effectExtent l="0" t="0" r="8890" b="0"/>
            <wp:wrapNone/>
            <wp:docPr id="1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1.jpg"/>
                    <pic:cNvPicPr/>
                  </pic:nvPicPr>
                  <pic:blipFill rotWithShape="1">
                    <a:blip r:embed="rId69" cstate="print">
                      <a:extLst>
                        <a:ext uri="{28A0092B-C50C-407E-A947-70E740481C1C}">
                          <a14:useLocalDpi xmlns:a14="http://schemas.microsoft.com/office/drawing/2010/main" val="0"/>
                        </a:ext>
                      </a:extLst>
                    </a:blip>
                    <a:srcRect b="35499"/>
                    <a:stretch/>
                  </pic:blipFill>
                  <pic:spPr bwMode="auto">
                    <a:xfrm>
                      <a:off x="0" y="0"/>
                      <a:ext cx="5554603" cy="4636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6883">
        <w:t xml:space="preserve">Esta fuente tiene una ubicación geográfica de; 517407 </w:t>
      </w:r>
      <w:r w:rsidRPr="00921872">
        <w:rPr>
          <w:color w:val="000000" w:themeColor="text1"/>
        </w:rPr>
        <w:t>Latitud Sur</w:t>
      </w:r>
      <w:r w:rsidR="00E96883">
        <w:t xml:space="preserve"> y 8159245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E96883">
        <w:t>, la fuente se encuentra a una altura de 4443 m</w:t>
      </w:r>
      <w:r>
        <w:t>.</w:t>
      </w:r>
      <w:r w:rsidR="00E96883">
        <w:t>s</w:t>
      </w:r>
      <w:r>
        <w:t>.</w:t>
      </w:r>
      <w:r w:rsidR="00E96883">
        <w:t>n</w:t>
      </w:r>
      <w:r>
        <w:t>.</w:t>
      </w:r>
      <w:r w:rsidR="00E96883">
        <w:t>m</w:t>
      </w:r>
      <w:r>
        <w:t>.</w:t>
      </w:r>
      <w:r w:rsidR="00E96883">
        <w:t xml:space="preserve"> y tiene un caudal de 0.06 </w:t>
      </w:r>
      <w:proofErr w:type="spellStart"/>
      <w:r w:rsidR="00E96883">
        <w:t>l</w:t>
      </w:r>
      <w:r>
        <w:t>t</w:t>
      </w:r>
      <w:proofErr w:type="spellEnd"/>
      <w:r w:rsidR="00E96883">
        <w:t>/s,</w:t>
      </w:r>
      <w:r w:rsidR="005D5B78">
        <w:t xml:space="preserve"> la fuente es de tipo manantial, esta fuente se enc</w:t>
      </w:r>
      <w:r w:rsidR="004652DF">
        <w:t>uentra en la parte superior de la cuenca como s</w:t>
      </w:r>
      <w:r>
        <w:t>e puede o</w:t>
      </w:r>
      <w:r w:rsidR="00CE100F">
        <w:t>bservar en la figura 25</w:t>
      </w:r>
      <w:r w:rsidR="004652DF">
        <w:t xml:space="preserve">, la fuente es conocido comúnmente con el nombre de Tomas. La fuete </w:t>
      </w:r>
      <w:r w:rsidR="001B334E">
        <w:t>veintiuno</w:t>
      </w:r>
      <w:r w:rsidR="004652DF">
        <w:t xml:space="preserve"> no tiene ningún uso agrícola ya que esta fuente a incrementa al caudal de rio </w:t>
      </w:r>
      <w:proofErr w:type="spellStart"/>
      <w:r w:rsidR="004652DF">
        <w:t>MIlluni</w:t>
      </w:r>
      <w:proofErr w:type="spellEnd"/>
      <w:r w:rsidR="004652DF">
        <w:t xml:space="preserve"> que es la principal de la cuenca.</w:t>
      </w:r>
    </w:p>
    <w:p w14:paraId="2970A61D" w14:textId="77777777" w:rsidR="004652DF" w:rsidRPr="00E96883" w:rsidRDefault="004652DF" w:rsidP="000B25DA">
      <w:pPr>
        <w:pStyle w:val="Prrafodelista"/>
        <w:ind w:left="0"/>
      </w:pPr>
    </w:p>
    <w:p w14:paraId="6726E4A7" w14:textId="06A91436" w:rsidR="009B662C" w:rsidRPr="000B25DA" w:rsidRDefault="009B662C" w:rsidP="000B25DA">
      <w:pPr>
        <w:pStyle w:val="Prrafodelista"/>
        <w:ind w:left="0"/>
        <w:rPr>
          <w:sz w:val="20"/>
        </w:rPr>
      </w:pPr>
    </w:p>
    <w:p w14:paraId="41F8216B" w14:textId="078A1385" w:rsidR="009B662C" w:rsidRPr="00E37D2A" w:rsidRDefault="009B662C" w:rsidP="009B662C">
      <w:pPr>
        <w:pStyle w:val="Prrafodelista"/>
        <w:tabs>
          <w:tab w:val="left" w:pos="991"/>
        </w:tabs>
        <w:rPr>
          <w:b/>
        </w:rPr>
      </w:pPr>
    </w:p>
    <w:p w14:paraId="7DC00CAA" w14:textId="2BBC6A62" w:rsidR="00E37D2A" w:rsidRDefault="00E37D2A" w:rsidP="00DA699E">
      <w:pPr>
        <w:tabs>
          <w:tab w:val="left" w:pos="991"/>
        </w:tabs>
      </w:pPr>
    </w:p>
    <w:p w14:paraId="4BB2D7AF" w14:textId="77777777" w:rsidR="00E37D2A" w:rsidRDefault="00E37D2A" w:rsidP="00DA699E">
      <w:pPr>
        <w:tabs>
          <w:tab w:val="left" w:pos="991"/>
        </w:tabs>
      </w:pPr>
    </w:p>
    <w:p w14:paraId="27092D37" w14:textId="77777777" w:rsidR="00E37D2A" w:rsidRDefault="00E37D2A" w:rsidP="00DA699E">
      <w:pPr>
        <w:tabs>
          <w:tab w:val="left" w:pos="991"/>
        </w:tabs>
      </w:pPr>
    </w:p>
    <w:p w14:paraId="26186C40" w14:textId="2858CDD3" w:rsidR="00E37D2A" w:rsidRDefault="00E37D2A" w:rsidP="00DA699E">
      <w:pPr>
        <w:tabs>
          <w:tab w:val="left" w:pos="991"/>
        </w:tabs>
      </w:pPr>
    </w:p>
    <w:p w14:paraId="11FDA1DA" w14:textId="2E75054E" w:rsidR="00E37D2A" w:rsidRDefault="00E37D2A" w:rsidP="00DA699E">
      <w:pPr>
        <w:tabs>
          <w:tab w:val="left" w:pos="991"/>
        </w:tabs>
      </w:pPr>
    </w:p>
    <w:p w14:paraId="4A36F06D" w14:textId="3D803D29" w:rsidR="00E37D2A" w:rsidRDefault="00E37D2A" w:rsidP="00DA699E">
      <w:pPr>
        <w:tabs>
          <w:tab w:val="left" w:pos="991"/>
        </w:tabs>
      </w:pPr>
    </w:p>
    <w:p w14:paraId="38B26355" w14:textId="77777777" w:rsidR="00E37D2A" w:rsidRDefault="00E37D2A" w:rsidP="00DA699E">
      <w:pPr>
        <w:tabs>
          <w:tab w:val="left" w:pos="991"/>
        </w:tabs>
      </w:pPr>
    </w:p>
    <w:p w14:paraId="2E9996A3" w14:textId="77777777" w:rsidR="00E37D2A" w:rsidRDefault="00E37D2A" w:rsidP="00DA699E">
      <w:pPr>
        <w:tabs>
          <w:tab w:val="left" w:pos="991"/>
        </w:tabs>
      </w:pPr>
    </w:p>
    <w:p w14:paraId="78306236" w14:textId="79AA421A" w:rsidR="00E37D2A" w:rsidRDefault="005B09BD" w:rsidP="00DA699E">
      <w:pPr>
        <w:tabs>
          <w:tab w:val="left" w:pos="991"/>
        </w:tabs>
      </w:pPr>
      <w:r>
        <w:t xml:space="preserve">   </w:t>
      </w:r>
    </w:p>
    <w:p w14:paraId="62FB3BB2" w14:textId="77777777" w:rsidR="005B09BD" w:rsidRDefault="005B09BD" w:rsidP="005B09BD">
      <w:pPr>
        <w:pStyle w:val="Sinespaciado"/>
        <w:jc w:val="center"/>
        <w:rPr>
          <w:rFonts w:ascii="Arial" w:hAnsi="Arial" w:cs="Arial"/>
          <w:b/>
        </w:rPr>
      </w:pPr>
    </w:p>
    <w:p w14:paraId="685A57B6" w14:textId="109A5088" w:rsidR="005B09BD" w:rsidRPr="00684716" w:rsidRDefault="00684716" w:rsidP="00684716">
      <w:pPr>
        <w:pStyle w:val="Sinespaciado"/>
        <w:ind w:left="284" w:right="617"/>
        <w:jc w:val="center"/>
        <w:rPr>
          <w:rFonts w:ascii="Arial" w:hAnsi="Arial" w:cs="Arial"/>
          <w:b/>
          <w:sz w:val="20"/>
          <w:szCs w:val="20"/>
        </w:rPr>
      </w:pPr>
      <w:r w:rsidRPr="00684716">
        <w:rPr>
          <w:rFonts w:ascii="Arial" w:hAnsi="Arial" w:cs="Arial"/>
          <w:b/>
          <w:sz w:val="20"/>
          <w:szCs w:val="20"/>
        </w:rPr>
        <w:t>Figura 26</w:t>
      </w:r>
      <w:r w:rsidR="005B09BD" w:rsidRPr="00684716">
        <w:rPr>
          <w:rFonts w:ascii="Arial" w:hAnsi="Arial" w:cs="Arial"/>
          <w:b/>
          <w:sz w:val="20"/>
          <w:szCs w:val="20"/>
        </w:rPr>
        <w:t>. Fuente de agua v</w:t>
      </w:r>
      <w:r w:rsidR="001B334E" w:rsidRPr="00684716">
        <w:rPr>
          <w:rFonts w:ascii="Arial" w:hAnsi="Arial" w:cs="Arial"/>
          <w:b/>
          <w:sz w:val="20"/>
          <w:szCs w:val="20"/>
        </w:rPr>
        <w:t>eintiuno</w:t>
      </w:r>
      <w:r w:rsidRPr="00684716">
        <w:rPr>
          <w:rFonts w:ascii="Arial" w:hAnsi="Arial" w:cs="Arial"/>
          <w:b/>
          <w:sz w:val="20"/>
          <w:szCs w:val="20"/>
        </w:rPr>
        <w:t xml:space="preserve">, 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6CE3C931" w14:textId="0320DF66" w:rsidR="005B09BD" w:rsidRPr="00684716" w:rsidRDefault="008B1AF4" w:rsidP="008B1AF4">
      <w:pPr>
        <w:pStyle w:val="Sinespaciado"/>
        <w:ind w:left="284" w:right="617"/>
        <w:jc w:val="center"/>
        <w:rPr>
          <w:rFonts w:ascii="Arial" w:hAnsi="Arial" w:cs="Arial"/>
          <w:sz w:val="20"/>
        </w:rPr>
      </w:pPr>
      <w:r>
        <w:rPr>
          <w:rFonts w:ascii="Arial" w:hAnsi="Arial" w:cs="Arial"/>
          <w:sz w:val="20"/>
        </w:rPr>
        <w:t>Fuente:</w:t>
      </w:r>
      <w:r w:rsidR="005B09BD" w:rsidRPr="00684716">
        <w:rPr>
          <w:rFonts w:ascii="Arial" w:hAnsi="Arial" w:cs="Arial"/>
          <w:sz w:val="20"/>
        </w:rPr>
        <w:t xml:space="preserve"> Elaboración propia</w:t>
      </w:r>
      <w:r>
        <w:rPr>
          <w:rFonts w:ascii="Arial" w:hAnsi="Arial" w:cs="Arial"/>
          <w:sz w:val="20"/>
        </w:rPr>
        <w:t>.</w:t>
      </w:r>
    </w:p>
    <w:p w14:paraId="7334B198" w14:textId="5D5DD726" w:rsidR="00E37D2A" w:rsidRDefault="00E37D2A" w:rsidP="008B1AF4">
      <w:pPr>
        <w:tabs>
          <w:tab w:val="left" w:pos="991"/>
        </w:tabs>
        <w:ind w:left="284" w:right="617"/>
      </w:pPr>
    </w:p>
    <w:p w14:paraId="0D91FA05" w14:textId="4D37184A" w:rsidR="005A12D4" w:rsidRDefault="001B334E" w:rsidP="001B334E">
      <w:r>
        <w:lastRenderedPageBreak/>
        <w:t>La fuente veintiuno es una d</w:t>
      </w:r>
      <w:r w:rsidR="00CE100F">
        <w:t>e las nueve fuentes inventariadas</w:t>
      </w:r>
      <w:r>
        <w:t xml:space="preserve"> que alimentan al caudal del rio principal, existen fuentes subterráneas y superficiales que alimentan al rio principal.</w:t>
      </w:r>
    </w:p>
    <w:p w14:paraId="09F9EC37" w14:textId="3DD2BC2E" w:rsidR="009B662C" w:rsidRPr="0068372B" w:rsidRDefault="008677A9" w:rsidP="005C732B">
      <w:pPr>
        <w:pStyle w:val="Prrafodelista"/>
        <w:numPr>
          <w:ilvl w:val="0"/>
          <w:numId w:val="11"/>
        </w:numPr>
        <w:tabs>
          <w:tab w:val="left" w:pos="991"/>
        </w:tabs>
      </w:pPr>
      <w:r>
        <w:rPr>
          <w:b/>
        </w:rPr>
        <w:t xml:space="preserve">Fuente veintidós </w:t>
      </w:r>
      <w:r w:rsidRPr="008677A9">
        <w:rPr>
          <w:b/>
        </w:rPr>
        <w:t>“</w:t>
      </w:r>
      <w:proofErr w:type="spellStart"/>
      <w:r w:rsidRPr="008677A9">
        <w:rPr>
          <w:b/>
        </w:rPr>
        <w:t>Chijchi</w:t>
      </w:r>
      <w:proofErr w:type="spellEnd"/>
      <w:r w:rsidRPr="008677A9">
        <w:rPr>
          <w:b/>
        </w:rPr>
        <w:t xml:space="preserve"> Rio”</w:t>
      </w:r>
    </w:p>
    <w:p w14:paraId="158B3582" w14:textId="77777777" w:rsidR="0068372B" w:rsidRDefault="0068372B" w:rsidP="0068372B">
      <w:pPr>
        <w:pStyle w:val="Prrafodelista"/>
        <w:ind w:left="0"/>
        <w:rPr>
          <w:b/>
        </w:rPr>
      </w:pPr>
      <w:r>
        <w:rPr>
          <w:b/>
        </w:rPr>
        <w:t>Descripción:</w:t>
      </w:r>
    </w:p>
    <w:p w14:paraId="21148D3F" w14:textId="4FD5F5AE" w:rsidR="0068372B" w:rsidRDefault="001B334E" w:rsidP="006079D7">
      <w:pPr>
        <w:pStyle w:val="Prrafodelista"/>
        <w:tabs>
          <w:tab w:val="left" w:pos="991"/>
        </w:tabs>
        <w:ind w:left="0"/>
      </w:pPr>
      <w:r>
        <w:rPr>
          <w:noProof/>
        </w:rPr>
        <w:drawing>
          <wp:anchor distT="0" distB="0" distL="114300" distR="114300" simplePos="0" relativeHeight="252066816" behindDoc="1" locked="0" layoutInCell="1" allowOverlap="1" wp14:anchorId="217A03F2" wp14:editId="569BA173">
            <wp:simplePos x="0" y="0"/>
            <wp:positionH relativeFrom="column">
              <wp:posOffset>-101526</wp:posOffset>
            </wp:positionH>
            <wp:positionV relativeFrom="paragraph">
              <wp:posOffset>1255587</wp:posOffset>
            </wp:positionV>
            <wp:extent cx="5577061" cy="4678326"/>
            <wp:effectExtent l="0" t="0" r="5080" b="8255"/>
            <wp:wrapNone/>
            <wp:docPr id="1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2.jpg"/>
                    <pic:cNvPicPr/>
                  </pic:nvPicPr>
                  <pic:blipFill rotWithShape="1">
                    <a:blip r:embed="rId70" cstate="print">
                      <a:extLst>
                        <a:ext uri="{28A0092B-C50C-407E-A947-70E740481C1C}">
                          <a14:useLocalDpi xmlns:a14="http://schemas.microsoft.com/office/drawing/2010/main" val="0"/>
                        </a:ext>
                      </a:extLst>
                    </a:blip>
                    <a:srcRect b="35171"/>
                    <a:stretch/>
                  </pic:blipFill>
                  <pic:spPr bwMode="auto">
                    <a:xfrm>
                      <a:off x="0" y="0"/>
                      <a:ext cx="5581279" cy="4681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79D7">
        <w:t xml:space="preserve">La fuente 22 se encuentra en la parte superior de la cuenca </w:t>
      </w:r>
      <w:r w:rsidR="0008522A">
        <w:t>como s</w:t>
      </w:r>
      <w:r w:rsidR="00427757">
        <w:t xml:space="preserve">e puede </w:t>
      </w:r>
      <w:r w:rsidR="00CE100F">
        <w:t>observar en la figura 26</w:t>
      </w:r>
      <w:r w:rsidR="0008522A">
        <w:t xml:space="preserve">, su ubicación geográfica es; 517450 </w:t>
      </w:r>
      <w:r w:rsidRPr="00921872">
        <w:rPr>
          <w:color w:val="000000" w:themeColor="text1"/>
        </w:rPr>
        <w:t>Latitud Sur</w:t>
      </w:r>
      <w:r w:rsidR="0008522A">
        <w:t xml:space="preserve"> y 8159290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08522A">
        <w:t>, la fuente se encuentra a una altura de 4460 m</w:t>
      </w:r>
      <w:r>
        <w:t>.</w:t>
      </w:r>
      <w:r w:rsidR="0008522A">
        <w:t>s</w:t>
      </w:r>
      <w:r>
        <w:t>.</w:t>
      </w:r>
      <w:r w:rsidR="0008522A">
        <w:t>n</w:t>
      </w:r>
      <w:r>
        <w:t>.</w:t>
      </w:r>
      <w:r w:rsidR="0008522A">
        <w:t>m</w:t>
      </w:r>
      <w:r>
        <w:t>.</w:t>
      </w:r>
      <w:r w:rsidR="00FD3B16">
        <w:t xml:space="preserve"> e</w:t>
      </w:r>
      <w:r w:rsidR="0008522A">
        <w:t xml:space="preserve">l caudal que tiene esta fuente es de 0.23 </w:t>
      </w:r>
      <w:proofErr w:type="spellStart"/>
      <w:r w:rsidR="0008522A">
        <w:t>l</w:t>
      </w:r>
      <w:r>
        <w:t>t</w:t>
      </w:r>
      <w:proofErr w:type="spellEnd"/>
      <w:r w:rsidR="0008522A">
        <w:t xml:space="preserve">/s y el tipo de fuente es de manantial, la fuente </w:t>
      </w:r>
      <w:r>
        <w:t>veintidós</w:t>
      </w:r>
      <w:r w:rsidR="0008522A">
        <w:t xml:space="preserve"> es conocido comúnmente </w:t>
      </w:r>
      <w:r w:rsidR="00FD3B16">
        <w:t xml:space="preserve">con el nombre de </w:t>
      </w:r>
      <w:proofErr w:type="spellStart"/>
      <w:r w:rsidR="00FD3B16">
        <w:t>Chijchi</w:t>
      </w:r>
      <w:proofErr w:type="spellEnd"/>
      <w:r w:rsidR="00FD3B16">
        <w:t xml:space="preserve"> Rio, esta fuente no tiene ningún uso agrícola</w:t>
      </w:r>
      <w:r w:rsidR="00CE100F">
        <w:t xml:space="preserve"> ya que</w:t>
      </w:r>
      <w:r w:rsidR="00FD3B16">
        <w:t xml:space="preserve"> la fuente contribuye al incremento del caudal del rio principal de la cuenca. </w:t>
      </w:r>
    </w:p>
    <w:p w14:paraId="0F472CF0" w14:textId="77777777" w:rsidR="00FD3B16" w:rsidRPr="006079D7" w:rsidRDefault="00FD3B16" w:rsidP="006079D7">
      <w:pPr>
        <w:pStyle w:val="Prrafodelista"/>
        <w:tabs>
          <w:tab w:val="left" w:pos="991"/>
        </w:tabs>
        <w:ind w:left="0"/>
      </w:pPr>
    </w:p>
    <w:p w14:paraId="53E7BAF1" w14:textId="29B17D90" w:rsidR="009B662C" w:rsidRPr="006079D7" w:rsidRDefault="009B662C" w:rsidP="006079D7">
      <w:pPr>
        <w:pStyle w:val="Prrafodelista"/>
        <w:ind w:left="0"/>
        <w:rPr>
          <w:sz w:val="20"/>
        </w:rPr>
      </w:pPr>
    </w:p>
    <w:p w14:paraId="3893BEF1" w14:textId="77777777" w:rsidR="00FD3B16" w:rsidRDefault="00FD3B16" w:rsidP="009B662C">
      <w:pPr>
        <w:pStyle w:val="Prrafodelista"/>
        <w:tabs>
          <w:tab w:val="left" w:pos="991"/>
        </w:tabs>
        <w:rPr>
          <w:noProof/>
        </w:rPr>
      </w:pPr>
    </w:p>
    <w:p w14:paraId="769695B3" w14:textId="1C6F64BF" w:rsidR="009B662C" w:rsidRDefault="009B662C" w:rsidP="009B662C">
      <w:pPr>
        <w:pStyle w:val="Prrafodelista"/>
        <w:tabs>
          <w:tab w:val="left" w:pos="991"/>
        </w:tabs>
      </w:pPr>
    </w:p>
    <w:p w14:paraId="4A37D841" w14:textId="55E00149" w:rsidR="00F80ECC" w:rsidRDefault="00F80ECC" w:rsidP="00DA699E">
      <w:pPr>
        <w:tabs>
          <w:tab w:val="left" w:pos="991"/>
        </w:tabs>
      </w:pPr>
    </w:p>
    <w:p w14:paraId="5B701FB6" w14:textId="77777777" w:rsidR="00F80ECC" w:rsidRDefault="00F80ECC" w:rsidP="00DA699E">
      <w:pPr>
        <w:tabs>
          <w:tab w:val="left" w:pos="991"/>
        </w:tabs>
      </w:pPr>
    </w:p>
    <w:p w14:paraId="777D81C0" w14:textId="77777777" w:rsidR="00F80ECC" w:rsidRDefault="00F80ECC" w:rsidP="00DA699E">
      <w:pPr>
        <w:tabs>
          <w:tab w:val="left" w:pos="991"/>
        </w:tabs>
      </w:pPr>
    </w:p>
    <w:p w14:paraId="24E78D86" w14:textId="77777777" w:rsidR="00F80ECC" w:rsidRDefault="00F80ECC" w:rsidP="00DA699E">
      <w:pPr>
        <w:tabs>
          <w:tab w:val="left" w:pos="991"/>
        </w:tabs>
      </w:pPr>
    </w:p>
    <w:p w14:paraId="622D215F" w14:textId="77777777" w:rsidR="00F80ECC" w:rsidRDefault="00F80ECC" w:rsidP="00DA699E">
      <w:pPr>
        <w:tabs>
          <w:tab w:val="left" w:pos="991"/>
        </w:tabs>
      </w:pPr>
    </w:p>
    <w:p w14:paraId="78663597" w14:textId="77777777" w:rsidR="00F80ECC" w:rsidRDefault="00F80ECC" w:rsidP="00DA699E">
      <w:pPr>
        <w:tabs>
          <w:tab w:val="left" w:pos="991"/>
        </w:tabs>
      </w:pPr>
    </w:p>
    <w:p w14:paraId="0422DA45" w14:textId="1D522A70" w:rsidR="00F80ECC" w:rsidRDefault="00F80ECC" w:rsidP="00DA699E">
      <w:pPr>
        <w:tabs>
          <w:tab w:val="left" w:pos="991"/>
        </w:tabs>
      </w:pPr>
    </w:p>
    <w:p w14:paraId="481C38A5" w14:textId="17411D64" w:rsidR="00F80ECC" w:rsidRDefault="00F80ECC" w:rsidP="00DA699E">
      <w:pPr>
        <w:tabs>
          <w:tab w:val="left" w:pos="991"/>
        </w:tabs>
      </w:pPr>
    </w:p>
    <w:p w14:paraId="7DB5F8E4" w14:textId="77777777" w:rsidR="00F80ECC" w:rsidRDefault="00F80ECC" w:rsidP="00DA699E">
      <w:pPr>
        <w:tabs>
          <w:tab w:val="left" w:pos="991"/>
        </w:tabs>
      </w:pPr>
    </w:p>
    <w:p w14:paraId="06DF16B8" w14:textId="37DAE684" w:rsidR="001B334E" w:rsidRPr="00684716" w:rsidRDefault="00684716" w:rsidP="00684716">
      <w:pPr>
        <w:pStyle w:val="Sinespaciado"/>
        <w:ind w:left="284" w:right="617"/>
        <w:jc w:val="center"/>
        <w:rPr>
          <w:rFonts w:ascii="Arial" w:hAnsi="Arial" w:cs="Arial"/>
          <w:b/>
          <w:sz w:val="20"/>
          <w:szCs w:val="20"/>
        </w:rPr>
      </w:pPr>
      <w:r>
        <w:rPr>
          <w:rFonts w:ascii="Arial" w:hAnsi="Arial" w:cs="Arial"/>
          <w:b/>
          <w:sz w:val="20"/>
          <w:szCs w:val="20"/>
        </w:rPr>
        <w:t>Figura 27</w:t>
      </w:r>
      <w:r w:rsidR="001B334E" w:rsidRPr="00684716">
        <w:rPr>
          <w:rFonts w:ascii="Arial" w:hAnsi="Arial" w:cs="Arial"/>
          <w:b/>
          <w:sz w:val="20"/>
          <w:szCs w:val="20"/>
        </w:rPr>
        <w:t xml:space="preserve">. Fuente de agua </w:t>
      </w:r>
      <w:r w:rsidR="00427757" w:rsidRPr="00684716">
        <w:rPr>
          <w:rFonts w:ascii="Arial" w:hAnsi="Arial" w:cs="Arial"/>
          <w:b/>
          <w:sz w:val="20"/>
          <w:szCs w:val="20"/>
        </w:rPr>
        <w:t>veintidós</w:t>
      </w:r>
      <w:r w:rsidRPr="00684716">
        <w:rPr>
          <w:rFonts w:ascii="Arial" w:hAnsi="Arial" w:cs="Arial"/>
          <w:b/>
          <w:sz w:val="20"/>
          <w:szCs w:val="20"/>
        </w:rPr>
        <w:t xml:space="preserve">, 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3777431F" w14:textId="7DE6D2C4" w:rsidR="001B334E" w:rsidRPr="00684716" w:rsidRDefault="008B1AF4" w:rsidP="00684716">
      <w:pPr>
        <w:pStyle w:val="Sinespaciado"/>
        <w:ind w:left="284" w:right="617"/>
        <w:jc w:val="center"/>
        <w:rPr>
          <w:rFonts w:ascii="Arial" w:hAnsi="Arial" w:cs="Arial"/>
          <w:sz w:val="20"/>
          <w:szCs w:val="20"/>
        </w:rPr>
      </w:pPr>
      <w:r>
        <w:rPr>
          <w:rFonts w:ascii="Arial" w:hAnsi="Arial" w:cs="Arial"/>
          <w:sz w:val="20"/>
          <w:szCs w:val="20"/>
        </w:rPr>
        <w:t>Fuente:</w:t>
      </w:r>
      <w:r w:rsidR="001B334E" w:rsidRPr="00684716">
        <w:rPr>
          <w:rFonts w:ascii="Arial" w:hAnsi="Arial" w:cs="Arial"/>
          <w:sz w:val="20"/>
          <w:szCs w:val="20"/>
        </w:rPr>
        <w:t xml:space="preserve"> Elaboración propia</w:t>
      </w:r>
      <w:r>
        <w:rPr>
          <w:rFonts w:ascii="Arial" w:hAnsi="Arial" w:cs="Arial"/>
          <w:sz w:val="20"/>
          <w:szCs w:val="20"/>
        </w:rPr>
        <w:t>.</w:t>
      </w:r>
    </w:p>
    <w:p w14:paraId="491A32B2" w14:textId="77777777" w:rsidR="00F80ECC" w:rsidRDefault="00F80ECC" w:rsidP="00DA699E">
      <w:pPr>
        <w:tabs>
          <w:tab w:val="left" w:pos="991"/>
        </w:tabs>
      </w:pPr>
    </w:p>
    <w:p w14:paraId="0CEB6242" w14:textId="7135D817" w:rsidR="002F2774" w:rsidRDefault="001B334E" w:rsidP="001B334E">
      <w:r>
        <w:lastRenderedPageBreak/>
        <w:t xml:space="preserve">La fuente </w:t>
      </w:r>
      <w:r w:rsidR="00427757">
        <w:t>veintidós</w:t>
      </w:r>
      <w:r>
        <w:t xml:space="preserve"> es una d</w:t>
      </w:r>
      <w:r w:rsidR="00CE100F">
        <w:t>e las nueve fuentes inventariadas</w:t>
      </w:r>
      <w:r>
        <w:t xml:space="preserve"> que alimentan al caudal del rio principal, existen fuentes subterráneas y superficiales que alimentan al rio principal.</w:t>
      </w:r>
    </w:p>
    <w:p w14:paraId="3D253559" w14:textId="55C89506" w:rsidR="002F2774" w:rsidRDefault="008677A9" w:rsidP="005C732B">
      <w:pPr>
        <w:pStyle w:val="Prrafodelista"/>
        <w:numPr>
          <w:ilvl w:val="0"/>
          <w:numId w:val="11"/>
        </w:numPr>
        <w:tabs>
          <w:tab w:val="left" w:pos="991"/>
        </w:tabs>
        <w:rPr>
          <w:b/>
        </w:rPr>
      </w:pPr>
      <w:r>
        <w:rPr>
          <w:b/>
        </w:rPr>
        <w:t xml:space="preserve">Fuente veintitrés </w:t>
      </w:r>
      <w:r w:rsidRPr="008677A9">
        <w:rPr>
          <w:b/>
        </w:rPr>
        <w:t>“</w:t>
      </w:r>
      <w:r w:rsidRPr="008677A9">
        <w:rPr>
          <w:rFonts w:cs="Arial"/>
          <w:b/>
        </w:rPr>
        <w:t xml:space="preserve">Cerro </w:t>
      </w:r>
      <w:proofErr w:type="spellStart"/>
      <w:r w:rsidRPr="008677A9">
        <w:rPr>
          <w:rFonts w:cs="Arial"/>
          <w:b/>
        </w:rPr>
        <w:t>Milluni</w:t>
      </w:r>
      <w:proofErr w:type="spellEnd"/>
      <w:r w:rsidRPr="008677A9">
        <w:rPr>
          <w:rFonts w:cs="Arial"/>
          <w:b/>
        </w:rPr>
        <w:t>”</w:t>
      </w:r>
    </w:p>
    <w:p w14:paraId="21ECDC77" w14:textId="77777777" w:rsidR="008343F3" w:rsidRDefault="008343F3" w:rsidP="008343F3">
      <w:pPr>
        <w:pStyle w:val="Prrafodelista"/>
        <w:ind w:left="0"/>
        <w:rPr>
          <w:b/>
        </w:rPr>
      </w:pPr>
      <w:r>
        <w:rPr>
          <w:b/>
        </w:rPr>
        <w:t>Descripción:</w:t>
      </w:r>
    </w:p>
    <w:p w14:paraId="032E3243" w14:textId="0DDF4971" w:rsidR="008343F3" w:rsidRPr="008343F3" w:rsidRDefault="008343F3" w:rsidP="008343F3">
      <w:pPr>
        <w:pStyle w:val="Prrafodelista"/>
        <w:ind w:left="0"/>
        <w:rPr>
          <w:b/>
        </w:rPr>
      </w:pPr>
      <w:r>
        <w:rPr>
          <w:rFonts w:cs="Arial"/>
        </w:rPr>
        <w:t>Esta fuente se encuentra en la parte superior de la cuenca como se puede observa</w:t>
      </w:r>
      <w:r w:rsidR="00CE100F">
        <w:rPr>
          <w:rFonts w:cs="Arial"/>
        </w:rPr>
        <w:t>r en la figura 27</w:t>
      </w:r>
      <w:r>
        <w:rPr>
          <w:rFonts w:cs="Arial"/>
        </w:rPr>
        <w:t xml:space="preserve">, la fuente se encuentra en el sector conocido como cerro </w:t>
      </w:r>
      <w:proofErr w:type="spellStart"/>
      <w:r>
        <w:rPr>
          <w:rFonts w:cs="Arial"/>
        </w:rPr>
        <w:t>Milluni</w:t>
      </w:r>
      <w:proofErr w:type="spellEnd"/>
      <w:r>
        <w:rPr>
          <w:rFonts w:cs="Arial"/>
        </w:rPr>
        <w:t xml:space="preserve"> y su ubicación geográfica es </w:t>
      </w:r>
      <w:r w:rsidR="00C818BE">
        <w:rPr>
          <w:rFonts w:cs="Arial"/>
        </w:rPr>
        <w:t>de;</w:t>
      </w:r>
      <w:r>
        <w:rPr>
          <w:rFonts w:cs="Arial"/>
        </w:rPr>
        <w:t xml:space="preserve"> 516775 </w:t>
      </w:r>
      <w:r w:rsidR="00427757" w:rsidRPr="00921872">
        <w:rPr>
          <w:color w:val="000000" w:themeColor="text1"/>
        </w:rPr>
        <w:t>Latitud Sur</w:t>
      </w:r>
      <w:r>
        <w:rPr>
          <w:rFonts w:cs="Arial"/>
        </w:rPr>
        <w:t xml:space="preserve"> y 8158</w:t>
      </w:r>
      <w:r w:rsidR="00C818BE">
        <w:rPr>
          <w:rFonts w:cs="Arial"/>
        </w:rPr>
        <w:t xml:space="preserve">432 </w:t>
      </w:r>
      <w:r w:rsidR="00427757">
        <w:rPr>
          <w:color w:val="000000" w:themeColor="text1"/>
        </w:rPr>
        <w:t>Longitud</w:t>
      </w:r>
      <w:r w:rsidR="00427757" w:rsidRPr="00921872">
        <w:rPr>
          <w:color w:val="000000" w:themeColor="text1"/>
        </w:rPr>
        <w:t xml:space="preserve"> o</w:t>
      </w:r>
      <w:r w:rsidR="00427757">
        <w:rPr>
          <w:color w:val="000000" w:themeColor="text1"/>
        </w:rPr>
        <w:t xml:space="preserve"> </w:t>
      </w:r>
      <w:r w:rsidR="00427757" w:rsidRPr="00921872">
        <w:rPr>
          <w:color w:val="000000" w:themeColor="text1"/>
        </w:rPr>
        <w:t>este</w:t>
      </w:r>
      <w:r w:rsidR="00427757">
        <w:rPr>
          <w:color w:val="000000" w:themeColor="text1"/>
        </w:rPr>
        <w:t>,</w:t>
      </w:r>
      <w:r w:rsidR="00C818BE">
        <w:rPr>
          <w:rFonts w:cs="Arial"/>
        </w:rPr>
        <w:t xml:space="preserve"> la fuente está a una altura de 4255 m</w:t>
      </w:r>
      <w:r w:rsidR="00427757">
        <w:rPr>
          <w:rFonts w:cs="Arial"/>
        </w:rPr>
        <w:t>.</w:t>
      </w:r>
      <w:r w:rsidR="00C818BE">
        <w:rPr>
          <w:rFonts w:cs="Arial"/>
        </w:rPr>
        <w:t>s</w:t>
      </w:r>
      <w:r w:rsidR="00427757">
        <w:rPr>
          <w:rFonts w:cs="Arial"/>
        </w:rPr>
        <w:t>.</w:t>
      </w:r>
      <w:r w:rsidR="00C818BE">
        <w:rPr>
          <w:rFonts w:cs="Arial"/>
        </w:rPr>
        <w:t>n</w:t>
      </w:r>
      <w:r w:rsidR="00427757">
        <w:rPr>
          <w:rFonts w:cs="Arial"/>
        </w:rPr>
        <w:t>.</w:t>
      </w:r>
      <w:r w:rsidR="00C818BE">
        <w:rPr>
          <w:rFonts w:cs="Arial"/>
        </w:rPr>
        <w:t>m</w:t>
      </w:r>
      <w:r w:rsidR="00427757">
        <w:rPr>
          <w:rFonts w:cs="Arial"/>
        </w:rPr>
        <w:t>.</w:t>
      </w:r>
      <w:r w:rsidR="00C818BE">
        <w:rPr>
          <w:rFonts w:cs="Arial"/>
        </w:rPr>
        <w:t xml:space="preserve"> </w:t>
      </w:r>
      <w:r>
        <w:rPr>
          <w:rFonts w:cs="Arial"/>
        </w:rPr>
        <w:t xml:space="preserve">esta fuente </w:t>
      </w:r>
      <w:r w:rsidR="00C818BE">
        <w:rPr>
          <w:rFonts w:cs="Arial"/>
        </w:rPr>
        <w:t xml:space="preserve">es de tipo manantial que cuenta con un caudal de 0.04 </w:t>
      </w:r>
      <w:proofErr w:type="spellStart"/>
      <w:r w:rsidR="00C818BE">
        <w:rPr>
          <w:rFonts w:cs="Arial"/>
        </w:rPr>
        <w:t>l</w:t>
      </w:r>
      <w:r w:rsidR="00427757">
        <w:rPr>
          <w:rFonts w:cs="Arial"/>
        </w:rPr>
        <w:t>t</w:t>
      </w:r>
      <w:proofErr w:type="spellEnd"/>
      <w:r w:rsidR="00C818BE">
        <w:rPr>
          <w:rFonts w:cs="Arial"/>
        </w:rPr>
        <w:t>/s, la fuente no tiene ningún uso agrícola</w:t>
      </w:r>
      <w:r w:rsidR="00CE100F">
        <w:rPr>
          <w:rFonts w:cs="Arial"/>
        </w:rPr>
        <w:t xml:space="preserve"> ni pecuaria </w:t>
      </w:r>
      <w:r w:rsidR="00C818BE">
        <w:rPr>
          <w:rFonts w:cs="Arial"/>
        </w:rPr>
        <w:t xml:space="preserve"> </w:t>
      </w:r>
      <w:r w:rsidR="00CE100F">
        <w:rPr>
          <w:rFonts w:cs="Arial"/>
        </w:rPr>
        <w:t>ya que</w:t>
      </w:r>
      <w:r w:rsidR="00C818BE">
        <w:rPr>
          <w:rFonts w:cs="Arial"/>
        </w:rPr>
        <w:t xml:space="preserve"> </w:t>
      </w:r>
      <w:r>
        <w:rPr>
          <w:rFonts w:cs="Arial"/>
        </w:rPr>
        <w:t>alimenta al rio principal de la cuenca.</w:t>
      </w:r>
    </w:p>
    <w:p w14:paraId="7FE0493E" w14:textId="70AB9EB9" w:rsidR="008343F3" w:rsidRDefault="008B1AF4" w:rsidP="008343F3">
      <w:pPr>
        <w:pStyle w:val="Prrafodelista"/>
        <w:tabs>
          <w:tab w:val="left" w:pos="991"/>
        </w:tabs>
        <w:rPr>
          <w:b/>
        </w:rPr>
      </w:pPr>
      <w:r>
        <w:rPr>
          <w:b/>
          <w:noProof/>
        </w:rPr>
        <w:drawing>
          <wp:anchor distT="0" distB="0" distL="114300" distR="114300" simplePos="0" relativeHeight="252067840" behindDoc="1" locked="0" layoutInCell="1" allowOverlap="1" wp14:anchorId="3C86EBAB" wp14:editId="02F52422">
            <wp:simplePos x="0" y="0"/>
            <wp:positionH relativeFrom="column">
              <wp:posOffset>64135</wp:posOffset>
            </wp:positionH>
            <wp:positionV relativeFrom="paragraph">
              <wp:posOffset>33020</wp:posOffset>
            </wp:positionV>
            <wp:extent cx="5487670" cy="4603750"/>
            <wp:effectExtent l="0" t="0" r="0" b="6350"/>
            <wp:wrapNone/>
            <wp:docPr id="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3.jpg"/>
                    <pic:cNvPicPr/>
                  </pic:nvPicPr>
                  <pic:blipFill rotWithShape="1">
                    <a:blip r:embed="rId71" cstate="print">
                      <a:extLst>
                        <a:ext uri="{28A0092B-C50C-407E-A947-70E740481C1C}">
                          <a14:useLocalDpi xmlns:a14="http://schemas.microsoft.com/office/drawing/2010/main" val="0"/>
                        </a:ext>
                      </a:extLst>
                    </a:blip>
                    <a:srcRect b="35171"/>
                    <a:stretch/>
                  </pic:blipFill>
                  <pic:spPr bwMode="auto">
                    <a:xfrm>
                      <a:off x="0" y="0"/>
                      <a:ext cx="5487670" cy="4603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3A89AF" w14:textId="2B9B7C42" w:rsidR="009B662C" w:rsidRPr="008343F3" w:rsidRDefault="009B662C" w:rsidP="008343F3">
      <w:pPr>
        <w:pStyle w:val="Prrafodelista"/>
        <w:ind w:left="0"/>
        <w:rPr>
          <w:sz w:val="20"/>
        </w:rPr>
      </w:pPr>
    </w:p>
    <w:p w14:paraId="2655A227" w14:textId="4C210835" w:rsidR="009B662C" w:rsidRDefault="009B662C" w:rsidP="009B662C">
      <w:pPr>
        <w:pStyle w:val="Prrafodelista"/>
        <w:tabs>
          <w:tab w:val="left" w:pos="991"/>
        </w:tabs>
        <w:rPr>
          <w:b/>
        </w:rPr>
      </w:pPr>
    </w:p>
    <w:p w14:paraId="577C7A16" w14:textId="405EFE0A" w:rsidR="002F2774" w:rsidRDefault="002F2774" w:rsidP="002F2774">
      <w:pPr>
        <w:tabs>
          <w:tab w:val="left" w:pos="991"/>
        </w:tabs>
        <w:rPr>
          <w:b/>
        </w:rPr>
      </w:pPr>
    </w:p>
    <w:p w14:paraId="5D648744" w14:textId="35E741A2" w:rsidR="002F2774" w:rsidRDefault="002F2774" w:rsidP="002F2774">
      <w:pPr>
        <w:tabs>
          <w:tab w:val="left" w:pos="991"/>
        </w:tabs>
        <w:rPr>
          <w:b/>
        </w:rPr>
      </w:pPr>
    </w:p>
    <w:p w14:paraId="74A61D68" w14:textId="3C18B264" w:rsidR="002F2774" w:rsidRDefault="002F2774" w:rsidP="002F2774">
      <w:pPr>
        <w:tabs>
          <w:tab w:val="left" w:pos="991"/>
        </w:tabs>
        <w:rPr>
          <w:b/>
        </w:rPr>
      </w:pPr>
    </w:p>
    <w:p w14:paraId="23C31997" w14:textId="77777777" w:rsidR="002F2774" w:rsidRDefault="002F2774" w:rsidP="002F2774">
      <w:pPr>
        <w:tabs>
          <w:tab w:val="left" w:pos="991"/>
        </w:tabs>
        <w:rPr>
          <w:b/>
        </w:rPr>
      </w:pPr>
    </w:p>
    <w:p w14:paraId="0EB9849C" w14:textId="77777777" w:rsidR="002F2774" w:rsidRDefault="002F2774" w:rsidP="002F2774">
      <w:pPr>
        <w:tabs>
          <w:tab w:val="left" w:pos="991"/>
        </w:tabs>
        <w:rPr>
          <w:b/>
        </w:rPr>
      </w:pPr>
    </w:p>
    <w:p w14:paraId="7E210479" w14:textId="34AA403F" w:rsidR="002F2774" w:rsidRDefault="002F2774" w:rsidP="002F2774">
      <w:pPr>
        <w:tabs>
          <w:tab w:val="left" w:pos="991"/>
        </w:tabs>
        <w:rPr>
          <w:b/>
        </w:rPr>
      </w:pPr>
    </w:p>
    <w:p w14:paraId="53B591D0" w14:textId="77777777" w:rsidR="002F2774" w:rsidRDefault="002F2774" w:rsidP="002F2774">
      <w:pPr>
        <w:tabs>
          <w:tab w:val="left" w:pos="991"/>
        </w:tabs>
        <w:rPr>
          <w:b/>
        </w:rPr>
      </w:pPr>
    </w:p>
    <w:p w14:paraId="77A7BC24" w14:textId="3EE4714A" w:rsidR="002F2774" w:rsidRDefault="002F2774" w:rsidP="002F2774">
      <w:pPr>
        <w:tabs>
          <w:tab w:val="left" w:pos="991"/>
        </w:tabs>
        <w:rPr>
          <w:b/>
        </w:rPr>
      </w:pPr>
    </w:p>
    <w:p w14:paraId="34D07088" w14:textId="08728580" w:rsidR="002F2774" w:rsidRDefault="002F2774" w:rsidP="002F2774">
      <w:pPr>
        <w:tabs>
          <w:tab w:val="left" w:pos="991"/>
        </w:tabs>
        <w:rPr>
          <w:b/>
        </w:rPr>
      </w:pPr>
    </w:p>
    <w:p w14:paraId="357B058C" w14:textId="77777777" w:rsidR="008B1AF4" w:rsidRDefault="008B1AF4" w:rsidP="002F2774">
      <w:pPr>
        <w:tabs>
          <w:tab w:val="left" w:pos="991"/>
        </w:tabs>
        <w:rPr>
          <w:b/>
        </w:rPr>
      </w:pPr>
    </w:p>
    <w:p w14:paraId="6EC00792" w14:textId="564C076B" w:rsidR="00427757" w:rsidRPr="00684716" w:rsidRDefault="00684716" w:rsidP="00684716">
      <w:pPr>
        <w:pStyle w:val="Sinespaciado"/>
        <w:ind w:left="426" w:right="475"/>
        <w:jc w:val="center"/>
        <w:rPr>
          <w:rFonts w:ascii="Arial" w:hAnsi="Arial" w:cs="Arial"/>
          <w:b/>
          <w:sz w:val="20"/>
          <w:szCs w:val="20"/>
        </w:rPr>
      </w:pPr>
      <w:r w:rsidRPr="00684716">
        <w:rPr>
          <w:rFonts w:ascii="Arial" w:hAnsi="Arial" w:cs="Arial"/>
          <w:b/>
          <w:sz w:val="20"/>
        </w:rPr>
        <w:t>Fig</w:t>
      </w:r>
      <w:r w:rsidRPr="00684716">
        <w:rPr>
          <w:rFonts w:ascii="Arial" w:hAnsi="Arial" w:cs="Arial"/>
          <w:b/>
          <w:sz w:val="20"/>
          <w:szCs w:val="20"/>
        </w:rPr>
        <w:t>ura 28</w:t>
      </w:r>
      <w:r w:rsidR="00427757" w:rsidRPr="00684716">
        <w:rPr>
          <w:rFonts w:ascii="Arial" w:hAnsi="Arial" w:cs="Arial"/>
          <w:b/>
          <w:sz w:val="20"/>
          <w:szCs w:val="20"/>
        </w:rPr>
        <w:t>. Fuente de agua veintitrés</w:t>
      </w:r>
      <w:r w:rsidRPr="00684716">
        <w:rPr>
          <w:rFonts w:ascii="Arial" w:hAnsi="Arial" w:cs="Arial"/>
          <w:b/>
          <w:sz w:val="20"/>
          <w:szCs w:val="20"/>
        </w:rPr>
        <w:t xml:space="preserve">, 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1B30AD74" w14:textId="3C96477D" w:rsidR="008B1AF4" w:rsidRPr="008B1AF4" w:rsidRDefault="008B1AF4" w:rsidP="008B1AF4">
      <w:pPr>
        <w:pStyle w:val="Sinespaciado"/>
        <w:jc w:val="center"/>
        <w:rPr>
          <w:rFonts w:ascii="Arial" w:hAnsi="Arial" w:cs="Arial"/>
          <w:sz w:val="20"/>
          <w:szCs w:val="20"/>
        </w:rPr>
      </w:pPr>
      <w:r>
        <w:rPr>
          <w:rFonts w:ascii="Arial" w:hAnsi="Arial" w:cs="Arial"/>
          <w:sz w:val="20"/>
          <w:szCs w:val="20"/>
        </w:rPr>
        <w:t>Fuente:</w:t>
      </w:r>
      <w:r w:rsidR="00427757" w:rsidRPr="00684716">
        <w:rPr>
          <w:rFonts w:ascii="Arial" w:hAnsi="Arial" w:cs="Arial"/>
          <w:sz w:val="20"/>
          <w:szCs w:val="20"/>
        </w:rPr>
        <w:t xml:space="preserve"> Elaboración propia</w:t>
      </w:r>
      <w:r>
        <w:rPr>
          <w:rFonts w:ascii="Arial" w:hAnsi="Arial" w:cs="Arial"/>
          <w:sz w:val="20"/>
          <w:szCs w:val="20"/>
        </w:rPr>
        <w:t>.</w:t>
      </w:r>
    </w:p>
    <w:p w14:paraId="708BD2D4" w14:textId="26E632EE" w:rsidR="002F2774" w:rsidRPr="00684716" w:rsidRDefault="00427757" w:rsidP="00684716">
      <w:r>
        <w:lastRenderedPageBreak/>
        <w:t xml:space="preserve">La fuente veintitrés es una de las nueve fuentes </w:t>
      </w:r>
      <w:r w:rsidR="00CE100F">
        <w:t>inventariadas</w:t>
      </w:r>
      <w:r>
        <w:t xml:space="preserve"> que alimentan al caudal del rio principal, existen fuentes subterráneas y superficiales </w:t>
      </w:r>
      <w:r w:rsidR="00684716">
        <w:t>que alimentan al rio principal.</w:t>
      </w:r>
    </w:p>
    <w:p w14:paraId="3F240494" w14:textId="41513D86" w:rsidR="004061F6" w:rsidRDefault="008677A9" w:rsidP="005C732B">
      <w:pPr>
        <w:pStyle w:val="Prrafodelista"/>
        <w:numPr>
          <w:ilvl w:val="0"/>
          <w:numId w:val="11"/>
        </w:numPr>
        <w:tabs>
          <w:tab w:val="left" w:pos="991"/>
        </w:tabs>
        <w:rPr>
          <w:b/>
        </w:rPr>
      </w:pPr>
      <w:r>
        <w:rPr>
          <w:b/>
        </w:rPr>
        <w:t xml:space="preserve">Fuente veinticuatro </w:t>
      </w:r>
      <w:r w:rsidRPr="008677A9">
        <w:rPr>
          <w:b/>
        </w:rPr>
        <w:t>“</w:t>
      </w:r>
      <w:proofErr w:type="spellStart"/>
      <w:r w:rsidRPr="008677A9">
        <w:rPr>
          <w:rFonts w:cs="Arial"/>
          <w:b/>
        </w:rPr>
        <w:t>Chijchilla</w:t>
      </w:r>
      <w:proofErr w:type="spellEnd"/>
      <w:r w:rsidRPr="008677A9">
        <w:rPr>
          <w:rFonts w:cs="Arial"/>
          <w:b/>
        </w:rPr>
        <w:t>”</w:t>
      </w:r>
    </w:p>
    <w:p w14:paraId="3B73AED9" w14:textId="77777777" w:rsidR="00690D43" w:rsidRDefault="00C818BE" w:rsidP="00690D43">
      <w:pPr>
        <w:pStyle w:val="Prrafodelista"/>
        <w:ind w:left="0"/>
        <w:rPr>
          <w:b/>
        </w:rPr>
      </w:pPr>
      <w:r>
        <w:rPr>
          <w:b/>
        </w:rPr>
        <w:t>Descripción:</w:t>
      </w:r>
    </w:p>
    <w:p w14:paraId="1DF37B41" w14:textId="5E766B7C" w:rsidR="00690D43" w:rsidRPr="00690D43" w:rsidRDefault="00684716" w:rsidP="00690D43">
      <w:pPr>
        <w:pStyle w:val="Prrafodelista"/>
        <w:ind w:left="0"/>
        <w:rPr>
          <w:b/>
        </w:rPr>
      </w:pPr>
      <w:r>
        <w:rPr>
          <w:b/>
          <w:noProof/>
        </w:rPr>
        <w:drawing>
          <wp:anchor distT="0" distB="0" distL="114300" distR="114300" simplePos="0" relativeHeight="252068864" behindDoc="1" locked="0" layoutInCell="1" allowOverlap="1" wp14:anchorId="72EE8AC6" wp14:editId="102E2960">
            <wp:simplePos x="0" y="0"/>
            <wp:positionH relativeFrom="column">
              <wp:posOffset>-29845</wp:posOffset>
            </wp:positionH>
            <wp:positionV relativeFrom="paragraph">
              <wp:posOffset>1196340</wp:posOffset>
            </wp:positionV>
            <wp:extent cx="5581650" cy="4671695"/>
            <wp:effectExtent l="0" t="0" r="0" b="0"/>
            <wp:wrapNone/>
            <wp:docPr id="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4.jpg"/>
                    <pic:cNvPicPr/>
                  </pic:nvPicPr>
                  <pic:blipFill rotWithShape="1">
                    <a:blip r:embed="rId72" cstate="print">
                      <a:extLst>
                        <a:ext uri="{28A0092B-C50C-407E-A947-70E740481C1C}">
                          <a14:useLocalDpi xmlns:a14="http://schemas.microsoft.com/office/drawing/2010/main" val="0"/>
                        </a:ext>
                      </a:extLst>
                    </a:blip>
                    <a:srcRect b="35335"/>
                    <a:stretch/>
                  </pic:blipFill>
                  <pic:spPr bwMode="auto">
                    <a:xfrm>
                      <a:off x="0" y="0"/>
                      <a:ext cx="5581650" cy="4671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18BE">
        <w:rPr>
          <w:rFonts w:cs="Arial"/>
        </w:rPr>
        <w:t xml:space="preserve">La fuente 24 contribuye al incremento del caudal del rio principal de la cuenca, esta fuente se encuentra en la parte superior de la cuenca como se  puede observar en la </w:t>
      </w:r>
      <w:r w:rsidR="004A429D">
        <w:rPr>
          <w:rFonts w:cs="Arial"/>
        </w:rPr>
        <w:t>figura veintiocho</w:t>
      </w:r>
      <w:r w:rsidR="00C818BE">
        <w:rPr>
          <w:rFonts w:cs="Arial"/>
        </w:rPr>
        <w:t xml:space="preserve">, su ubicación geográfica es </w:t>
      </w:r>
      <w:r w:rsidR="004F0234">
        <w:rPr>
          <w:rFonts w:cs="Arial"/>
        </w:rPr>
        <w:t xml:space="preserve">de; 516299 </w:t>
      </w:r>
      <w:r w:rsidR="00427757" w:rsidRPr="00921872">
        <w:rPr>
          <w:color w:val="000000" w:themeColor="text1"/>
        </w:rPr>
        <w:t>Latitud Sur</w:t>
      </w:r>
      <w:r w:rsidR="004F0234">
        <w:rPr>
          <w:rFonts w:cs="Arial"/>
        </w:rPr>
        <w:t xml:space="preserve"> y 8158121 </w:t>
      </w:r>
      <w:r w:rsidR="004A429D">
        <w:rPr>
          <w:color w:val="000000" w:themeColor="text1"/>
        </w:rPr>
        <w:t>Longitud</w:t>
      </w:r>
      <w:r w:rsidR="004A429D" w:rsidRPr="00921872">
        <w:rPr>
          <w:color w:val="000000" w:themeColor="text1"/>
        </w:rPr>
        <w:t xml:space="preserve"> o</w:t>
      </w:r>
      <w:r w:rsidR="004A429D">
        <w:rPr>
          <w:color w:val="000000" w:themeColor="text1"/>
        </w:rPr>
        <w:t xml:space="preserve"> </w:t>
      </w:r>
      <w:r w:rsidR="004A429D" w:rsidRPr="00921872">
        <w:rPr>
          <w:color w:val="000000" w:themeColor="text1"/>
        </w:rPr>
        <w:t>este</w:t>
      </w:r>
      <w:r w:rsidR="004F0234">
        <w:rPr>
          <w:rFonts w:cs="Arial"/>
        </w:rPr>
        <w:t>, la fuente se encuentra a una altura de 4161 m</w:t>
      </w:r>
      <w:r w:rsidR="004A429D">
        <w:rPr>
          <w:rFonts w:cs="Arial"/>
        </w:rPr>
        <w:t>.</w:t>
      </w:r>
      <w:r w:rsidR="004F0234">
        <w:rPr>
          <w:rFonts w:cs="Arial"/>
        </w:rPr>
        <w:t>s</w:t>
      </w:r>
      <w:r w:rsidR="004A429D">
        <w:rPr>
          <w:rFonts w:cs="Arial"/>
        </w:rPr>
        <w:t>.</w:t>
      </w:r>
      <w:r w:rsidR="004F0234">
        <w:rPr>
          <w:rFonts w:cs="Arial"/>
        </w:rPr>
        <w:t>n</w:t>
      </w:r>
      <w:r w:rsidR="004A429D">
        <w:rPr>
          <w:rFonts w:cs="Arial"/>
        </w:rPr>
        <w:t>.</w:t>
      </w:r>
      <w:r w:rsidR="004F0234">
        <w:rPr>
          <w:rFonts w:cs="Arial"/>
        </w:rPr>
        <w:t>m</w:t>
      </w:r>
      <w:r w:rsidR="004A429D">
        <w:rPr>
          <w:rFonts w:cs="Arial"/>
        </w:rPr>
        <w:t>.</w:t>
      </w:r>
      <w:r w:rsidR="004F0234">
        <w:rPr>
          <w:rFonts w:cs="Arial"/>
        </w:rPr>
        <w:t xml:space="preserve"> y tiene un caudal de 0.09 </w:t>
      </w:r>
      <w:proofErr w:type="spellStart"/>
      <w:r w:rsidR="004F0234">
        <w:rPr>
          <w:rFonts w:cs="Arial"/>
        </w:rPr>
        <w:t>l</w:t>
      </w:r>
      <w:r w:rsidR="004A429D">
        <w:rPr>
          <w:rFonts w:cs="Arial"/>
        </w:rPr>
        <w:t>t</w:t>
      </w:r>
      <w:proofErr w:type="spellEnd"/>
      <w:r w:rsidR="004F0234">
        <w:rPr>
          <w:rFonts w:cs="Arial"/>
        </w:rPr>
        <w:t xml:space="preserve">/s, la fuente es de tipo </w:t>
      </w:r>
      <w:proofErr w:type="spellStart"/>
      <w:r w:rsidR="004F0234">
        <w:rPr>
          <w:rFonts w:cs="Arial"/>
        </w:rPr>
        <w:t>bofedal</w:t>
      </w:r>
      <w:proofErr w:type="spellEnd"/>
      <w:r w:rsidR="004F0234">
        <w:rPr>
          <w:rFonts w:cs="Arial"/>
        </w:rPr>
        <w:t xml:space="preserve"> y es conocido comúnmente con el</w:t>
      </w:r>
      <w:r w:rsidR="004A429D">
        <w:rPr>
          <w:rFonts w:cs="Arial"/>
        </w:rPr>
        <w:t xml:space="preserve"> nombre </w:t>
      </w:r>
      <w:proofErr w:type="spellStart"/>
      <w:r w:rsidR="004A429D">
        <w:rPr>
          <w:rFonts w:cs="Arial"/>
        </w:rPr>
        <w:t>Chijchilla</w:t>
      </w:r>
      <w:proofErr w:type="spellEnd"/>
      <w:r w:rsidR="004A429D">
        <w:rPr>
          <w:rFonts w:cs="Arial"/>
        </w:rPr>
        <w:t xml:space="preserve">. La fuente </w:t>
      </w:r>
      <w:r w:rsidR="00CE100F">
        <w:rPr>
          <w:rFonts w:cs="Arial"/>
        </w:rPr>
        <w:t xml:space="preserve"> no tiene ningún uso.</w:t>
      </w:r>
    </w:p>
    <w:p w14:paraId="6B786E23" w14:textId="7B5F66A8" w:rsidR="009B662C" w:rsidRPr="00C818BE" w:rsidRDefault="009B662C" w:rsidP="00C818BE">
      <w:pPr>
        <w:pStyle w:val="Prrafodelista"/>
        <w:ind w:left="0"/>
        <w:rPr>
          <w:sz w:val="20"/>
        </w:rPr>
      </w:pPr>
    </w:p>
    <w:p w14:paraId="377DC12E" w14:textId="6FF00C8B" w:rsidR="009B662C" w:rsidRDefault="009B662C" w:rsidP="009B662C">
      <w:pPr>
        <w:pStyle w:val="Prrafodelista"/>
        <w:tabs>
          <w:tab w:val="left" w:pos="991"/>
        </w:tabs>
        <w:rPr>
          <w:b/>
        </w:rPr>
      </w:pPr>
    </w:p>
    <w:p w14:paraId="63D07B74" w14:textId="741D67BA" w:rsidR="004061F6" w:rsidRDefault="004061F6" w:rsidP="004061F6">
      <w:pPr>
        <w:tabs>
          <w:tab w:val="left" w:pos="991"/>
        </w:tabs>
        <w:rPr>
          <w:b/>
        </w:rPr>
      </w:pPr>
    </w:p>
    <w:p w14:paraId="501CFB3D" w14:textId="77777777" w:rsidR="004061F6" w:rsidRDefault="004061F6" w:rsidP="004061F6">
      <w:pPr>
        <w:tabs>
          <w:tab w:val="left" w:pos="991"/>
        </w:tabs>
        <w:rPr>
          <w:b/>
        </w:rPr>
      </w:pPr>
    </w:p>
    <w:p w14:paraId="02DF34CC" w14:textId="77777777" w:rsidR="004061F6" w:rsidRDefault="004061F6" w:rsidP="004061F6">
      <w:pPr>
        <w:tabs>
          <w:tab w:val="left" w:pos="991"/>
        </w:tabs>
        <w:rPr>
          <w:b/>
        </w:rPr>
      </w:pPr>
    </w:p>
    <w:p w14:paraId="47F91D39" w14:textId="77777777" w:rsidR="004061F6" w:rsidRDefault="004061F6" w:rsidP="004061F6">
      <w:pPr>
        <w:tabs>
          <w:tab w:val="left" w:pos="991"/>
        </w:tabs>
        <w:rPr>
          <w:b/>
        </w:rPr>
      </w:pPr>
    </w:p>
    <w:p w14:paraId="3AE2E681" w14:textId="77777777" w:rsidR="004061F6" w:rsidRDefault="004061F6" w:rsidP="004061F6">
      <w:pPr>
        <w:tabs>
          <w:tab w:val="left" w:pos="991"/>
        </w:tabs>
        <w:rPr>
          <w:b/>
        </w:rPr>
      </w:pPr>
    </w:p>
    <w:p w14:paraId="2DB1C8B1" w14:textId="62C91FFD" w:rsidR="004061F6" w:rsidRDefault="004061F6" w:rsidP="004061F6">
      <w:pPr>
        <w:tabs>
          <w:tab w:val="left" w:pos="991"/>
        </w:tabs>
        <w:rPr>
          <w:b/>
        </w:rPr>
      </w:pPr>
    </w:p>
    <w:p w14:paraId="186D0260" w14:textId="5C0B7094" w:rsidR="004061F6" w:rsidRDefault="004061F6" w:rsidP="004061F6">
      <w:pPr>
        <w:tabs>
          <w:tab w:val="left" w:pos="991"/>
        </w:tabs>
        <w:rPr>
          <w:b/>
        </w:rPr>
      </w:pPr>
    </w:p>
    <w:p w14:paraId="2900C8B6" w14:textId="77777777" w:rsidR="004061F6" w:rsidRDefault="004061F6" w:rsidP="004061F6">
      <w:pPr>
        <w:tabs>
          <w:tab w:val="left" w:pos="991"/>
        </w:tabs>
        <w:rPr>
          <w:b/>
        </w:rPr>
      </w:pPr>
    </w:p>
    <w:p w14:paraId="1E20AB90" w14:textId="30C44BDC" w:rsidR="004061F6" w:rsidRDefault="004061F6" w:rsidP="004061F6">
      <w:pPr>
        <w:tabs>
          <w:tab w:val="left" w:pos="991"/>
        </w:tabs>
        <w:rPr>
          <w:b/>
        </w:rPr>
      </w:pPr>
    </w:p>
    <w:p w14:paraId="4AA3C733" w14:textId="77777777" w:rsidR="00684716" w:rsidRDefault="00684716" w:rsidP="00684716">
      <w:pPr>
        <w:pStyle w:val="Sinespaciado"/>
        <w:rPr>
          <w:rFonts w:ascii="Arial" w:hAnsi="Arial" w:cs="Arial"/>
          <w:b/>
          <w:sz w:val="20"/>
        </w:rPr>
      </w:pPr>
    </w:p>
    <w:p w14:paraId="6C41674A" w14:textId="77777777" w:rsidR="008B1AF4" w:rsidRDefault="008B1AF4" w:rsidP="00684716">
      <w:pPr>
        <w:pStyle w:val="Sinespaciado"/>
        <w:rPr>
          <w:rFonts w:ascii="Arial" w:hAnsi="Arial" w:cs="Arial"/>
          <w:b/>
          <w:sz w:val="20"/>
        </w:rPr>
      </w:pPr>
    </w:p>
    <w:p w14:paraId="2F0B0A87" w14:textId="3403F6B5" w:rsidR="00427757" w:rsidRPr="00684716" w:rsidRDefault="00684716" w:rsidP="00684716">
      <w:pPr>
        <w:pStyle w:val="Sinespaciado"/>
        <w:ind w:left="284" w:right="617"/>
        <w:jc w:val="center"/>
        <w:rPr>
          <w:rFonts w:ascii="Arial" w:hAnsi="Arial" w:cs="Arial"/>
          <w:b/>
          <w:sz w:val="20"/>
        </w:rPr>
      </w:pPr>
      <w:r>
        <w:rPr>
          <w:rFonts w:ascii="Arial" w:hAnsi="Arial" w:cs="Arial"/>
          <w:b/>
          <w:sz w:val="20"/>
        </w:rPr>
        <w:t>Figura 29</w:t>
      </w:r>
      <w:r w:rsidR="00427757" w:rsidRPr="00684716">
        <w:rPr>
          <w:rFonts w:ascii="Arial" w:hAnsi="Arial" w:cs="Arial"/>
          <w:b/>
          <w:sz w:val="20"/>
        </w:rPr>
        <w:t>. Fuente de agua veinticuatro</w:t>
      </w:r>
      <w:r>
        <w:rPr>
          <w:rFonts w:ascii="Arial" w:hAnsi="Arial" w:cs="Arial"/>
          <w:b/>
          <w:sz w:val="20"/>
        </w:rPr>
        <w:t xml:space="preserve">, </w:t>
      </w:r>
      <w:r w:rsidRPr="00684716">
        <w:rPr>
          <w:rFonts w:ascii="Arial" w:hAnsi="Arial" w:cs="Arial"/>
          <w:b/>
          <w:sz w:val="20"/>
          <w:szCs w:val="20"/>
        </w:rPr>
        <w:t xml:space="preserve">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559FAC17" w14:textId="0F47FD05" w:rsidR="00427757" w:rsidRPr="00684716" w:rsidRDefault="008B1AF4" w:rsidP="00427757">
      <w:pPr>
        <w:pStyle w:val="Sinespaciado"/>
        <w:jc w:val="center"/>
        <w:rPr>
          <w:rFonts w:ascii="Arial" w:hAnsi="Arial" w:cs="Arial"/>
          <w:sz w:val="20"/>
        </w:rPr>
      </w:pPr>
      <w:r>
        <w:rPr>
          <w:rFonts w:ascii="Arial" w:hAnsi="Arial" w:cs="Arial"/>
          <w:sz w:val="20"/>
        </w:rPr>
        <w:t>Fuente:</w:t>
      </w:r>
      <w:r w:rsidR="00427757" w:rsidRPr="00684716">
        <w:rPr>
          <w:rFonts w:ascii="Arial" w:hAnsi="Arial" w:cs="Arial"/>
          <w:sz w:val="20"/>
        </w:rPr>
        <w:t xml:space="preserve"> Elaboración propia</w:t>
      </w:r>
      <w:r>
        <w:rPr>
          <w:rFonts w:ascii="Arial" w:hAnsi="Arial" w:cs="Arial"/>
          <w:sz w:val="20"/>
        </w:rPr>
        <w:t>.</w:t>
      </w:r>
    </w:p>
    <w:p w14:paraId="55F6132E" w14:textId="77777777" w:rsidR="00CE100F" w:rsidRDefault="00CE100F" w:rsidP="004061F6">
      <w:pPr>
        <w:tabs>
          <w:tab w:val="left" w:pos="991"/>
        </w:tabs>
        <w:rPr>
          <w:b/>
        </w:rPr>
      </w:pPr>
    </w:p>
    <w:p w14:paraId="66E37584" w14:textId="2DF33F72" w:rsidR="003E3F10" w:rsidRDefault="004A429D" w:rsidP="004A429D">
      <w:r>
        <w:lastRenderedPageBreak/>
        <w:t xml:space="preserve">La fuente veinticuatro es una de las nueve fuentes </w:t>
      </w:r>
      <w:r w:rsidR="00CE100F">
        <w:t>inventariadas</w:t>
      </w:r>
      <w:r>
        <w:t xml:space="preserve"> que alimentan al caudal del rio principal, existen fuentes subterráneas y superficiales que alimentan al rio principal.</w:t>
      </w:r>
    </w:p>
    <w:p w14:paraId="3F2027AA" w14:textId="12107FB2" w:rsidR="003E3F10" w:rsidRDefault="008677A9" w:rsidP="005C732B">
      <w:pPr>
        <w:pStyle w:val="Prrafodelista"/>
        <w:numPr>
          <w:ilvl w:val="0"/>
          <w:numId w:val="11"/>
        </w:numPr>
        <w:tabs>
          <w:tab w:val="left" w:pos="1702"/>
        </w:tabs>
        <w:rPr>
          <w:b/>
        </w:rPr>
      </w:pPr>
      <w:r>
        <w:rPr>
          <w:b/>
        </w:rPr>
        <w:t xml:space="preserve">Fuente veinticinco </w:t>
      </w:r>
      <w:r w:rsidRPr="008677A9">
        <w:rPr>
          <w:b/>
        </w:rPr>
        <w:t>“</w:t>
      </w:r>
      <w:proofErr w:type="spellStart"/>
      <w:r w:rsidRPr="008677A9">
        <w:rPr>
          <w:rFonts w:cs="Arial"/>
          <w:b/>
        </w:rPr>
        <w:t>Tiji</w:t>
      </w:r>
      <w:proofErr w:type="spellEnd"/>
      <w:r w:rsidRPr="008677A9">
        <w:rPr>
          <w:rFonts w:cs="Arial"/>
          <w:b/>
        </w:rPr>
        <w:t xml:space="preserve"> </w:t>
      </w:r>
      <w:proofErr w:type="spellStart"/>
      <w:r w:rsidRPr="008677A9">
        <w:rPr>
          <w:rFonts w:cs="Arial"/>
          <w:b/>
        </w:rPr>
        <w:t>Punku</w:t>
      </w:r>
      <w:proofErr w:type="spellEnd"/>
      <w:r>
        <w:rPr>
          <w:rFonts w:cs="Arial"/>
          <w:b/>
        </w:rPr>
        <w:t xml:space="preserve"> A</w:t>
      </w:r>
      <w:r w:rsidRPr="008677A9">
        <w:rPr>
          <w:rFonts w:cs="Arial"/>
          <w:b/>
        </w:rPr>
        <w:t>”</w:t>
      </w:r>
    </w:p>
    <w:p w14:paraId="44E4C8C2" w14:textId="77777777" w:rsidR="005B1352" w:rsidRDefault="00690D43" w:rsidP="005B1352">
      <w:pPr>
        <w:pStyle w:val="Prrafodelista"/>
        <w:ind w:left="0"/>
        <w:rPr>
          <w:b/>
        </w:rPr>
      </w:pPr>
      <w:r>
        <w:rPr>
          <w:b/>
        </w:rPr>
        <w:t>Descripción:</w:t>
      </w:r>
    </w:p>
    <w:p w14:paraId="4446B468" w14:textId="3868418C" w:rsidR="005B1352" w:rsidRPr="002F0F14" w:rsidRDefault="002F0F14" w:rsidP="005B1352">
      <w:pPr>
        <w:pStyle w:val="Prrafodelista"/>
        <w:ind w:left="0"/>
        <w:rPr>
          <w:rFonts w:cs="Arial"/>
        </w:rPr>
      </w:pPr>
      <w:r>
        <w:rPr>
          <w:rFonts w:cs="Arial"/>
        </w:rPr>
        <w:t xml:space="preserve">La fuente 25 está ubicada geográficamente es; 516221 </w:t>
      </w:r>
      <w:r w:rsidR="004A429D" w:rsidRPr="00921872">
        <w:rPr>
          <w:color w:val="000000" w:themeColor="text1"/>
        </w:rPr>
        <w:t>Latitud Sur</w:t>
      </w:r>
      <w:r>
        <w:rPr>
          <w:rFonts w:cs="Arial"/>
        </w:rPr>
        <w:t xml:space="preserve"> y 8158284 </w:t>
      </w:r>
      <w:r w:rsidR="004A429D">
        <w:rPr>
          <w:color w:val="000000" w:themeColor="text1"/>
        </w:rPr>
        <w:t>Longitud</w:t>
      </w:r>
      <w:r w:rsidR="004A429D" w:rsidRPr="00921872">
        <w:rPr>
          <w:color w:val="000000" w:themeColor="text1"/>
        </w:rPr>
        <w:t xml:space="preserve"> o</w:t>
      </w:r>
      <w:r w:rsidR="004A429D">
        <w:rPr>
          <w:color w:val="000000" w:themeColor="text1"/>
        </w:rPr>
        <w:t xml:space="preserve"> </w:t>
      </w:r>
      <w:r w:rsidR="004A429D" w:rsidRPr="00921872">
        <w:rPr>
          <w:color w:val="000000" w:themeColor="text1"/>
        </w:rPr>
        <w:t>este</w:t>
      </w:r>
      <w:r>
        <w:rPr>
          <w:rFonts w:cs="Arial"/>
        </w:rPr>
        <w:t>, esta se encuentra a una altitud de 4149 m</w:t>
      </w:r>
      <w:r w:rsidR="004A429D">
        <w:rPr>
          <w:rFonts w:cs="Arial"/>
        </w:rPr>
        <w:t>.</w:t>
      </w:r>
      <w:r>
        <w:rPr>
          <w:rFonts w:cs="Arial"/>
        </w:rPr>
        <w:t>s</w:t>
      </w:r>
      <w:r w:rsidR="004A429D">
        <w:rPr>
          <w:rFonts w:cs="Arial"/>
        </w:rPr>
        <w:t>.</w:t>
      </w:r>
      <w:r>
        <w:rPr>
          <w:rFonts w:cs="Arial"/>
        </w:rPr>
        <w:t>n</w:t>
      </w:r>
      <w:r w:rsidR="004A429D">
        <w:rPr>
          <w:rFonts w:cs="Arial"/>
        </w:rPr>
        <w:t>.</w:t>
      </w:r>
      <w:r>
        <w:rPr>
          <w:rFonts w:cs="Arial"/>
        </w:rPr>
        <w:t>m</w:t>
      </w:r>
      <w:r w:rsidR="004A429D">
        <w:rPr>
          <w:rFonts w:cs="Arial"/>
        </w:rPr>
        <w:t>.</w:t>
      </w:r>
      <w:r w:rsidR="00597563">
        <w:rPr>
          <w:rFonts w:cs="Arial"/>
        </w:rPr>
        <w:t xml:space="preserve"> como s</w:t>
      </w:r>
      <w:r w:rsidR="004A429D">
        <w:rPr>
          <w:rFonts w:cs="Arial"/>
        </w:rPr>
        <w:t>e puede o</w:t>
      </w:r>
      <w:r w:rsidR="000D7FE7">
        <w:rPr>
          <w:rFonts w:cs="Arial"/>
        </w:rPr>
        <w:t>bservar en la figura 29</w:t>
      </w:r>
      <w:r>
        <w:rPr>
          <w:rFonts w:cs="Arial"/>
        </w:rPr>
        <w:t xml:space="preserve">, está fuente </w:t>
      </w:r>
      <w:r w:rsidR="005B1352">
        <w:rPr>
          <w:rFonts w:cs="Arial"/>
        </w:rPr>
        <w:t xml:space="preserve">se encuentra en la parte superior de la cuenca en el sector conocido como cerro </w:t>
      </w:r>
      <w:proofErr w:type="spellStart"/>
      <w:r w:rsidR="005B1352">
        <w:rPr>
          <w:rFonts w:cs="Arial"/>
        </w:rPr>
        <w:t>Milluni</w:t>
      </w:r>
      <w:proofErr w:type="spellEnd"/>
      <w:r w:rsidR="005B1352">
        <w:rPr>
          <w:rFonts w:cs="Arial"/>
        </w:rPr>
        <w:t xml:space="preserve">, </w:t>
      </w:r>
      <w:r>
        <w:rPr>
          <w:rFonts w:cs="Arial"/>
        </w:rPr>
        <w:t xml:space="preserve">su caudal es de 0.10 </w:t>
      </w:r>
      <w:proofErr w:type="spellStart"/>
      <w:r>
        <w:rPr>
          <w:rFonts w:cs="Arial"/>
        </w:rPr>
        <w:t>l</w:t>
      </w:r>
      <w:r w:rsidR="004A429D">
        <w:rPr>
          <w:rFonts w:cs="Arial"/>
        </w:rPr>
        <w:t>t</w:t>
      </w:r>
      <w:proofErr w:type="spellEnd"/>
      <w:r>
        <w:rPr>
          <w:rFonts w:cs="Arial"/>
        </w:rPr>
        <w:t xml:space="preserve">/s y el tipo de fuente es de tólar. Comúnmente a la fuente la conocen con el nombre de </w:t>
      </w:r>
      <w:proofErr w:type="spellStart"/>
      <w:r>
        <w:rPr>
          <w:rFonts w:cs="Arial"/>
        </w:rPr>
        <w:t>Tiji</w:t>
      </w:r>
      <w:proofErr w:type="spellEnd"/>
      <w:r>
        <w:rPr>
          <w:rFonts w:cs="Arial"/>
        </w:rPr>
        <w:t xml:space="preserve"> </w:t>
      </w:r>
      <w:proofErr w:type="spellStart"/>
      <w:r>
        <w:rPr>
          <w:rFonts w:cs="Arial"/>
        </w:rPr>
        <w:t>Punku</w:t>
      </w:r>
      <w:proofErr w:type="spellEnd"/>
      <w:r>
        <w:rPr>
          <w:rFonts w:cs="Arial"/>
        </w:rPr>
        <w:t xml:space="preserve">, está </w:t>
      </w:r>
      <w:r w:rsidR="005B1352">
        <w:rPr>
          <w:rFonts w:cs="Arial"/>
        </w:rPr>
        <w:t>aliment</w:t>
      </w:r>
      <w:r>
        <w:rPr>
          <w:rFonts w:cs="Arial"/>
        </w:rPr>
        <w:t>a al rio principal de la cuenca no tienen ningún uso en la agricultura del lugar.</w:t>
      </w:r>
    </w:p>
    <w:p w14:paraId="2CD21F83" w14:textId="1C209502" w:rsidR="00690D43" w:rsidRDefault="008B1AF4" w:rsidP="00690D43">
      <w:pPr>
        <w:pStyle w:val="Prrafodelista"/>
        <w:tabs>
          <w:tab w:val="left" w:pos="1702"/>
        </w:tabs>
        <w:rPr>
          <w:b/>
        </w:rPr>
      </w:pPr>
      <w:r>
        <w:rPr>
          <w:noProof/>
        </w:rPr>
        <w:drawing>
          <wp:anchor distT="0" distB="0" distL="114300" distR="114300" simplePos="0" relativeHeight="252069888" behindDoc="1" locked="0" layoutInCell="1" allowOverlap="1" wp14:anchorId="1405FF68" wp14:editId="29012540">
            <wp:simplePos x="0" y="0"/>
            <wp:positionH relativeFrom="column">
              <wp:posOffset>-51435</wp:posOffset>
            </wp:positionH>
            <wp:positionV relativeFrom="paragraph">
              <wp:posOffset>18415</wp:posOffset>
            </wp:positionV>
            <wp:extent cx="5589905" cy="4678045"/>
            <wp:effectExtent l="0" t="0" r="0" b="8255"/>
            <wp:wrapNone/>
            <wp:docPr id="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5.jpg"/>
                    <pic:cNvPicPr/>
                  </pic:nvPicPr>
                  <pic:blipFill rotWithShape="1">
                    <a:blip r:embed="rId73" cstate="print">
                      <a:extLst>
                        <a:ext uri="{28A0092B-C50C-407E-A947-70E740481C1C}">
                          <a14:useLocalDpi xmlns:a14="http://schemas.microsoft.com/office/drawing/2010/main" val="0"/>
                        </a:ext>
                      </a:extLst>
                    </a:blip>
                    <a:srcRect b="35335"/>
                    <a:stretch/>
                  </pic:blipFill>
                  <pic:spPr bwMode="auto">
                    <a:xfrm>
                      <a:off x="0" y="0"/>
                      <a:ext cx="5589905" cy="4678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F4AC3F" w14:textId="2C5A271A" w:rsidR="00096AA0" w:rsidRPr="00690D43" w:rsidRDefault="00096AA0" w:rsidP="00690D43">
      <w:pPr>
        <w:pStyle w:val="Prrafodelista"/>
        <w:ind w:left="0"/>
        <w:rPr>
          <w:sz w:val="20"/>
        </w:rPr>
      </w:pPr>
    </w:p>
    <w:p w14:paraId="640773DC" w14:textId="77777777" w:rsidR="00096AA0" w:rsidRPr="003E3F10" w:rsidRDefault="00096AA0" w:rsidP="00096AA0">
      <w:pPr>
        <w:pStyle w:val="Prrafodelista"/>
        <w:tabs>
          <w:tab w:val="left" w:pos="1702"/>
        </w:tabs>
        <w:rPr>
          <w:b/>
        </w:rPr>
      </w:pPr>
    </w:p>
    <w:p w14:paraId="4F9E6F03" w14:textId="448C2B66" w:rsidR="003E3F10" w:rsidRDefault="003E3F10" w:rsidP="003E3F10">
      <w:pPr>
        <w:tabs>
          <w:tab w:val="left" w:pos="1702"/>
        </w:tabs>
      </w:pPr>
    </w:p>
    <w:p w14:paraId="0C15A028" w14:textId="77777777" w:rsidR="003E3F10" w:rsidRDefault="003E3F10" w:rsidP="003E3F10">
      <w:pPr>
        <w:tabs>
          <w:tab w:val="left" w:pos="1702"/>
        </w:tabs>
      </w:pPr>
    </w:p>
    <w:p w14:paraId="34ADDEBF" w14:textId="77777777" w:rsidR="003E3F10" w:rsidRDefault="003E3F10" w:rsidP="003E3F10">
      <w:pPr>
        <w:tabs>
          <w:tab w:val="left" w:pos="1702"/>
        </w:tabs>
      </w:pPr>
    </w:p>
    <w:p w14:paraId="0D47126B" w14:textId="71160B1A" w:rsidR="003E3F10" w:rsidRDefault="003E3F10" w:rsidP="003E3F10">
      <w:pPr>
        <w:tabs>
          <w:tab w:val="left" w:pos="1702"/>
        </w:tabs>
      </w:pPr>
    </w:p>
    <w:p w14:paraId="7A9A3BDB" w14:textId="77419348" w:rsidR="003E3F10" w:rsidRDefault="003E3F10" w:rsidP="003E3F10">
      <w:pPr>
        <w:tabs>
          <w:tab w:val="left" w:pos="1702"/>
        </w:tabs>
      </w:pPr>
    </w:p>
    <w:p w14:paraId="09F7281D" w14:textId="77777777" w:rsidR="003E3F10" w:rsidRDefault="003E3F10" w:rsidP="003E3F10">
      <w:pPr>
        <w:tabs>
          <w:tab w:val="left" w:pos="1702"/>
        </w:tabs>
      </w:pPr>
    </w:p>
    <w:p w14:paraId="69CA9535" w14:textId="5FCA5F5B" w:rsidR="003E3F10" w:rsidRDefault="003E3F10" w:rsidP="003E3F10">
      <w:pPr>
        <w:tabs>
          <w:tab w:val="left" w:pos="1702"/>
        </w:tabs>
      </w:pPr>
    </w:p>
    <w:p w14:paraId="1BCB06B2" w14:textId="77777777" w:rsidR="003E3F10" w:rsidRDefault="003E3F10" w:rsidP="003E3F10">
      <w:pPr>
        <w:tabs>
          <w:tab w:val="left" w:pos="1702"/>
        </w:tabs>
      </w:pPr>
    </w:p>
    <w:p w14:paraId="02027AE8" w14:textId="73C63B78" w:rsidR="003E3F10" w:rsidRDefault="003E3F10" w:rsidP="003E3F10">
      <w:pPr>
        <w:tabs>
          <w:tab w:val="left" w:pos="1702"/>
        </w:tabs>
      </w:pPr>
    </w:p>
    <w:p w14:paraId="2C295A4F" w14:textId="77777777" w:rsidR="004A429D" w:rsidRDefault="004A429D" w:rsidP="004A429D">
      <w:pPr>
        <w:pStyle w:val="Sinespaciado"/>
        <w:jc w:val="center"/>
        <w:rPr>
          <w:rFonts w:ascii="Arial" w:hAnsi="Arial" w:cs="Arial"/>
          <w:b/>
        </w:rPr>
      </w:pPr>
    </w:p>
    <w:p w14:paraId="57C2516D" w14:textId="77777777" w:rsidR="008B1AF4" w:rsidRDefault="008B1AF4" w:rsidP="00242661">
      <w:pPr>
        <w:pStyle w:val="Sinespaciado"/>
        <w:ind w:left="284" w:right="617"/>
        <w:jc w:val="center"/>
        <w:rPr>
          <w:rFonts w:ascii="Arial" w:hAnsi="Arial" w:cs="Arial"/>
          <w:b/>
          <w:sz w:val="20"/>
        </w:rPr>
      </w:pPr>
    </w:p>
    <w:p w14:paraId="54BAADAB" w14:textId="77777777" w:rsidR="008B1AF4" w:rsidRDefault="008B1AF4" w:rsidP="00242661">
      <w:pPr>
        <w:pStyle w:val="Sinespaciado"/>
        <w:ind w:left="284" w:right="617"/>
        <w:jc w:val="center"/>
        <w:rPr>
          <w:rFonts w:ascii="Arial" w:hAnsi="Arial" w:cs="Arial"/>
          <w:b/>
          <w:sz w:val="20"/>
        </w:rPr>
      </w:pPr>
    </w:p>
    <w:p w14:paraId="6C3E2BC2" w14:textId="16F4FDFF" w:rsidR="004A429D" w:rsidRPr="004171B6" w:rsidRDefault="00684716" w:rsidP="00242661">
      <w:pPr>
        <w:pStyle w:val="Sinespaciado"/>
        <w:ind w:left="284" w:right="617"/>
        <w:jc w:val="center"/>
        <w:rPr>
          <w:rFonts w:ascii="Arial" w:hAnsi="Arial" w:cs="Arial"/>
          <w:b/>
        </w:rPr>
      </w:pPr>
      <w:r w:rsidRPr="00242661">
        <w:rPr>
          <w:rFonts w:ascii="Arial" w:hAnsi="Arial" w:cs="Arial"/>
          <w:b/>
          <w:sz w:val="20"/>
        </w:rPr>
        <w:t>Figura 30</w:t>
      </w:r>
      <w:r w:rsidR="004A429D" w:rsidRPr="00242661">
        <w:rPr>
          <w:rFonts w:ascii="Arial" w:hAnsi="Arial" w:cs="Arial"/>
          <w:b/>
          <w:sz w:val="20"/>
        </w:rPr>
        <w:t>. Fuente de agua veinticinco</w:t>
      </w:r>
      <w:r>
        <w:rPr>
          <w:rFonts w:ascii="Arial" w:hAnsi="Arial" w:cs="Arial"/>
          <w:b/>
        </w:rPr>
        <w:t xml:space="preserve">, </w:t>
      </w:r>
      <w:r w:rsidRPr="00684716">
        <w:rPr>
          <w:rFonts w:ascii="Arial" w:hAnsi="Arial" w:cs="Arial"/>
          <w:b/>
          <w:sz w:val="20"/>
          <w:szCs w:val="20"/>
        </w:rPr>
        <w:t xml:space="preserve">punto de </w:t>
      </w:r>
      <w:r w:rsidRPr="00684716">
        <w:rPr>
          <w:rFonts w:ascii="Arial" w:hAnsi="Arial" w:cs="Arial"/>
          <w:b/>
          <w:bCs/>
          <w:sz w:val="20"/>
          <w:szCs w:val="20"/>
          <w:shd w:val="clear" w:color="auto" w:fill="FFFFFF"/>
        </w:rPr>
        <w:t xml:space="preserve">georreferenciación tomando con el </w:t>
      </w:r>
      <w:proofErr w:type="spellStart"/>
      <w:r w:rsidRPr="00684716">
        <w:rPr>
          <w:rFonts w:ascii="Arial" w:hAnsi="Arial" w:cs="Arial"/>
          <w:b/>
          <w:bCs/>
          <w:sz w:val="20"/>
          <w:szCs w:val="20"/>
          <w:shd w:val="clear" w:color="auto" w:fill="FFFFFF"/>
        </w:rPr>
        <w:t>gps</w:t>
      </w:r>
      <w:proofErr w:type="spellEnd"/>
      <w:r w:rsidRPr="00684716">
        <w:rPr>
          <w:rFonts w:ascii="Arial" w:hAnsi="Arial" w:cs="Arial"/>
          <w:b/>
          <w:bCs/>
          <w:sz w:val="20"/>
          <w:szCs w:val="20"/>
          <w:shd w:val="clear" w:color="auto" w:fill="FFFFFF"/>
        </w:rPr>
        <w:t xml:space="preserve"> en la parte superior de la cuenca.</w:t>
      </w:r>
    </w:p>
    <w:p w14:paraId="3431D00D" w14:textId="32B3FF18" w:rsidR="003E3F10" w:rsidRPr="008B1AF4" w:rsidRDefault="008B1AF4" w:rsidP="008B1AF4">
      <w:pPr>
        <w:pStyle w:val="Sinespaciado"/>
        <w:jc w:val="center"/>
        <w:rPr>
          <w:rFonts w:ascii="Arial" w:hAnsi="Arial" w:cs="Arial"/>
          <w:sz w:val="20"/>
        </w:rPr>
      </w:pPr>
      <w:r>
        <w:rPr>
          <w:rFonts w:ascii="Arial" w:hAnsi="Arial" w:cs="Arial"/>
          <w:sz w:val="20"/>
        </w:rPr>
        <w:t>Fuente:</w:t>
      </w:r>
      <w:r w:rsidR="004A429D" w:rsidRPr="00242661">
        <w:rPr>
          <w:rFonts w:ascii="Arial" w:hAnsi="Arial" w:cs="Arial"/>
          <w:sz w:val="20"/>
        </w:rPr>
        <w:t xml:space="preserve"> Elaboración propia</w:t>
      </w:r>
      <w:r>
        <w:rPr>
          <w:rFonts w:ascii="Arial" w:hAnsi="Arial" w:cs="Arial"/>
          <w:sz w:val="20"/>
        </w:rPr>
        <w:t>.</w:t>
      </w:r>
    </w:p>
    <w:p w14:paraId="40D8F098" w14:textId="54FF1786" w:rsidR="00096AA0" w:rsidRDefault="008956A5" w:rsidP="008956A5">
      <w:r>
        <w:lastRenderedPageBreak/>
        <w:t>La fuente veinticinco es una de las nueve fuentes subterráneas que alimentan al caudal del rio principal, existen fuentes subterráneas y superficiales que alimentan al rio principal.</w:t>
      </w:r>
    </w:p>
    <w:p w14:paraId="4811C7C6" w14:textId="3393C417" w:rsidR="00096AA0" w:rsidRDefault="008677A9" w:rsidP="005C732B">
      <w:pPr>
        <w:pStyle w:val="Prrafodelista"/>
        <w:numPr>
          <w:ilvl w:val="0"/>
          <w:numId w:val="11"/>
        </w:numPr>
        <w:tabs>
          <w:tab w:val="left" w:pos="1702"/>
        </w:tabs>
        <w:rPr>
          <w:b/>
        </w:rPr>
      </w:pPr>
      <w:r>
        <w:rPr>
          <w:b/>
        </w:rPr>
        <w:t xml:space="preserve">Fuente veintiséis </w:t>
      </w:r>
      <w:r w:rsidRPr="008677A9">
        <w:rPr>
          <w:b/>
        </w:rPr>
        <w:t>“</w:t>
      </w:r>
      <w:proofErr w:type="spellStart"/>
      <w:r w:rsidRPr="008677A9">
        <w:rPr>
          <w:rFonts w:cs="Arial"/>
          <w:b/>
        </w:rPr>
        <w:t>Tiji</w:t>
      </w:r>
      <w:proofErr w:type="spellEnd"/>
      <w:r w:rsidRPr="008677A9">
        <w:rPr>
          <w:rFonts w:cs="Arial"/>
          <w:b/>
        </w:rPr>
        <w:t xml:space="preserve"> </w:t>
      </w:r>
      <w:proofErr w:type="spellStart"/>
      <w:r w:rsidRPr="008677A9">
        <w:rPr>
          <w:rFonts w:cs="Arial"/>
          <w:b/>
        </w:rPr>
        <w:t>Punku</w:t>
      </w:r>
      <w:proofErr w:type="spellEnd"/>
      <w:r>
        <w:rPr>
          <w:rFonts w:cs="Arial"/>
          <w:b/>
        </w:rPr>
        <w:t xml:space="preserve"> B</w:t>
      </w:r>
      <w:r w:rsidRPr="008677A9">
        <w:rPr>
          <w:rFonts w:cs="Arial"/>
          <w:b/>
        </w:rPr>
        <w:t>”</w:t>
      </w:r>
    </w:p>
    <w:p w14:paraId="1610C067" w14:textId="77777777" w:rsidR="00597563" w:rsidRDefault="00597563" w:rsidP="00597563">
      <w:pPr>
        <w:pStyle w:val="Prrafodelista"/>
        <w:ind w:left="0"/>
        <w:rPr>
          <w:b/>
        </w:rPr>
      </w:pPr>
      <w:r>
        <w:rPr>
          <w:b/>
        </w:rPr>
        <w:t>Descripción:</w:t>
      </w:r>
    </w:p>
    <w:p w14:paraId="1980AF4A" w14:textId="1CDC8F7D" w:rsidR="00597563" w:rsidRDefault="004A429D" w:rsidP="00597563">
      <w:pPr>
        <w:pStyle w:val="Prrafodelista"/>
        <w:tabs>
          <w:tab w:val="left" w:pos="1702"/>
        </w:tabs>
        <w:ind w:left="0"/>
        <w:rPr>
          <w:rFonts w:cs="Arial"/>
        </w:rPr>
      </w:pPr>
      <w:r>
        <w:rPr>
          <w:noProof/>
        </w:rPr>
        <w:drawing>
          <wp:anchor distT="0" distB="0" distL="114300" distR="114300" simplePos="0" relativeHeight="252070912" behindDoc="1" locked="0" layoutInCell="1" allowOverlap="1" wp14:anchorId="4CBE2629" wp14:editId="240BE8BF">
            <wp:simplePos x="0" y="0"/>
            <wp:positionH relativeFrom="column">
              <wp:posOffset>-131445</wp:posOffset>
            </wp:positionH>
            <wp:positionV relativeFrom="paragraph">
              <wp:posOffset>910590</wp:posOffset>
            </wp:positionV>
            <wp:extent cx="5590740" cy="4678326"/>
            <wp:effectExtent l="0" t="0" r="0" b="8255"/>
            <wp:wrapNone/>
            <wp:docPr id="2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nte 26.jpg"/>
                    <pic:cNvPicPr/>
                  </pic:nvPicPr>
                  <pic:blipFill rotWithShape="1">
                    <a:blip r:embed="rId74" cstate="print">
                      <a:extLst>
                        <a:ext uri="{28A0092B-C50C-407E-A947-70E740481C1C}">
                          <a14:useLocalDpi xmlns:a14="http://schemas.microsoft.com/office/drawing/2010/main" val="0"/>
                        </a:ext>
                      </a:extLst>
                    </a:blip>
                    <a:srcRect b="35335"/>
                    <a:stretch/>
                  </pic:blipFill>
                  <pic:spPr bwMode="auto">
                    <a:xfrm>
                      <a:off x="0" y="0"/>
                      <a:ext cx="5590740" cy="46783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563">
        <w:rPr>
          <w:rFonts w:cs="Arial"/>
        </w:rPr>
        <w:t>La fuente 26 está ubicada</w:t>
      </w:r>
      <w:r>
        <w:rPr>
          <w:rFonts w:cs="Arial"/>
        </w:rPr>
        <w:t xml:space="preserve"> geográficamente en; 515950 </w:t>
      </w:r>
      <w:r w:rsidRPr="00921872">
        <w:rPr>
          <w:color w:val="000000" w:themeColor="text1"/>
        </w:rPr>
        <w:t>Latitud Sur</w:t>
      </w:r>
      <w:r w:rsidR="00597563">
        <w:rPr>
          <w:rFonts w:cs="Arial"/>
        </w:rPr>
        <w:t xml:space="preserve"> y 8157878 </w:t>
      </w:r>
      <w:r>
        <w:rPr>
          <w:color w:val="000000" w:themeColor="text1"/>
        </w:rPr>
        <w:t>Longitud</w:t>
      </w:r>
      <w:r w:rsidRPr="00921872">
        <w:rPr>
          <w:color w:val="000000" w:themeColor="text1"/>
        </w:rPr>
        <w:t xml:space="preserve"> o</w:t>
      </w:r>
      <w:r>
        <w:rPr>
          <w:color w:val="000000" w:themeColor="text1"/>
        </w:rPr>
        <w:t xml:space="preserve"> </w:t>
      </w:r>
      <w:r w:rsidRPr="00921872">
        <w:rPr>
          <w:color w:val="000000" w:themeColor="text1"/>
        </w:rPr>
        <w:t>este</w:t>
      </w:r>
      <w:r w:rsidR="00597563">
        <w:rPr>
          <w:rFonts w:cs="Arial"/>
        </w:rPr>
        <w:t>, la fuente se encuentra a una altura de 4114 m</w:t>
      </w:r>
      <w:r>
        <w:rPr>
          <w:rFonts w:cs="Arial"/>
        </w:rPr>
        <w:t>.</w:t>
      </w:r>
      <w:r w:rsidR="00597563">
        <w:rPr>
          <w:rFonts w:cs="Arial"/>
        </w:rPr>
        <w:t>s</w:t>
      </w:r>
      <w:r>
        <w:rPr>
          <w:rFonts w:cs="Arial"/>
        </w:rPr>
        <w:t>.</w:t>
      </w:r>
      <w:r w:rsidR="00597563">
        <w:rPr>
          <w:rFonts w:cs="Arial"/>
        </w:rPr>
        <w:t>n</w:t>
      </w:r>
      <w:r>
        <w:rPr>
          <w:rFonts w:cs="Arial"/>
        </w:rPr>
        <w:t>.</w:t>
      </w:r>
      <w:r w:rsidR="00597563">
        <w:rPr>
          <w:rFonts w:cs="Arial"/>
        </w:rPr>
        <w:t>m</w:t>
      </w:r>
      <w:r>
        <w:rPr>
          <w:rFonts w:cs="Arial"/>
        </w:rPr>
        <w:t>.</w:t>
      </w:r>
      <w:r w:rsidR="00597563">
        <w:rPr>
          <w:rFonts w:cs="Arial"/>
        </w:rPr>
        <w:t xml:space="preserve"> y su caudal es de 0.09 </w:t>
      </w:r>
      <w:proofErr w:type="spellStart"/>
      <w:r w:rsidR="00597563">
        <w:rPr>
          <w:rFonts w:cs="Arial"/>
        </w:rPr>
        <w:t>l</w:t>
      </w:r>
      <w:r>
        <w:rPr>
          <w:rFonts w:cs="Arial"/>
        </w:rPr>
        <w:t>t</w:t>
      </w:r>
      <w:proofErr w:type="spellEnd"/>
      <w:r w:rsidR="00597563">
        <w:rPr>
          <w:rFonts w:cs="Arial"/>
        </w:rPr>
        <w:t xml:space="preserve">/s, esta fuente se encuentra en la parte superior de la cuenca como se puede observar en la </w:t>
      </w:r>
      <w:r w:rsidR="000D7FE7">
        <w:rPr>
          <w:rFonts w:cs="Arial"/>
        </w:rPr>
        <w:t>figura 30</w:t>
      </w:r>
      <w:r w:rsidR="00597563">
        <w:rPr>
          <w:rFonts w:cs="Arial"/>
        </w:rPr>
        <w:t xml:space="preserve">, el sector es conocido como </w:t>
      </w:r>
      <w:proofErr w:type="spellStart"/>
      <w:r w:rsidR="00597563">
        <w:rPr>
          <w:rFonts w:cs="Arial"/>
        </w:rPr>
        <w:t>Tiji</w:t>
      </w:r>
      <w:proofErr w:type="spellEnd"/>
      <w:r w:rsidR="00597563">
        <w:rPr>
          <w:rFonts w:cs="Arial"/>
        </w:rPr>
        <w:t xml:space="preserve"> </w:t>
      </w:r>
      <w:proofErr w:type="spellStart"/>
      <w:r w:rsidR="00597563">
        <w:rPr>
          <w:rFonts w:cs="Arial"/>
        </w:rPr>
        <w:t>Punku</w:t>
      </w:r>
      <w:proofErr w:type="spellEnd"/>
      <w:r w:rsidR="00597563">
        <w:rPr>
          <w:rFonts w:cs="Arial"/>
        </w:rPr>
        <w:t xml:space="preserve">, la fuente alimenta al rio </w:t>
      </w:r>
      <w:proofErr w:type="spellStart"/>
      <w:r w:rsidR="00597563">
        <w:rPr>
          <w:rFonts w:cs="Arial"/>
        </w:rPr>
        <w:t>Milluni</w:t>
      </w:r>
      <w:proofErr w:type="spellEnd"/>
      <w:r w:rsidR="00597563">
        <w:rPr>
          <w:rFonts w:cs="Arial"/>
        </w:rPr>
        <w:t xml:space="preserve"> qu</w:t>
      </w:r>
      <w:r w:rsidR="000D7FE7">
        <w:rPr>
          <w:rFonts w:cs="Arial"/>
        </w:rPr>
        <w:t>e es la principal de la cuenca.</w:t>
      </w:r>
    </w:p>
    <w:p w14:paraId="38FD9704" w14:textId="2D186249" w:rsidR="00597563" w:rsidRPr="00096AA0" w:rsidRDefault="00597563" w:rsidP="00597563">
      <w:pPr>
        <w:pStyle w:val="Prrafodelista"/>
        <w:tabs>
          <w:tab w:val="left" w:pos="1702"/>
        </w:tabs>
        <w:ind w:left="0"/>
        <w:rPr>
          <w:b/>
        </w:rPr>
      </w:pPr>
    </w:p>
    <w:p w14:paraId="6D29E153" w14:textId="2FACDEB4" w:rsidR="00096AA0" w:rsidRPr="00597563" w:rsidRDefault="00096AA0" w:rsidP="00597563">
      <w:pPr>
        <w:pStyle w:val="Prrafodelista"/>
        <w:ind w:left="0"/>
        <w:rPr>
          <w:sz w:val="20"/>
        </w:rPr>
      </w:pPr>
    </w:p>
    <w:p w14:paraId="473E9CCA" w14:textId="4334D2D5" w:rsidR="00096AA0" w:rsidRPr="003E3F10" w:rsidRDefault="00096AA0" w:rsidP="00096AA0">
      <w:pPr>
        <w:pStyle w:val="Prrafodelista"/>
        <w:tabs>
          <w:tab w:val="left" w:pos="1702"/>
        </w:tabs>
        <w:rPr>
          <w:b/>
        </w:rPr>
      </w:pPr>
    </w:p>
    <w:p w14:paraId="76A429A3" w14:textId="34255ABE" w:rsidR="003E3F10" w:rsidRDefault="003E3F10" w:rsidP="003E3F10">
      <w:pPr>
        <w:tabs>
          <w:tab w:val="left" w:pos="1702"/>
        </w:tabs>
      </w:pPr>
    </w:p>
    <w:p w14:paraId="12DE4349" w14:textId="77777777" w:rsidR="003E3F10" w:rsidRDefault="003E3F10" w:rsidP="003E3F10">
      <w:pPr>
        <w:tabs>
          <w:tab w:val="left" w:pos="1702"/>
        </w:tabs>
      </w:pPr>
    </w:p>
    <w:p w14:paraId="73C7FEBD" w14:textId="77777777" w:rsidR="003E3F10" w:rsidRDefault="003E3F10" w:rsidP="003E3F10">
      <w:pPr>
        <w:tabs>
          <w:tab w:val="left" w:pos="1702"/>
        </w:tabs>
      </w:pPr>
    </w:p>
    <w:p w14:paraId="5A8493D7" w14:textId="52C0FCE7" w:rsidR="003E3F10" w:rsidRDefault="003E3F10" w:rsidP="003E3F10">
      <w:pPr>
        <w:tabs>
          <w:tab w:val="left" w:pos="1702"/>
        </w:tabs>
      </w:pPr>
    </w:p>
    <w:p w14:paraId="2B2890A0" w14:textId="77777777" w:rsidR="003E3F10" w:rsidRDefault="003E3F10" w:rsidP="003E3F10">
      <w:pPr>
        <w:tabs>
          <w:tab w:val="left" w:pos="1702"/>
        </w:tabs>
      </w:pPr>
    </w:p>
    <w:p w14:paraId="4E4104B8" w14:textId="4A3257F2" w:rsidR="003E3F10" w:rsidRDefault="003E3F10" w:rsidP="003E3F10">
      <w:pPr>
        <w:tabs>
          <w:tab w:val="left" w:pos="1702"/>
        </w:tabs>
      </w:pPr>
    </w:p>
    <w:p w14:paraId="2F5EE255" w14:textId="77777777" w:rsidR="003E3F10" w:rsidRDefault="003E3F10" w:rsidP="003E3F10">
      <w:pPr>
        <w:tabs>
          <w:tab w:val="left" w:pos="1702"/>
        </w:tabs>
      </w:pPr>
    </w:p>
    <w:p w14:paraId="661DA866" w14:textId="77777777" w:rsidR="003E3F10" w:rsidRDefault="003E3F10" w:rsidP="003E3F10">
      <w:pPr>
        <w:tabs>
          <w:tab w:val="left" w:pos="1702"/>
        </w:tabs>
      </w:pPr>
    </w:p>
    <w:p w14:paraId="1AD242E0" w14:textId="4CC52DF1" w:rsidR="003E3F10" w:rsidRDefault="003E3F10" w:rsidP="003E3F10">
      <w:pPr>
        <w:tabs>
          <w:tab w:val="left" w:pos="1702"/>
        </w:tabs>
      </w:pPr>
    </w:p>
    <w:p w14:paraId="4119959E" w14:textId="77777777" w:rsidR="008956A5" w:rsidRDefault="008956A5" w:rsidP="004A429D">
      <w:pPr>
        <w:pStyle w:val="Sinespaciado"/>
        <w:jc w:val="center"/>
      </w:pPr>
    </w:p>
    <w:p w14:paraId="7D202C2E" w14:textId="0C859370" w:rsidR="004A429D" w:rsidRPr="00242661" w:rsidRDefault="004A429D" w:rsidP="00927248">
      <w:pPr>
        <w:pStyle w:val="Sinespaciado"/>
        <w:ind w:right="617"/>
        <w:jc w:val="center"/>
        <w:rPr>
          <w:rFonts w:ascii="Arial" w:hAnsi="Arial" w:cs="Arial"/>
          <w:b/>
          <w:sz w:val="20"/>
        </w:rPr>
      </w:pPr>
      <w:r w:rsidRPr="00242661">
        <w:rPr>
          <w:rFonts w:ascii="Arial" w:hAnsi="Arial" w:cs="Arial"/>
          <w:b/>
          <w:sz w:val="20"/>
        </w:rPr>
        <w:t xml:space="preserve">Figura </w:t>
      </w:r>
      <w:r w:rsidR="00242661">
        <w:rPr>
          <w:rFonts w:ascii="Arial" w:hAnsi="Arial" w:cs="Arial"/>
          <w:b/>
          <w:sz w:val="20"/>
        </w:rPr>
        <w:t>31</w:t>
      </w:r>
      <w:r w:rsidRPr="00242661">
        <w:rPr>
          <w:rFonts w:ascii="Arial" w:hAnsi="Arial" w:cs="Arial"/>
          <w:b/>
          <w:sz w:val="20"/>
        </w:rPr>
        <w:t xml:space="preserve">. Fuente de agua </w:t>
      </w:r>
      <w:r w:rsidR="008956A5" w:rsidRPr="00242661">
        <w:rPr>
          <w:rFonts w:ascii="Arial" w:hAnsi="Arial" w:cs="Arial"/>
          <w:b/>
          <w:sz w:val="20"/>
        </w:rPr>
        <w:t>veintiséis</w:t>
      </w:r>
      <w:r w:rsidR="00242661">
        <w:rPr>
          <w:rFonts w:ascii="Arial" w:hAnsi="Arial" w:cs="Arial"/>
          <w:b/>
          <w:sz w:val="20"/>
        </w:rPr>
        <w:t xml:space="preserve">, </w:t>
      </w:r>
      <w:r w:rsidR="00242661" w:rsidRPr="00684716">
        <w:rPr>
          <w:rFonts w:ascii="Arial" w:hAnsi="Arial" w:cs="Arial"/>
          <w:b/>
          <w:sz w:val="20"/>
          <w:szCs w:val="20"/>
        </w:rPr>
        <w:t xml:space="preserve">punto de </w:t>
      </w:r>
      <w:r w:rsidR="00242661" w:rsidRPr="00684716">
        <w:rPr>
          <w:rFonts w:ascii="Arial" w:hAnsi="Arial" w:cs="Arial"/>
          <w:b/>
          <w:bCs/>
          <w:sz w:val="20"/>
          <w:szCs w:val="20"/>
          <w:shd w:val="clear" w:color="auto" w:fill="FFFFFF"/>
        </w:rPr>
        <w:t xml:space="preserve">georreferenciación tomando con el </w:t>
      </w:r>
      <w:proofErr w:type="spellStart"/>
      <w:r w:rsidR="00242661" w:rsidRPr="00684716">
        <w:rPr>
          <w:rFonts w:ascii="Arial" w:hAnsi="Arial" w:cs="Arial"/>
          <w:b/>
          <w:bCs/>
          <w:sz w:val="20"/>
          <w:szCs w:val="20"/>
          <w:shd w:val="clear" w:color="auto" w:fill="FFFFFF"/>
        </w:rPr>
        <w:t>gps</w:t>
      </w:r>
      <w:proofErr w:type="spellEnd"/>
      <w:r w:rsidR="00242661" w:rsidRPr="00684716">
        <w:rPr>
          <w:rFonts w:ascii="Arial" w:hAnsi="Arial" w:cs="Arial"/>
          <w:b/>
          <w:bCs/>
          <w:sz w:val="20"/>
          <w:szCs w:val="20"/>
          <w:shd w:val="clear" w:color="auto" w:fill="FFFFFF"/>
        </w:rPr>
        <w:t xml:space="preserve"> en la parte superior de la cuenca.</w:t>
      </w:r>
    </w:p>
    <w:p w14:paraId="564BCA6F" w14:textId="1ECD4501" w:rsidR="004A429D" w:rsidRPr="00242661" w:rsidRDefault="008B1AF4" w:rsidP="00927248">
      <w:pPr>
        <w:pStyle w:val="Sinespaciado"/>
        <w:ind w:right="617"/>
        <w:jc w:val="center"/>
        <w:rPr>
          <w:rFonts w:ascii="Arial" w:hAnsi="Arial" w:cs="Arial"/>
          <w:sz w:val="20"/>
        </w:rPr>
      </w:pPr>
      <w:r>
        <w:rPr>
          <w:rFonts w:ascii="Arial" w:hAnsi="Arial" w:cs="Arial"/>
          <w:sz w:val="20"/>
        </w:rPr>
        <w:t>Fuente:</w:t>
      </w:r>
      <w:r w:rsidR="004A429D" w:rsidRPr="00242661">
        <w:rPr>
          <w:rFonts w:ascii="Arial" w:hAnsi="Arial" w:cs="Arial"/>
          <w:sz w:val="20"/>
        </w:rPr>
        <w:t xml:space="preserve"> Elaboración propia</w:t>
      </w:r>
      <w:r>
        <w:rPr>
          <w:rFonts w:ascii="Arial" w:hAnsi="Arial" w:cs="Arial"/>
          <w:sz w:val="20"/>
        </w:rPr>
        <w:t>.</w:t>
      </w:r>
    </w:p>
    <w:p w14:paraId="06B583BB" w14:textId="56BBCE26" w:rsidR="003E3F10" w:rsidRPr="003E3F10" w:rsidRDefault="008956A5" w:rsidP="00242661">
      <w:r>
        <w:t xml:space="preserve">La fuente veintiséis es una de las nueve fuentes </w:t>
      </w:r>
      <w:r w:rsidR="000D7FE7">
        <w:t>inventariadas</w:t>
      </w:r>
      <w:r>
        <w:t xml:space="preserve"> que alimentan al caudal del rio principal, existen fuentes subterráneas y superficiales </w:t>
      </w:r>
      <w:r w:rsidR="00242661">
        <w:t>que alimentan al rio principal.</w:t>
      </w:r>
    </w:p>
    <w:p w14:paraId="7C8B5AF9" w14:textId="77777777" w:rsidR="00880BDC" w:rsidRDefault="00342332" w:rsidP="009E1B81">
      <w:pPr>
        <w:pStyle w:val="Ttulo2"/>
      </w:pPr>
      <w:r>
        <w:lastRenderedPageBreak/>
        <w:t xml:space="preserve"> </w:t>
      </w:r>
      <w:bookmarkStart w:id="158" w:name="_Toc89738948"/>
      <w:r w:rsidR="00B878B7">
        <w:t>DEMANDA HÍDRICA</w:t>
      </w:r>
      <w:bookmarkEnd w:id="158"/>
      <w:r w:rsidR="00B878B7">
        <w:t xml:space="preserve"> </w:t>
      </w:r>
    </w:p>
    <w:p w14:paraId="092DEB96" w14:textId="7C0F1E2E" w:rsidR="00880BDC" w:rsidRPr="00880BDC" w:rsidRDefault="00C736E4" w:rsidP="00880BDC">
      <w:pPr>
        <w:pStyle w:val="Ttulo3"/>
      </w:pPr>
      <w:bookmarkStart w:id="159" w:name="_Toc89738949"/>
      <w:r>
        <w:t xml:space="preserve">Demanda hídrica </w:t>
      </w:r>
      <w:r w:rsidR="00B878B7">
        <w:t xml:space="preserve">agrícola en la cueca </w:t>
      </w:r>
      <w:proofErr w:type="spellStart"/>
      <w:r w:rsidR="00B878B7">
        <w:t>Corpuma</w:t>
      </w:r>
      <w:proofErr w:type="spellEnd"/>
      <w:r w:rsidR="00B878B7">
        <w:t>.</w:t>
      </w:r>
      <w:bookmarkEnd w:id="159"/>
    </w:p>
    <w:p w14:paraId="72B95FC6" w14:textId="0D05297C" w:rsidR="0054062F" w:rsidRPr="002B0573" w:rsidRDefault="00B01E8D" w:rsidP="002B0573">
      <w:pPr>
        <w:pStyle w:val="Ttulo4"/>
      </w:pPr>
      <w:bookmarkStart w:id="160" w:name="_Toc89738950"/>
      <w:r w:rsidRPr="002B0573">
        <w:t>Sector Cruz Pata</w:t>
      </w:r>
      <w:bookmarkEnd w:id="160"/>
    </w:p>
    <w:p w14:paraId="6EE17865" w14:textId="2D4F1861" w:rsidR="00FF62C7" w:rsidRPr="00FF62C7" w:rsidRDefault="00356212" w:rsidP="00FF62C7">
      <w:pPr>
        <w:pStyle w:val="Ttulo1"/>
        <w:numPr>
          <w:ilvl w:val="0"/>
          <w:numId w:val="0"/>
        </w:numPr>
        <w:shd w:val="clear" w:color="auto" w:fill="FFFFFF"/>
        <w:spacing w:after="0"/>
        <w:ind w:left="432"/>
        <w:jc w:val="center"/>
        <w:rPr>
          <w:rFonts w:ascii="Segoe UI" w:hAnsi="Segoe UI" w:cs="Segoe UI"/>
          <w:bCs w:val="0"/>
          <w:color w:val="808080"/>
          <w:sz w:val="34"/>
          <w:szCs w:val="34"/>
        </w:rPr>
      </w:pPr>
      <w:bookmarkStart w:id="161" w:name="_Toc88953762"/>
      <w:bookmarkStart w:id="162" w:name="_Toc89738951"/>
      <w:r w:rsidRPr="00FF62C7">
        <w:rPr>
          <w:sz w:val="20"/>
        </w:rPr>
        <w:t>Cuadro 7</w:t>
      </w:r>
      <w:r w:rsidR="0054062F" w:rsidRPr="00FF62C7">
        <w:rPr>
          <w:sz w:val="20"/>
        </w:rPr>
        <w:t xml:space="preserve">. </w:t>
      </w:r>
      <w:r w:rsidR="00C54BF5" w:rsidRPr="00FF62C7">
        <w:rPr>
          <w:sz w:val="20"/>
        </w:rPr>
        <w:t>Demanda hídrica</w:t>
      </w:r>
      <w:r w:rsidR="00505C93" w:rsidRPr="00FF62C7">
        <w:rPr>
          <w:sz w:val="20"/>
        </w:rPr>
        <w:t xml:space="preserve"> para</w:t>
      </w:r>
      <w:r w:rsidR="006F1473" w:rsidRPr="00FF62C7">
        <w:rPr>
          <w:sz w:val="20"/>
        </w:rPr>
        <w:t xml:space="preserve"> </w:t>
      </w:r>
      <w:r w:rsidR="0054062F" w:rsidRPr="00FF62C7">
        <w:rPr>
          <w:sz w:val="20"/>
        </w:rPr>
        <w:t>el cultivo sector Cruz Pata</w:t>
      </w:r>
      <w:r w:rsidR="0050260E" w:rsidRPr="00FF62C7">
        <w:rPr>
          <w:sz w:val="20"/>
        </w:rPr>
        <w:t xml:space="preserve">, </w:t>
      </w:r>
      <w:r w:rsidR="00FF62C7" w:rsidRPr="00FF62C7">
        <w:rPr>
          <w:sz w:val="20"/>
        </w:rPr>
        <w:t>datos de encuestas procesadas en el</w:t>
      </w:r>
      <w:r w:rsidR="00FF62C7" w:rsidRPr="00FF62C7">
        <w:rPr>
          <w:rFonts w:ascii="Segoe UI" w:hAnsi="Segoe UI" w:cs="Segoe UI"/>
          <w:bCs w:val="0"/>
          <w:color w:val="808080"/>
          <w:sz w:val="34"/>
          <w:szCs w:val="34"/>
        </w:rPr>
        <w:t xml:space="preserve"> </w:t>
      </w:r>
      <w:r w:rsidR="00FF62C7" w:rsidRPr="00707FC9">
        <w:rPr>
          <w:rFonts w:cs="Arial"/>
          <w:bCs w:val="0"/>
          <w:sz w:val="20"/>
          <w:szCs w:val="34"/>
        </w:rPr>
        <w:t>software abro.</w:t>
      </w:r>
      <w:bookmarkEnd w:id="161"/>
      <w:bookmarkEnd w:id="162"/>
    </w:p>
    <w:p w14:paraId="3FF19E48" w14:textId="4B9F2B58" w:rsidR="0054062F" w:rsidRPr="0063000B" w:rsidRDefault="00D464F8" w:rsidP="002B0573">
      <w:pPr>
        <w:jc w:val="center"/>
        <w:rPr>
          <w:b/>
          <w:sz w:val="20"/>
        </w:rPr>
      </w:pPr>
      <w:r w:rsidRPr="00D464F8">
        <w:rPr>
          <w:noProof/>
        </w:rPr>
        <w:drawing>
          <wp:anchor distT="0" distB="0" distL="114300" distR="114300" simplePos="0" relativeHeight="252226560" behindDoc="1" locked="0" layoutInCell="1" allowOverlap="1" wp14:anchorId="2C6C170A" wp14:editId="5E673FB3">
            <wp:simplePos x="0" y="0"/>
            <wp:positionH relativeFrom="column">
              <wp:posOffset>-215265</wp:posOffset>
            </wp:positionH>
            <wp:positionV relativeFrom="paragraph">
              <wp:posOffset>80674</wp:posOffset>
            </wp:positionV>
            <wp:extent cx="5961413" cy="1662545"/>
            <wp:effectExtent l="0" t="0" r="127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1413" cy="1662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2CAD6" w14:textId="13714744" w:rsidR="0054062F" w:rsidRDefault="0054062F" w:rsidP="00342332">
      <w:pPr>
        <w:rPr>
          <w:b/>
        </w:rPr>
      </w:pPr>
    </w:p>
    <w:p w14:paraId="7F3C74C6" w14:textId="00D19EE4" w:rsidR="0054062F" w:rsidRDefault="0054062F" w:rsidP="00342332">
      <w:pPr>
        <w:rPr>
          <w:b/>
        </w:rPr>
      </w:pPr>
    </w:p>
    <w:p w14:paraId="4D58C3C5" w14:textId="77777777" w:rsidR="0054062F" w:rsidRDefault="0054062F" w:rsidP="00342332">
      <w:pPr>
        <w:rPr>
          <w:b/>
        </w:rPr>
      </w:pPr>
    </w:p>
    <w:p w14:paraId="3043A56D" w14:textId="6FAE82CB" w:rsidR="000C5530" w:rsidRDefault="000C5530" w:rsidP="00342332">
      <w:pPr>
        <w:rPr>
          <w:b/>
        </w:rPr>
      </w:pPr>
    </w:p>
    <w:p w14:paraId="1F477769" w14:textId="4345A91C" w:rsidR="0054062F" w:rsidRPr="006615F1" w:rsidRDefault="003F4A0E" w:rsidP="00342332">
      <w:pPr>
        <w:rPr>
          <w:b/>
        </w:rPr>
      </w:pPr>
      <w:r>
        <w:rPr>
          <w:color w:val="000000" w:themeColor="text1"/>
        </w:rPr>
        <w:t xml:space="preserve"> </w:t>
      </w:r>
      <w:r w:rsidR="00356212">
        <w:t>El cuadro 7</w:t>
      </w:r>
      <w:r w:rsidR="0054062F" w:rsidRPr="0054062F">
        <w:t xml:space="preserve"> </w:t>
      </w:r>
      <w:r w:rsidR="0054062F">
        <w:t xml:space="preserve">es obtenido a partir de datos </w:t>
      </w:r>
      <w:r w:rsidR="000301FD">
        <w:t>tomados</w:t>
      </w:r>
      <w:r w:rsidR="0054062F">
        <w:t xml:space="preserve"> en campo, el cual nos muestras el requerimiento hídrico para los distintos cultivos produc</w:t>
      </w:r>
      <w:r w:rsidR="000301FD">
        <w:t>idos en el sector de Cruz Pata.</w:t>
      </w:r>
    </w:p>
    <w:p w14:paraId="0BBCC169" w14:textId="765155E3" w:rsidR="00EB0F65" w:rsidRPr="00BF6FB0" w:rsidRDefault="008544E8" w:rsidP="00342332">
      <w:pPr>
        <w:rPr>
          <w:rFonts w:cs="Arial"/>
          <w:szCs w:val="22"/>
          <w:shd w:val="clear" w:color="auto" w:fill="FFFFFF"/>
        </w:rPr>
      </w:pPr>
      <w:r w:rsidRPr="00BF6FB0">
        <w:rPr>
          <w:szCs w:val="22"/>
        </w:rPr>
        <w:t>La p</w:t>
      </w:r>
      <w:r w:rsidR="000301FD" w:rsidRPr="00BF6FB0">
        <w:rPr>
          <w:szCs w:val="22"/>
        </w:rPr>
        <w:t>apa (</w:t>
      </w:r>
      <w:proofErr w:type="spellStart"/>
      <w:r w:rsidR="000301FD" w:rsidRPr="00BF6FB0">
        <w:rPr>
          <w:i/>
          <w:szCs w:val="22"/>
        </w:rPr>
        <w:t>Solanum</w:t>
      </w:r>
      <w:proofErr w:type="spellEnd"/>
      <w:r w:rsidR="000301FD" w:rsidRPr="00BF6FB0">
        <w:rPr>
          <w:i/>
          <w:szCs w:val="22"/>
        </w:rPr>
        <w:t xml:space="preserve"> </w:t>
      </w:r>
      <w:proofErr w:type="spellStart"/>
      <w:r w:rsidR="000301FD" w:rsidRPr="00BF6FB0">
        <w:rPr>
          <w:i/>
          <w:szCs w:val="22"/>
        </w:rPr>
        <w:t>tuberosum</w:t>
      </w:r>
      <w:proofErr w:type="spellEnd"/>
      <w:r w:rsidR="000301FD" w:rsidRPr="00BF6FB0">
        <w:rPr>
          <w:szCs w:val="22"/>
        </w:rPr>
        <w:t>)</w:t>
      </w:r>
      <w:r w:rsidR="00EB0F65" w:rsidRPr="00BF6FB0">
        <w:rPr>
          <w:szCs w:val="22"/>
        </w:rPr>
        <w:t xml:space="preserve"> </w:t>
      </w:r>
      <w:r w:rsidR="006B5D74" w:rsidRPr="00BF6FB0">
        <w:rPr>
          <w:szCs w:val="22"/>
        </w:rPr>
        <w:t>es un cultivo producido en el este</w:t>
      </w:r>
      <w:r w:rsidRPr="00BF6FB0">
        <w:rPr>
          <w:szCs w:val="22"/>
        </w:rPr>
        <w:t xml:space="preserve"> sector </w:t>
      </w:r>
      <w:r w:rsidR="006B5D74" w:rsidRPr="00BF6FB0">
        <w:rPr>
          <w:szCs w:val="22"/>
        </w:rPr>
        <w:t xml:space="preserve">de </w:t>
      </w:r>
      <w:r w:rsidRPr="00BF6FB0">
        <w:rPr>
          <w:szCs w:val="22"/>
        </w:rPr>
        <w:t>Cruz Pata</w:t>
      </w:r>
      <w:r w:rsidR="00EB0F65" w:rsidRPr="00BF6FB0">
        <w:rPr>
          <w:szCs w:val="22"/>
        </w:rPr>
        <w:t xml:space="preserve"> </w:t>
      </w:r>
      <w:r w:rsidR="006B5D74" w:rsidRPr="00BF6FB0">
        <w:rPr>
          <w:szCs w:val="22"/>
        </w:rPr>
        <w:t xml:space="preserve">que </w:t>
      </w:r>
      <w:r w:rsidR="00EB0F65" w:rsidRPr="00BF6FB0">
        <w:rPr>
          <w:szCs w:val="22"/>
        </w:rPr>
        <w:t>tiene un superficie de 2500</w:t>
      </w:r>
      <w:r w:rsidR="006B5D74" w:rsidRPr="00BF6FB0">
        <w:rPr>
          <w:szCs w:val="22"/>
        </w:rPr>
        <w:t xml:space="preserve"> </w:t>
      </w:r>
      <w:r w:rsidR="00EB0F65" w:rsidRPr="00BF6FB0">
        <w:rPr>
          <w:szCs w:val="22"/>
        </w:rPr>
        <w:t>m</w:t>
      </w:r>
      <w:r w:rsidR="00EB0F65" w:rsidRPr="00BF6FB0">
        <w:rPr>
          <w:rFonts w:cs="Arial"/>
          <w:szCs w:val="22"/>
          <w:shd w:val="clear" w:color="auto" w:fill="FFFFFF"/>
        </w:rPr>
        <w:t>² la época de siembra es en el mes de noviembre y la cosecha es en marzo la demanda hídrica para este cultivo es de 1751,73</w:t>
      </w:r>
      <w:r w:rsidR="00F70B37" w:rsidRPr="00BF6FB0">
        <w:rPr>
          <w:rFonts w:cs="Arial"/>
          <w:szCs w:val="22"/>
          <w:shd w:val="clear" w:color="auto" w:fill="FFFFFF"/>
        </w:rPr>
        <w:t xml:space="preserve"> </w:t>
      </w:r>
      <w:r w:rsidR="00EB0F65" w:rsidRPr="00BF6FB0">
        <w:rPr>
          <w:rFonts w:cs="Arial"/>
          <w:szCs w:val="22"/>
          <w:shd w:val="clear" w:color="auto" w:fill="FFFFFF"/>
        </w:rPr>
        <w:t>m³</w:t>
      </w:r>
      <w:r w:rsidR="00EB0F65" w:rsidRPr="00BF6FB0">
        <w:rPr>
          <w:rFonts w:cs="Arial"/>
          <w:color w:val="4D5156"/>
          <w:szCs w:val="22"/>
          <w:shd w:val="clear" w:color="auto" w:fill="FFFFFF"/>
        </w:rPr>
        <w:t xml:space="preserve"> </w:t>
      </w:r>
      <w:r w:rsidR="00EB0F65" w:rsidRPr="00BF6FB0">
        <w:rPr>
          <w:rFonts w:cs="Arial"/>
          <w:szCs w:val="22"/>
          <w:shd w:val="clear" w:color="auto" w:fill="FFFFFF"/>
        </w:rPr>
        <w:t xml:space="preserve">de agua  que en litros es 1751.730 </w:t>
      </w:r>
      <w:proofErr w:type="spellStart"/>
      <w:r w:rsidR="00EB0F65" w:rsidRPr="00BF6FB0">
        <w:rPr>
          <w:rFonts w:cs="Arial"/>
          <w:szCs w:val="22"/>
          <w:shd w:val="clear" w:color="auto" w:fill="FFFFFF"/>
        </w:rPr>
        <w:t>lt</w:t>
      </w:r>
      <w:proofErr w:type="spellEnd"/>
      <w:r w:rsidR="00EB0F65" w:rsidRPr="00BF6FB0">
        <w:rPr>
          <w:rFonts w:cs="Arial"/>
          <w:szCs w:val="22"/>
          <w:shd w:val="clear" w:color="auto" w:fill="FFFFFF"/>
        </w:rPr>
        <w:t xml:space="preserve">. </w:t>
      </w:r>
    </w:p>
    <w:p w14:paraId="3A1A3A05" w14:textId="0273883C" w:rsidR="006B5D74" w:rsidRPr="00BF6FB0" w:rsidRDefault="006B5D74" w:rsidP="006B5D74">
      <w:pPr>
        <w:rPr>
          <w:rFonts w:cs="Arial"/>
          <w:szCs w:val="22"/>
          <w:shd w:val="clear" w:color="auto" w:fill="FFFFFF"/>
        </w:rPr>
      </w:pPr>
      <w:r w:rsidRPr="00BF6FB0">
        <w:rPr>
          <w:szCs w:val="22"/>
        </w:rPr>
        <w:t>La haba (</w:t>
      </w:r>
      <w:r w:rsidRPr="00BF6FB0">
        <w:rPr>
          <w:i/>
          <w:szCs w:val="22"/>
        </w:rPr>
        <w:t>Vicia faba</w:t>
      </w:r>
      <w:r w:rsidRPr="00BF6FB0">
        <w:rPr>
          <w:szCs w:val="22"/>
        </w:rPr>
        <w:t xml:space="preserve">) es un cultivo producido en el sector de Cruz Pata con una superficie de </w:t>
      </w:r>
      <w:r w:rsidR="00F70B37" w:rsidRPr="00BF6FB0">
        <w:rPr>
          <w:szCs w:val="22"/>
        </w:rPr>
        <w:t>764 m</w:t>
      </w:r>
      <w:r w:rsidR="00F70B37" w:rsidRPr="00BF6FB0">
        <w:rPr>
          <w:rFonts w:cs="Arial"/>
          <w:szCs w:val="22"/>
          <w:shd w:val="clear" w:color="auto" w:fill="FFFFFF"/>
        </w:rPr>
        <w:t>² la siembra se la realiza en el mes de mayo</w:t>
      </w:r>
      <w:r w:rsidR="0094033C" w:rsidRPr="00BF6FB0">
        <w:rPr>
          <w:rFonts w:cs="Arial"/>
          <w:szCs w:val="22"/>
          <w:shd w:val="clear" w:color="auto" w:fill="FFFFFF"/>
        </w:rPr>
        <w:t xml:space="preserve"> y</w:t>
      </w:r>
      <w:r w:rsidR="00F70B37" w:rsidRPr="00BF6FB0">
        <w:rPr>
          <w:rFonts w:cs="Arial"/>
          <w:szCs w:val="22"/>
          <w:shd w:val="clear" w:color="auto" w:fill="FFFFFF"/>
        </w:rPr>
        <w:t xml:space="preserve"> la</w:t>
      </w:r>
      <w:r w:rsidR="006615F1">
        <w:rPr>
          <w:rFonts w:cs="Arial"/>
          <w:szCs w:val="22"/>
          <w:shd w:val="clear" w:color="auto" w:fill="FFFFFF"/>
        </w:rPr>
        <w:t xml:space="preserve"> cosecha se la  en </w:t>
      </w:r>
      <w:r w:rsidR="00F70B37" w:rsidRPr="00BF6FB0">
        <w:rPr>
          <w:rFonts w:cs="Arial"/>
          <w:szCs w:val="22"/>
          <w:shd w:val="clear" w:color="auto" w:fill="FFFFFF"/>
        </w:rPr>
        <w:t>noviembre, la demanda hídrica para este cultivo es 751,09 m³ y que en litros es 751.090</w:t>
      </w:r>
      <w:r w:rsidR="00882956" w:rsidRPr="00BF6FB0">
        <w:rPr>
          <w:rFonts w:cs="Arial"/>
          <w:szCs w:val="22"/>
          <w:shd w:val="clear" w:color="auto" w:fill="FFFFFF"/>
        </w:rPr>
        <w:t xml:space="preserve"> </w:t>
      </w:r>
      <w:proofErr w:type="spellStart"/>
      <w:r w:rsidR="00F70B37" w:rsidRPr="00BF6FB0">
        <w:rPr>
          <w:rFonts w:cs="Arial"/>
          <w:szCs w:val="22"/>
          <w:shd w:val="clear" w:color="auto" w:fill="FFFFFF"/>
        </w:rPr>
        <w:t>lt</w:t>
      </w:r>
      <w:proofErr w:type="spellEnd"/>
      <w:r w:rsidR="00F70B37" w:rsidRPr="00BF6FB0">
        <w:rPr>
          <w:rFonts w:cs="Arial"/>
          <w:szCs w:val="22"/>
          <w:shd w:val="clear" w:color="auto" w:fill="FFFFFF"/>
        </w:rPr>
        <w:t>.</w:t>
      </w:r>
    </w:p>
    <w:p w14:paraId="5FBFAC81" w14:textId="77777777" w:rsidR="006615F1" w:rsidRDefault="00150B9C" w:rsidP="006B5D74">
      <w:pPr>
        <w:rPr>
          <w:rFonts w:cs="Arial"/>
          <w:sz w:val="21"/>
          <w:szCs w:val="21"/>
          <w:shd w:val="clear" w:color="auto" w:fill="FFFFFF"/>
        </w:rPr>
      </w:pPr>
      <w:r w:rsidRPr="00150B9C">
        <w:t>La cebolla (</w:t>
      </w:r>
      <w:proofErr w:type="spellStart"/>
      <w:r w:rsidRPr="00150B9C">
        <w:rPr>
          <w:i/>
        </w:rPr>
        <w:t>Allium</w:t>
      </w:r>
      <w:proofErr w:type="spellEnd"/>
      <w:r w:rsidRPr="00150B9C">
        <w:rPr>
          <w:i/>
        </w:rPr>
        <w:t xml:space="preserve"> cepa</w:t>
      </w:r>
      <w:r w:rsidRPr="00150B9C">
        <w:t>)</w:t>
      </w:r>
      <w:r>
        <w:t xml:space="preserve"> es un cultivo producido en el sector de Cruz Pata y cuenta con una superficie de 764</w:t>
      </w:r>
      <w:r w:rsidRPr="00150B9C">
        <w:t xml:space="preserve"> </w:t>
      </w:r>
      <w:r>
        <w:t>m</w:t>
      </w:r>
      <w:r w:rsidRPr="00D21B3A">
        <w:rPr>
          <w:rFonts w:cs="Arial"/>
          <w:szCs w:val="21"/>
          <w:shd w:val="clear" w:color="auto" w:fill="FFFFFF"/>
        </w:rPr>
        <w:t>²</w:t>
      </w:r>
      <w:r>
        <w:rPr>
          <w:rFonts w:cs="Arial"/>
          <w:szCs w:val="21"/>
          <w:shd w:val="clear" w:color="auto" w:fill="FFFFFF"/>
        </w:rPr>
        <w:t>, la siembra se lo realiza en el mes de agosto y la co</w:t>
      </w:r>
      <w:r w:rsidR="006615F1">
        <w:rPr>
          <w:rFonts w:cs="Arial"/>
          <w:szCs w:val="21"/>
          <w:shd w:val="clear" w:color="auto" w:fill="FFFFFF"/>
        </w:rPr>
        <w:t>secha en enero, la demanda hídrica</w:t>
      </w:r>
      <w:r>
        <w:rPr>
          <w:rFonts w:cs="Arial"/>
          <w:szCs w:val="21"/>
          <w:shd w:val="clear" w:color="auto" w:fill="FFFFFF"/>
        </w:rPr>
        <w:t xml:space="preserve"> para este cultivo es 1437,14</w:t>
      </w:r>
      <w:r w:rsidRPr="00150B9C">
        <w:rPr>
          <w:rFonts w:cs="Arial"/>
          <w:color w:val="000000"/>
          <w:szCs w:val="22"/>
        </w:rPr>
        <w:t xml:space="preserve"> </w:t>
      </w:r>
      <w:r>
        <w:rPr>
          <w:rFonts w:cs="Arial"/>
          <w:color w:val="000000"/>
          <w:szCs w:val="22"/>
        </w:rPr>
        <w:t>m</w:t>
      </w:r>
      <w:r w:rsidRPr="006B5D74">
        <w:rPr>
          <w:rFonts w:cs="Arial"/>
          <w:sz w:val="21"/>
          <w:szCs w:val="21"/>
          <w:shd w:val="clear" w:color="auto" w:fill="FFFFFF"/>
        </w:rPr>
        <w:t>³</w:t>
      </w:r>
      <w:r>
        <w:rPr>
          <w:rFonts w:cs="Arial"/>
          <w:sz w:val="21"/>
          <w:szCs w:val="21"/>
          <w:shd w:val="clear" w:color="auto" w:fill="FFFFFF"/>
        </w:rPr>
        <w:t xml:space="preserve"> que el litros serian 1437</w:t>
      </w:r>
      <w:r w:rsidR="00F96CD7">
        <w:rPr>
          <w:rFonts w:cs="Arial"/>
          <w:sz w:val="21"/>
          <w:szCs w:val="21"/>
          <w:shd w:val="clear" w:color="auto" w:fill="FFFFFF"/>
        </w:rPr>
        <w:t>.140</w:t>
      </w:r>
      <w:r w:rsidR="00882956">
        <w:rPr>
          <w:rFonts w:cs="Arial"/>
          <w:sz w:val="21"/>
          <w:szCs w:val="21"/>
          <w:shd w:val="clear" w:color="auto" w:fill="FFFFFF"/>
        </w:rPr>
        <w:t xml:space="preserve"> </w:t>
      </w:r>
      <w:proofErr w:type="spellStart"/>
      <w:r w:rsidR="00F96CD7">
        <w:rPr>
          <w:rFonts w:cs="Arial"/>
          <w:sz w:val="21"/>
          <w:szCs w:val="21"/>
          <w:shd w:val="clear" w:color="auto" w:fill="FFFFFF"/>
        </w:rPr>
        <w:t>lt</w:t>
      </w:r>
      <w:proofErr w:type="spellEnd"/>
      <w:r w:rsidR="00F96CD7">
        <w:rPr>
          <w:rFonts w:cs="Arial"/>
          <w:sz w:val="21"/>
          <w:szCs w:val="21"/>
          <w:shd w:val="clear" w:color="auto" w:fill="FFFFFF"/>
        </w:rPr>
        <w:t>.</w:t>
      </w:r>
    </w:p>
    <w:p w14:paraId="73637E41" w14:textId="5749BF88" w:rsidR="00F96CD7" w:rsidRPr="006615F1" w:rsidRDefault="00F96CD7" w:rsidP="006B5D74">
      <w:pPr>
        <w:rPr>
          <w:rFonts w:cs="Arial"/>
          <w:sz w:val="21"/>
          <w:szCs w:val="21"/>
          <w:shd w:val="clear" w:color="auto" w:fill="FFFFFF"/>
        </w:rPr>
      </w:pPr>
      <w:r w:rsidRPr="00BF6FB0">
        <w:rPr>
          <w:color w:val="000000" w:themeColor="text1"/>
          <w:szCs w:val="22"/>
        </w:rPr>
        <w:t>La zanahoria (</w:t>
      </w:r>
      <w:proofErr w:type="spellStart"/>
      <w:r w:rsidRPr="00BF6FB0">
        <w:rPr>
          <w:i/>
          <w:color w:val="000000" w:themeColor="text1"/>
          <w:szCs w:val="22"/>
        </w:rPr>
        <w:t>Daucus</w:t>
      </w:r>
      <w:proofErr w:type="spellEnd"/>
      <w:r w:rsidRPr="00BF6FB0">
        <w:rPr>
          <w:i/>
          <w:color w:val="000000" w:themeColor="text1"/>
          <w:szCs w:val="22"/>
        </w:rPr>
        <w:t xml:space="preserve"> carota</w:t>
      </w:r>
      <w:r w:rsidRPr="00BF6FB0">
        <w:rPr>
          <w:color w:val="000000" w:themeColor="text1"/>
          <w:szCs w:val="22"/>
        </w:rPr>
        <w:t>) es un cultivo producido en el sector de Cruz Pata con una superficie de 764</w:t>
      </w:r>
      <w:r w:rsidRPr="00BF6FB0">
        <w:rPr>
          <w:szCs w:val="22"/>
        </w:rPr>
        <w:t xml:space="preserve"> m</w:t>
      </w:r>
      <w:r w:rsidRPr="00BF6FB0">
        <w:rPr>
          <w:rFonts w:cs="Arial"/>
          <w:szCs w:val="22"/>
          <w:shd w:val="clear" w:color="auto" w:fill="FFFFFF"/>
        </w:rPr>
        <w:t>², la siembra se la realiza en el mes de agosto y su cosecha en enero</w:t>
      </w:r>
      <w:r w:rsidR="0057220C" w:rsidRPr="00BF6FB0">
        <w:rPr>
          <w:rFonts w:cs="Arial"/>
          <w:szCs w:val="22"/>
          <w:shd w:val="clear" w:color="auto" w:fill="FFFFFF"/>
        </w:rPr>
        <w:t xml:space="preserve">, </w:t>
      </w:r>
      <w:r w:rsidRPr="00BF6FB0">
        <w:rPr>
          <w:rFonts w:cs="Arial"/>
          <w:szCs w:val="22"/>
          <w:shd w:val="clear" w:color="auto" w:fill="FFFFFF"/>
        </w:rPr>
        <w:t xml:space="preserve">la demanda hídrica para este cultivo es 981,08 </w:t>
      </w:r>
      <w:r w:rsidRPr="00BF6FB0">
        <w:rPr>
          <w:szCs w:val="22"/>
        </w:rPr>
        <w:t>m</w:t>
      </w:r>
      <w:r w:rsidR="0057220C" w:rsidRPr="00BF6FB0">
        <w:rPr>
          <w:rFonts w:cs="Arial"/>
          <w:szCs w:val="22"/>
          <w:shd w:val="clear" w:color="auto" w:fill="FFFFFF"/>
        </w:rPr>
        <w:t>³ y en litros seria 981.08</w:t>
      </w:r>
      <w:r w:rsidR="00067D11" w:rsidRPr="00BF6FB0">
        <w:rPr>
          <w:rFonts w:cs="Arial"/>
          <w:szCs w:val="22"/>
          <w:shd w:val="clear" w:color="auto" w:fill="FFFFFF"/>
        </w:rPr>
        <w:t>0</w:t>
      </w:r>
      <w:r w:rsidR="0057220C" w:rsidRPr="00BF6FB0">
        <w:rPr>
          <w:rFonts w:cs="Arial"/>
          <w:szCs w:val="22"/>
          <w:shd w:val="clear" w:color="auto" w:fill="FFFFFF"/>
        </w:rPr>
        <w:t>lt.</w:t>
      </w:r>
    </w:p>
    <w:p w14:paraId="604D3C11" w14:textId="76F8B3BE" w:rsidR="0057220C" w:rsidRPr="00BF6FB0" w:rsidRDefault="0057220C" w:rsidP="006B5D74">
      <w:pPr>
        <w:rPr>
          <w:rFonts w:cs="Arial"/>
          <w:szCs w:val="22"/>
          <w:shd w:val="clear" w:color="auto" w:fill="FFFFFF"/>
        </w:rPr>
      </w:pPr>
      <w:r>
        <w:rPr>
          <w:color w:val="000000" w:themeColor="text1"/>
        </w:rPr>
        <w:lastRenderedPageBreak/>
        <w:t xml:space="preserve">La </w:t>
      </w:r>
      <w:r w:rsidRPr="00103A27">
        <w:rPr>
          <w:color w:val="000000" w:themeColor="text1"/>
        </w:rPr>
        <w:t>quinua (</w:t>
      </w:r>
      <w:proofErr w:type="spellStart"/>
      <w:r>
        <w:rPr>
          <w:i/>
          <w:color w:val="000000" w:themeColor="text1"/>
        </w:rPr>
        <w:t>C</w:t>
      </w:r>
      <w:r w:rsidRPr="00103A27">
        <w:rPr>
          <w:i/>
          <w:color w:val="000000" w:themeColor="text1"/>
        </w:rPr>
        <w:t>henopodiun</w:t>
      </w:r>
      <w:proofErr w:type="spellEnd"/>
      <w:r w:rsidRPr="00103A27">
        <w:rPr>
          <w:i/>
          <w:color w:val="000000" w:themeColor="text1"/>
        </w:rPr>
        <w:t xml:space="preserve"> </w:t>
      </w:r>
      <w:proofErr w:type="spellStart"/>
      <w:r w:rsidRPr="00103A27">
        <w:rPr>
          <w:i/>
          <w:color w:val="000000" w:themeColor="text1"/>
        </w:rPr>
        <w:t>pallidicaule</w:t>
      </w:r>
      <w:proofErr w:type="spellEnd"/>
      <w:r w:rsidRPr="00103A27">
        <w:rPr>
          <w:i/>
          <w:color w:val="000000" w:themeColor="text1"/>
        </w:rPr>
        <w:t xml:space="preserve"> </w:t>
      </w:r>
      <w:proofErr w:type="spellStart"/>
      <w:r w:rsidRPr="00103A27">
        <w:rPr>
          <w:i/>
          <w:color w:val="000000" w:themeColor="text1"/>
        </w:rPr>
        <w:t>aellen</w:t>
      </w:r>
      <w:proofErr w:type="spellEnd"/>
      <w:r w:rsidRPr="00103A27">
        <w:rPr>
          <w:color w:val="000000" w:themeColor="text1"/>
        </w:rPr>
        <w:t>)</w:t>
      </w:r>
      <w:r w:rsidR="00EB1BED">
        <w:rPr>
          <w:color w:val="000000" w:themeColor="text1"/>
        </w:rPr>
        <w:t xml:space="preserve"> es un cultivo producido en el sector de Cruz Pata y cuenta con una superficie de 764</w:t>
      </w:r>
      <w:r w:rsidR="00EB1BED" w:rsidRPr="00EB1BED">
        <w:t xml:space="preserve"> </w:t>
      </w:r>
      <w:r w:rsidR="00EB1BED">
        <w:t>m</w:t>
      </w:r>
      <w:r w:rsidR="00EB1BED" w:rsidRPr="00D21B3A">
        <w:rPr>
          <w:rFonts w:cs="Arial"/>
          <w:szCs w:val="21"/>
          <w:shd w:val="clear" w:color="auto" w:fill="FFFFFF"/>
        </w:rPr>
        <w:t>²</w:t>
      </w:r>
      <w:r w:rsidR="00EB1BED">
        <w:rPr>
          <w:rFonts w:cs="Arial"/>
          <w:szCs w:val="21"/>
          <w:shd w:val="clear" w:color="auto" w:fill="FFFFFF"/>
        </w:rPr>
        <w:t xml:space="preserve">, la siembra se la realiza en el mes de septiembre y su cosecha es en el mes de marzo, la demanda hídrica para la producción </w:t>
      </w:r>
      <w:r w:rsidR="00EB1BED" w:rsidRPr="00BF6FB0">
        <w:rPr>
          <w:rFonts w:cs="Arial"/>
          <w:szCs w:val="22"/>
          <w:shd w:val="clear" w:color="auto" w:fill="FFFFFF"/>
        </w:rPr>
        <w:t>de este cultivo es 838,81</w:t>
      </w:r>
      <w:r w:rsidR="00EB1BED" w:rsidRPr="00BF6FB0">
        <w:rPr>
          <w:szCs w:val="22"/>
        </w:rPr>
        <w:t xml:space="preserve"> m</w:t>
      </w:r>
      <w:r w:rsidR="00EB1BED" w:rsidRPr="00BF6FB0">
        <w:rPr>
          <w:rFonts w:cs="Arial"/>
          <w:szCs w:val="22"/>
          <w:shd w:val="clear" w:color="auto" w:fill="FFFFFF"/>
        </w:rPr>
        <w:t>³ que en litros serian 838.810</w:t>
      </w:r>
      <w:r w:rsidR="00882956" w:rsidRPr="00BF6FB0">
        <w:rPr>
          <w:rFonts w:cs="Arial"/>
          <w:szCs w:val="22"/>
          <w:shd w:val="clear" w:color="auto" w:fill="FFFFFF"/>
        </w:rPr>
        <w:t xml:space="preserve"> </w:t>
      </w:r>
      <w:proofErr w:type="spellStart"/>
      <w:r w:rsidR="00EB1BED" w:rsidRPr="00BF6FB0">
        <w:rPr>
          <w:rFonts w:cs="Arial"/>
          <w:szCs w:val="22"/>
          <w:shd w:val="clear" w:color="auto" w:fill="FFFFFF"/>
        </w:rPr>
        <w:t>lt</w:t>
      </w:r>
      <w:proofErr w:type="spellEnd"/>
      <w:r w:rsidR="00EB1BED" w:rsidRPr="00BF6FB0">
        <w:rPr>
          <w:rFonts w:cs="Arial"/>
          <w:szCs w:val="22"/>
          <w:shd w:val="clear" w:color="auto" w:fill="FFFFFF"/>
        </w:rPr>
        <w:t>.</w:t>
      </w:r>
    </w:p>
    <w:p w14:paraId="074D5A10" w14:textId="593C3CE3" w:rsidR="006B5D74" w:rsidRPr="00BF6FB0" w:rsidRDefault="00EB1BED" w:rsidP="00342332">
      <w:pPr>
        <w:rPr>
          <w:rFonts w:cs="Arial"/>
          <w:szCs w:val="22"/>
          <w:shd w:val="clear" w:color="auto" w:fill="FFFFFF"/>
        </w:rPr>
      </w:pPr>
      <w:r w:rsidRPr="00BF6FB0">
        <w:rPr>
          <w:rFonts w:cs="Arial"/>
          <w:szCs w:val="22"/>
          <w:shd w:val="clear" w:color="auto" w:fill="FFFFFF"/>
        </w:rPr>
        <w:t xml:space="preserve">La oca </w:t>
      </w:r>
      <w:r w:rsidRPr="00BF6FB0">
        <w:rPr>
          <w:rFonts w:cs="Arial"/>
          <w:i/>
          <w:szCs w:val="22"/>
          <w:shd w:val="clear" w:color="auto" w:fill="FFFFFF"/>
        </w:rPr>
        <w:t>(</w:t>
      </w:r>
      <w:proofErr w:type="spellStart"/>
      <w:r w:rsidRPr="00BF6FB0">
        <w:rPr>
          <w:rFonts w:cs="Arial"/>
          <w:i/>
          <w:szCs w:val="22"/>
          <w:shd w:val="clear" w:color="auto" w:fill="FFFFFF"/>
        </w:rPr>
        <w:t>Oxalis</w:t>
      </w:r>
      <w:proofErr w:type="spellEnd"/>
      <w:r w:rsidRPr="00BF6FB0">
        <w:rPr>
          <w:rFonts w:cs="Arial"/>
          <w:i/>
          <w:szCs w:val="22"/>
          <w:shd w:val="clear" w:color="auto" w:fill="FFFFFF"/>
        </w:rPr>
        <w:t xml:space="preserve"> tuberosa) </w:t>
      </w:r>
      <w:r w:rsidRPr="00BF6FB0">
        <w:rPr>
          <w:rFonts w:cs="Arial"/>
          <w:szCs w:val="22"/>
          <w:shd w:val="clear" w:color="auto" w:fill="FFFFFF"/>
        </w:rPr>
        <w:t xml:space="preserve">es un cultivo producido en el sector de Cruz Pata </w:t>
      </w:r>
      <w:r w:rsidR="004440D8" w:rsidRPr="00BF6FB0">
        <w:rPr>
          <w:rFonts w:cs="Arial"/>
          <w:szCs w:val="22"/>
          <w:shd w:val="clear" w:color="auto" w:fill="FFFFFF"/>
        </w:rPr>
        <w:t>en una superficie de 764</w:t>
      </w:r>
      <w:r w:rsidR="004440D8" w:rsidRPr="00BF6FB0">
        <w:rPr>
          <w:szCs w:val="22"/>
        </w:rPr>
        <w:t xml:space="preserve"> m</w:t>
      </w:r>
      <w:r w:rsidR="004440D8" w:rsidRPr="00BF6FB0">
        <w:rPr>
          <w:rFonts w:cs="Arial"/>
          <w:szCs w:val="22"/>
          <w:shd w:val="clear" w:color="auto" w:fill="FFFFFF"/>
        </w:rPr>
        <w:t>², la siembra de este producto lo realizan en el mes de septiembre y su cosecha es en abril, el requerimiento hídrico para este cultivo es 779,11</w:t>
      </w:r>
      <w:r w:rsidR="004440D8" w:rsidRPr="00BF6FB0">
        <w:rPr>
          <w:szCs w:val="22"/>
        </w:rPr>
        <w:t xml:space="preserve"> m</w:t>
      </w:r>
      <w:r w:rsidR="004440D8" w:rsidRPr="00BF6FB0">
        <w:rPr>
          <w:rFonts w:cs="Arial"/>
          <w:szCs w:val="22"/>
          <w:shd w:val="clear" w:color="auto" w:fill="FFFFFF"/>
        </w:rPr>
        <w:t>³ que en litros serian 779.110</w:t>
      </w:r>
      <w:r w:rsidR="00882956" w:rsidRPr="00BF6FB0">
        <w:rPr>
          <w:rFonts w:cs="Arial"/>
          <w:szCs w:val="22"/>
          <w:shd w:val="clear" w:color="auto" w:fill="FFFFFF"/>
        </w:rPr>
        <w:t xml:space="preserve"> </w:t>
      </w:r>
      <w:proofErr w:type="spellStart"/>
      <w:r w:rsidR="004440D8" w:rsidRPr="00BF6FB0">
        <w:rPr>
          <w:rFonts w:cs="Arial"/>
          <w:szCs w:val="22"/>
          <w:shd w:val="clear" w:color="auto" w:fill="FFFFFF"/>
        </w:rPr>
        <w:t>lt</w:t>
      </w:r>
      <w:proofErr w:type="spellEnd"/>
      <w:r w:rsidR="004440D8" w:rsidRPr="00BF6FB0">
        <w:rPr>
          <w:rFonts w:cs="Arial"/>
          <w:szCs w:val="22"/>
          <w:shd w:val="clear" w:color="auto" w:fill="FFFFFF"/>
        </w:rPr>
        <w:t>.</w:t>
      </w:r>
    </w:p>
    <w:p w14:paraId="3CEA3E4C" w14:textId="7B75E58F" w:rsidR="00881B82" w:rsidRPr="00927248" w:rsidRDefault="00490B56" w:rsidP="00342332">
      <w:pPr>
        <w:rPr>
          <w:rFonts w:cs="Arial"/>
          <w:szCs w:val="22"/>
          <w:shd w:val="clear" w:color="auto" w:fill="FFFFFF"/>
        </w:rPr>
      </w:pPr>
      <w:r w:rsidRPr="00BF6FB0">
        <w:rPr>
          <w:rFonts w:cs="Arial"/>
          <w:szCs w:val="22"/>
          <w:shd w:val="clear" w:color="auto" w:fill="FFFFFF"/>
        </w:rPr>
        <w:t xml:space="preserve">Ayala (2020), menciona </w:t>
      </w:r>
      <w:r w:rsidR="005E28E9" w:rsidRPr="00BF6FB0">
        <w:rPr>
          <w:rFonts w:cs="Arial"/>
          <w:szCs w:val="22"/>
          <w:shd w:val="clear" w:color="auto" w:fill="FFFFFF"/>
        </w:rPr>
        <w:t xml:space="preserve">en su investigación </w:t>
      </w:r>
      <w:r w:rsidRPr="00BF6FB0">
        <w:rPr>
          <w:rFonts w:cs="Arial"/>
          <w:szCs w:val="22"/>
          <w:shd w:val="clear" w:color="auto" w:fill="FFFFFF"/>
        </w:rPr>
        <w:t xml:space="preserve">la superficie de producción y el requerimiento hídrico para los siguientes cultivos el sector de Cruz Pata: papa superficie de producción </w:t>
      </w:r>
      <w:r w:rsidRPr="00BF6FB0">
        <w:rPr>
          <w:szCs w:val="22"/>
        </w:rPr>
        <w:t>886,5 m</w:t>
      </w:r>
      <w:r w:rsidRPr="00BF6FB0">
        <w:rPr>
          <w:szCs w:val="22"/>
          <w:vertAlign w:val="superscript"/>
        </w:rPr>
        <w:t>2</w:t>
      </w:r>
      <w:r w:rsidRPr="00BF6FB0">
        <w:rPr>
          <w:szCs w:val="22"/>
        </w:rPr>
        <w:t xml:space="preserve"> </w:t>
      </w:r>
      <w:r w:rsidRPr="00BF6FB0">
        <w:rPr>
          <w:rFonts w:cs="Arial"/>
          <w:szCs w:val="22"/>
          <w:shd w:val="clear" w:color="auto" w:fill="FFFFFF"/>
        </w:rPr>
        <w:t xml:space="preserve">con una demanda hídrica de </w:t>
      </w:r>
      <w:r w:rsidRPr="00BF6FB0">
        <w:rPr>
          <w:szCs w:val="22"/>
        </w:rPr>
        <w:t>630,62 m</w:t>
      </w:r>
      <w:r w:rsidRPr="00BF6FB0">
        <w:rPr>
          <w:rFonts w:cs="Arial"/>
          <w:szCs w:val="22"/>
          <w:shd w:val="clear" w:color="auto" w:fill="FFFFFF"/>
        </w:rPr>
        <w:t xml:space="preserve">³, </w:t>
      </w:r>
      <w:r w:rsidRPr="00BF6FB0">
        <w:rPr>
          <w:szCs w:val="22"/>
        </w:rPr>
        <w:t>quinua superficie de producción 599,5 m</w:t>
      </w:r>
      <w:r w:rsidRPr="00BF6FB0">
        <w:rPr>
          <w:szCs w:val="22"/>
          <w:vertAlign w:val="superscript"/>
        </w:rPr>
        <w:t>2</w:t>
      </w:r>
      <w:r w:rsidRPr="00BF6FB0">
        <w:rPr>
          <w:szCs w:val="22"/>
        </w:rPr>
        <w:t xml:space="preserve"> con una demanda hídrica de  </w:t>
      </w:r>
      <w:r w:rsidRPr="00BF6FB0">
        <w:rPr>
          <w:rFonts w:cs="Arial"/>
          <w:color w:val="000000"/>
          <w:szCs w:val="22"/>
        </w:rPr>
        <w:t>629,11</w:t>
      </w:r>
      <w:r w:rsidRPr="00BF6FB0">
        <w:rPr>
          <w:szCs w:val="22"/>
        </w:rPr>
        <w:t xml:space="preserve"> m</w:t>
      </w:r>
      <w:r w:rsidRPr="00BF6FB0">
        <w:rPr>
          <w:rFonts w:cs="Arial"/>
          <w:szCs w:val="22"/>
          <w:shd w:val="clear" w:color="auto" w:fill="FFFFFF"/>
        </w:rPr>
        <w:t>³,</w:t>
      </w:r>
      <w:r w:rsidR="005E28E9" w:rsidRPr="00BF6FB0">
        <w:rPr>
          <w:rFonts w:cs="Arial"/>
          <w:szCs w:val="22"/>
          <w:shd w:val="clear" w:color="auto" w:fill="FFFFFF"/>
        </w:rPr>
        <w:t xml:space="preserve"> </w:t>
      </w:r>
      <w:r w:rsidRPr="00BF6FB0">
        <w:rPr>
          <w:rFonts w:cs="Arial"/>
          <w:szCs w:val="22"/>
          <w:shd w:val="clear" w:color="auto" w:fill="FFFFFF"/>
        </w:rPr>
        <w:t xml:space="preserve">cebolla </w:t>
      </w:r>
      <w:r w:rsidR="005E28E9" w:rsidRPr="00BF6FB0">
        <w:rPr>
          <w:rFonts w:cs="Arial"/>
          <w:szCs w:val="22"/>
          <w:shd w:val="clear" w:color="auto" w:fill="FFFFFF"/>
        </w:rPr>
        <w:t>superficie de producción</w:t>
      </w:r>
      <w:r w:rsidR="005E28E9" w:rsidRPr="00BF6FB0">
        <w:rPr>
          <w:rFonts w:cs="Arial"/>
          <w:color w:val="000000"/>
          <w:szCs w:val="22"/>
        </w:rPr>
        <w:t>150</w:t>
      </w:r>
      <w:r w:rsidR="005E28E9" w:rsidRPr="00BF6FB0">
        <w:rPr>
          <w:szCs w:val="22"/>
        </w:rPr>
        <w:t xml:space="preserve"> m</w:t>
      </w:r>
      <w:r w:rsidR="005E28E9" w:rsidRPr="00BF6FB0">
        <w:rPr>
          <w:rFonts w:cs="Arial"/>
          <w:szCs w:val="22"/>
          <w:shd w:val="clear" w:color="auto" w:fill="FFFFFF"/>
        </w:rPr>
        <w:t xml:space="preserve">² con una demanda hídrica de </w:t>
      </w:r>
      <w:r w:rsidR="005E28E9" w:rsidRPr="00BF6FB0">
        <w:rPr>
          <w:rFonts w:cs="Arial"/>
          <w:color w:val="000000"/>
          <w:szCs w:val="22"/>
        </w:rPr>
        <w:t xml:space="preserve">179,64 </w:t>
      </w:r>
      <w:r w:rsidR="005E28E9" w:rsidRPr="00BF6FB0">
        <w:rPr>
          <w:szCs w:val="22"/>
        </w:rPr>
        <w:t>m</w:t>
      </w:r>
      <w:r w:rsidR="005E28E9" w:rsidRPr="00BF6FB0">
        <w:rPr>
          <w:rFonts w:cs="Arial"/>
          <w:szCs w:val="22"/>
          <w:shd w:val="clear" w:color="auto" w:fill="FFFFFF"/>
        </w:rPr>
        <w:t xml:space="preserve">³, </w:t>
      </w:r>
      <w:r w:rsidR="005E28E9" w:rsidRPr="00BF6FB0">
        <w:rPr>
          <w:szCs w:val="22"/>
        </w:rPr>
        <w:t xml:space="preserve">zanahoria superficie de producción </w:t>
      </w:r>
      <w:r w:rsidR="005E28E9" w:rsidRPr="00BF6FB0">
        <w:rPr>
          <w:rFonts w:cs="Arial"/>
          <w:color w:val="000000"/>
          <w:szCs w:val="22"/>
        </w:rPr>
        <w:t xml:space="preserve">39,6 </w:t>
      </w:r>
      <w:r w:rsidR="005E28E9" w:rsidRPr="00BF6FB0">
        <w:rPr>
          <w:szCs w:val="22"/>
        </w:rPr>
        <w:t>m</w:t>
      </w:r>
      <w:r w:rsidR="005E28E9" w:rsidRPr="00BF6FB0">
        <w:rPr>
          <w:rFonts w:cs="Arial"/>
          <w:szCs w:val="22"/>
          <w:shd w:val="clear" w:color="auto" w:fill="FFFFFF"/>
        </w:rPr>
        <w:t xml:space="preserve">² con una demanda hídrica de </w:t>
      </w:r>
      <w:r w:rsidR="005E28E9" w:rsidRPr="00BF6FB0">
        <w:rPr>
          <w:szCs w:val="22"/>
        </w:rPr>
        <w:t xml:space="preserve"> </w:t>
      </w:r>
      <w:r w:rsidR="005E28E9" w:rsidRPr="00BF6FB0">
        <w:rPr>
          <w:rFonts w:cs="Arial"/>
          <w:color w:val="000000"/>
          <w:szCs w:val="22"/>
        </w:rPr>
        <w:t>122,64</w:t>
      </w:r>
      <w:r w:rsidR="005E28E9" w:rsidRPr="00BF6FB0">
        <w:rPr>
          <w:szCs w:val="22"/>
        </w:rPr>
        <w:t xml:space="preserve"> m</w:t>
      </w:r>
      <w:r w:rsidR="005E28E9" w:rsidRPr="00BF6FB0">
        <w:rPr>
          <w:rFonts w:cs="Arial"/>
          <w:szCs w:val="22"/>
          <w:shd w:val="clear" w:color="auto" w:fill="FFFFFF"/>
        </w:rPr>
        <w:t xml:space="preserve">³. </w:t>
      </w:r>
    </w:p>
    <w:p w14:paraId="64FB5706" w14:textId="703766D0" w:rsidR="00F96CD7" w:rsidRPr="00490B56" w:rsidRDefault="00B01E8D" w:rsidP="002B0573">
      <w:pPr>
        <w:pStyle w:val="Ttulo4"/>
      </w:pPr>
      <w:bookmarkStart w:id="163" w:name="_Toc89738952"/>
      <w:r>
        <w:t xml:space="preserve">Sector </w:t>
      </w:r>
      <w:proofErr w:type="spellStart"/>
      <w:r>
        <w:t>C</w:t>
      </w:r>
      <w:r w:rsidRPr="00B01E8D">
        <w:t>antuyu</w:t>
      </w:r>
      <w:bookmarkEnd w:id="163"/>
      <w:proofErr w:type="spellEnd"/>
      <w:r w:rsidRPr="00B01E8D">
        <w:t xml:space="preserve"> </w:t>
      </w:r>
    </w:p>
    <w:p w14:paraId="6F516D72" w14:textId="4664F1CB" w:rsidR="00505C93" w:rsidRPr="00707FC9" w:rsidRDefault="00D464F8" w:rsidP="002B0573">
      <w:pPr>
        <w:jc w:val="center"/>
        <w:rPr>
          <w:b/>
          <w:sz w:val="20"/>
        </w:rPr>
      </w:pPr>
      <w:r w:rsidRPr="00D464F8">
        <w:rPr>
          <w:noProof/>
        </w:rPr>
        <w:drawing>
          <wp:anchor distT="0" distB="0" distL="114300" distR="114300" simplePos="0" relativeHeight="252227584" behindDoc="0" locked="0" layoutInCell="1" allowOverlap="1" wp14:anchorId="3B8F7C8A" wp14:editId="6F84467E">
            <wp:simplePos x="0" y="0"/>
            <wp:positionH relativeFrom="column">
              <wp:posOffset>-251072</wp:posOffset>
            </wp:positionH>
            <wp:positionV relativeFrom="paragraph">
              <wp:posOffset>456953</wp:posOffset>
            </wp:positionV>
            <wp:extent cx="6072408" cy="1199407"/>
            <wp:effectExtent l="0" t="0" r="5080" b="127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6628" cy="1204191"/>
                    </a:xfrm>
                    <a:prstGeom prst="rect">
                      <a:avLst/>
                    </a:prstGeom>
                    <a:noFill/>
                    <a:ln>
                      <a:noFill/>
                    </a:ln>
                  </pic:spPr>
                </pic:pic>
              </a:graphicData>
            </a:graphic>
            <wp14:sizeRelH relativeFrom="page">
              <wp14:pctWidth>0</wp14:pctWidth>
            </wp14:sizeRelH>
            <wp14:sizeRelV relativeFrom="page">
              <wp14:pctHeight>0</wp14:pctHeight>
            </wp14:sizeRelV>
          </wp:anchor>
        </w:drawing>
      </w:r>
      <w:r w:rsidR="00356212" w:rsidRPr="00707FC9">
        <w:rPr>
          <w:b/>
          <w:sz w:val="20"/>
        </w:rPr>
        <w:t>Cuadro 8</w:t>
      </w:r>
      <w:r w:rsidR="00505C93" w:rsidRPr="00707FC9">
        <w:rPr>
          <w:b/>
          <w:sz w:val="20"/>
        </w:rPr>
        <w:t xml:space="preserve">. </w:t>
      </w:r>
      <w:r w:rsidR="00C54BF5" w:rsidRPr="00707FC9">
        <w:rPr>
          <w:b/>
          <w:sz w:val="20"/>
        </w:rPr>
        <w:t>Demanda hídrica</w:t>
      </w:r>
      <w:r w:rsidR="00505C93" w:rsidRPr="00707FC9">
        <w:rPr>
          <w:b/>
          <w:sz w:val="20"/>
        </w:rPr>
        <w:t xml:space="preserve"> para</w:t>
      </w:r>
      <w:r w:rsidR="006F1473" w:rsidRPr="00707FC9">
        <w:rPr>
          <w:b/>
          <w:sz w:val="20"/>
        </w:rPr>
        <w:t xml:space="preserve"> </w:t>
      </w:r>
      <w:r w:rsidR="00C54BF5" w:rsidRPr="00707FC9">
        <w:rPr>
          <w:b/>
          <w:sz w:val="20"/>
        </w:rPr>
        <w:t xml:space="preserve"> el cultivo sector </w:t>
      </w:r>
      <w:proofErr w:type="spellStart"/>
      <w:r w:rsidR="00C54BF5" w:rsidRPr="00707FC9">
        <w:rPr>
          <w:b/>
          <w:sz w:val="20"/>
        </w:rPr>
        <w:t>Cantuyo</w:t>
      </w:r>
      <w:proofErr w:type="spellEnd"/>
      <w:r w:rsidR="00707FC9" w:rsidRPr="00707FC9">
        <w:rPr>
          <w:b/>
          <w:sz w:val="20"/>
        </w:rPr>
        <w:t>, datos de encuestas procesadas en el</w:t>
      </w:r>
      <w:r w:rsidR="00707FC9" w:rsidRPr="00707FC9">
        <w:rPr>
          <w:rFonts w:ascii="Segoe UI" w:hAnsi="Segoe UI" w:cs="Segoe UI"/>
          <w:b/>
          <w:bCs/>
          <w:color w:val="808080"/>
          <w:sz w:val="34"/>
          <w:szCs w:val="34"/>
        </w:rPr>
        <w:t xml:space="preserve"> </w:t>
      </w:r>
      <w:r w:rsidR="00707FC9" w:rsidRPr="00707FC9">
        <w:rPr>
          <w:rFonts w:cs="Arial"/>
          <w:b/>
          <w:bCs/>
          <w:sz w:val="20"/>
          <w:szCs w:val="34"/>
        </w:rPr>
        <w:t>software abro</w:t>
      </w:r>
    </w:p>
    <w:p w14:paraId="4FA5CB82" w14:textId="409F9D5E" w:rsidR="00505C93" w:rsidRDefault="00505C93" w:rsidP="00342332">
      <w:pPr>
        <w:rPr>
          <w:b/>
        </w:rPr>
      </w:pPr>
    </w:p>
    <w:p w14:paraId="6D283934" w14:textId="77777777" w:rsidR="006615F1" w:rsidRDefault="006615F1" w:rsidP="00342332">
      <w:pPr>
        <w:rPr>
          <w:b/>
        </w:rPr>
      </w:pPr>
    </w:p>
    <w:p w14:paraId="3B2768B7" w14:textId="77777777" w:rsidR="006615F1" w:rsidRDefault="006615F1" w:rsidP="00342332">
      <w:pPr>
        <w:rPr>
          <w:b/>
        </w:rPr>
      </w:pPr>
    </w:p>
    <w:p w14:paraId="65453BE6" w14:textId="71E912D0" w:rsidR="00760803" w:rsidRPr="006615F1" w:rsidRDefault="00505C93" w:rsidP="00342332">
      <w:pPr>
        <w:rPr>
          <w:b/>
        </w:rPr>
      </w:pPr>
      <w:r w:rsidRPr="00BF6FB0">
        <w:rPr>
          <w:szCs w:val="22"/>
        </w:rPr>
        <w:t xml:space="preserve">El cuadro </w:t>
      </w:r>
      <w:r w:rsidR="00356212" w:rsidRPr="00BF6FB0">
        <w:rPr>
          <w:szCs w:val="22"/>
        </w:rPr>
        <w:t>8</w:t>
      </w:r>
      <w:r w:rsidRPr="00BF6FB0">
        <w:rPr>
          <w:szCs w:val="22"/>
        </w:rPr>
        <w:t xml:space="preserve"> nos muestras datos </w:t>
      </w:r>
      <w:r w:rsidR="005E28E9" w:rsidRPr="00BF6FB0">
        <w:rPr>
          <w:szCs w:val="22"/>
        </w:rPr>
        <w:t>de la demanda hídrica</w:t>
      </w:r>
      <w:r w:rsidRPr="00BF6FB0">
        <w:rPr>
          <w:szCs w:val="22"/>
        </w:rPr>
        <w:t xml:space="preserve"> para los cultivos prod</w:t>
      </w:r>
      <w:r w:rsidR="005E28E9" w:rsidRPr="00BF6FB0">
        <w:rPr>
          <w:szCs w:val="22"/>
        </w:rPr>
        <w:t xml:space="preserve">ucidos en el sector de </w:t>
      </w:r>
      <w:proofErr w:type="spellStart"/>
      <w:r w:rsidR="005E28E9" w:rsidRPr="00BF6FB0">
        <w:rPr>
          <w:szCs w:val="22"/>
        </w:rPr>
        <w:t>Cantuyo</w:t>
      </w:r>
      <w:proofErr w:type="spellEnd"/>
      <w:r w:rsidR="005E28E9" w:rsidRPr="00BF6FB0">
        <w:rPr>
          <w:szCs w:val="22"/>
        </w:rPr>
        <w:t>.</w:t>
      </w:r>
    </w:p>
    <w:p w14:paraId="264478D7" w14:textId="2A2A6066" w:rsidR="005E28E9" w:rsidRPr="00BF6FB0" w:rsidRDefault="005E28E9" w:rsidP="005E28E9">
      <w:pPr>
        <w:rPr>
          <w:rFonts w:cs="Arial"/>
          <w:szCs w:val="22"/>
          <w:shd w:val="clear" w:color="auto" w:fill="FFFFFF"/>
        </w:rPr>
      </w:pPr>
      <w:r w:rsidRPr="00BF6FB0">
        <w:rPr>
          <w:szCs w:val="22"/>
        </w:rPr>
        <w:t>La papa (</w:t>
      </w:r>
      <w:proofErr w:type="spellStart"/>
      <w:r w:rsidRPr="00BF6FB0">
        <w:rPr>
          <w:i/>
          <w:szCs w:val="22"/>
        </w:rPr>
        <w:t>Solanum</w:t>
      </w:r>
      <w:proofErr w:type="spellEnd"/>
      <w:r w:rsidRPr="00BF6FB0">
        <w:rPr>
          <w:i/>
          <w:szCs w:val="22"/>
        </w:rPr>
        <w:t xml:space="preserve"> </w:t>
      </w:r>
      <w:proofErr w:type="spellStart"/>
      <w:r w:rsidRPr="00BF6FB0">
        <w:rPr>
          <w:i/>
          <w:szCs w:val="22"/>
        </w:rPr>
        <w:t>tuberosum</w:t>
      </w:r>
      <w:proofErr w:type="spellEnd"/>
      <w:r w:rsidRPr="00BF6FB0">
        <w:rPr>
          <w:szCs w:val="22"/>
        </w:rPr>
        <w:t xml:space="preserve">) es un cultivo producido en el este sector de </w:t>
      </w:r>
      <w:proofErr w:type="spellStart"/>
      <w:r w:rsidRPr="00BF6FB0">
        <w:rPr>
          <w:szCs w:val="22"/>
        </w:rPr>
        <w:t>Cantuyo</w:t>
      </w:r>
      <w:proofErr w:type="spellEnd"/>
      <w:r w:rsidRPr="00BF6FB0">
        <w:rPr>
          <w:szCs w:val="22"/>
        </w:rPr>
        <w:t xml:space="preserve"> y cuenta con una superficie de 1250 m</w:t>
      </w:r>
      <w:r w:rsidRPr="00BF6FB0">
        <w:rPr>
          <w:rFonts w:cs="Arial"/>
          <w:szCs w:val="22"/>
          <w:shd w:val="clear" w:color="auto" w:fill="FFFFFF"/>
        </w:rPr>
        <w:t>²</w:t>
      </w:r>
      <w:r w:rsidR="00927248">
        <w:rPr>
          <w:rFonts w:cs="Arial"/>
          <w:szCs w:val="22"/>
          <w:shd w:val="clear" w:color="auto" w:fill="FFFFFF"/>
        </w:rPr>
        <w:t xml:space="preserve">, </w:t>
      </w:r>
      <w:r w:rsidRPr="00BF6FB0">
        <w:rPr>
          <w:rFonts w:cs="Arial"/>
          <w:szCs w:val="22"/>
          <w:shd w:val="clear" w:color="auto" w:fill="FFFFFF"/>
        </w:rPr>
        <w:t xml:space="preserve"> la época de siembra es en el mes de noviembre y la cosecha es en marzo la d</w:t>
      </w:r>
      <w:r w:rsidR="00927248">
        <w:rPr>
          <w:rFonts w:cs="Arial"/>
          <w:szCs w:val="22"/>
          <w:shd w:val="clear" w:color="auto" w:fill="FFFFFF"/>
        </w:rPr>
        <w:t xml:space="preserve">emanda hídrica </w:t>
      </w:r>
      <w:r w:rsidRPr="00BF6FB0">
        <w:rPr>
          <w:rFonts w:cs="Arial"/>
          <w:szCs w:val="22"/>
          <w:shd w:val="clear" w:color="auto" w:fill="FFFFFF"/>
        </w:rPr>
        <w:t xml:space="preserve">es de </w:t>
      </w:r>
      <w:r w:rsidR="0094033C" w:rsidRPr="00BF6FB0">
        <w:rPr>
          <w:rFonts w:cs="Arial"/>
          <w:szCs w:val="22"/>
          <w:shd w:val="clear" w:color="auto" w:fill="FFFFFF"/>
        </w:rPr>
        <w:t>893,00</w:t>
      </w:r>
      <w:r w:rsidRPr="00BF6FB0">
        <w:rPr>
          <w:rFonts w:cs="Arial"/>
          <w:szCs w:val="22"/>
          <w:shd w:val="clear" w:color="auto" w:fill="FFFFFF"/>
        </w:rPr>
        <w:t xml:space="preserve"> m³</w:t>
      </w:r>
      <w:r w:rsidRPr="00BF6FB0">
        <w:rPr>
          <w:rFonts w:cs="Arial"/>
          <w:color w:val="4D5156"/>
          <w:szCs w:val="22"/>
          <w:shd w:val="clear" w:color="auto" w:fill="FFFFFF"/>
        </w:rPr>
        <w:t xml:space="preserve"> </w:t>
      </w:r>
      <w:r w:rsidR="00927248">
        <w:rPr>
          <w:rFonts w:cs="Arial"/>
          <w:szCs w:val="22"/>
          <w:shd w:val="clear" w:color="auto" w:fill="FFFFFF"/>
        </w:rPr>
        <w:t xml:space="preserve">de </w:t>
      </w:r>
      <w:r w:rsidRPr="00BF6FB0">
        <w:rPr>
          <w:rFonts w:cs="Arial"/>
          <w:szCs w:val="22"/>
          <w:shd w:val="clear" w:color="auto" w:fill="FFFFFF"/>
        </w:rPr>
        <w:t xml:space="preserve">y en litros es </w:t>
      </w:r>
      <w:r w:rsidR="0094033C" w:rsidRPr="00BF6FB0">
        <w:rPr>
          <w:rFonts w:cs="Arial"/>
          <w:szCs w:val="22"/>
          <w:shd w:val="clear" w:color="auto" w:fill="FFFFFF"/>
        </w:rPr>
        <w:t>893.00</w:t>
      </w:r>
      <w:r w:rsidR="00067D11" w:rsidRPr="00BF6FB0">
        <w:rPr>
          <w:rFonts w:cs="Arial"/>
          <w:szCs w:val="22"/>
          <w:shd w:val="clear" w:color="auto" w:fill="FFFFFF"/>
        </w:rPr>
        <w:t>0</w:t>
      </w:r>
      <w:r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 xml:space="preserve">. </w:t>
      </w:r>
    </w:p>
    <w:p w14:paraId="4F9B4375" w14:textId="0510085D" w:rsidR="0094033C" w:rsidRPr="00BF6FB0" w:rsidRDefault="0094033C" w:rsidP="0094033C">
      <w:pPr>
        <w:rPr>
          <w:rFonts w:cs="Arial"/>
          <w:szCs w:val="22"/>
          <w:shd w:val="clear" w:color="auto" w:fill="FFFFFF"/>
        </w:rPr>
      </w:pPr>
      <w:r w:rsidRPr="00BF6FB0">
        <w:rPr>
          <w:szCs w:val="22"/>
        </w:rPr>
        <w:lastRenderedPageBreak/>
        <w:t>La haba (</w:t>
      </w:r>
      <w:r w:rsidRPr="00BF6FB0">
        <w:rPr>
          <w:i/>
          <w:szCs w:val="22"/>
        </w:rPr>
        <w:t>Vicia faba</w:t>
      </w:r>
      <w:r w:rsidRPr="00BF6FB0">
        <w:rPr>
          <w:szCs w:val="22"/>
        </w:rPr>
        <w:t xml:space="preserve">) es un cultivo producido en el sector de </w:t>
      </w:r>
      <w:proofErr w:type="spellStart"/>
      <w:r w:rsidRPr="00BF6FB0">
        <w:rPr>
          <w:szCs w:val="22"/>
        </w:rPr>
        <w:t>Cantuyo</w:t>
      </w:r>
      <w:proofErr w:type="spellEnd"/>
      <w:r w:rsidRPr="00BF6FB0">
        <w:rPr>
          <w:szCs w:val="22"/>
        </w:rPr>
        <w:t xml:space="preserve"> con una superficie de 198 m</w:t>
      </w:r>
      <w:r w:rsidRPr="00BF6FB0">
        <w:rPr>
          <w:rFonts w:cs="Arial"/>
          <w:szCs w:val="22"/>
          <w:shd w:val="clear" w:color="auto" w:fill="FFFFFF"/>
        </w:rPr>
        <w:t xml:space="preserve">² la siembra se la realiza en el mes de mayo y la cosecha se la realiza en el mes noviembre, la demanda hídrica </w:t>
      </w:r>
      <w:r w:rsidR="00927248">
        <w:rPr>
          <w:rFonts w:cs="Arial"/>
          <w:szCs w:val="22"/>
          <w:shd w:val="clear" w:color="auto" w:fill="FFFFFF"/>
        </w:rPr>
        <w:t>de</w:t>
      </w:r>
      <w:r w:rsidRPr="00BF6FB0">
        <w:rPr>
          <w:rFonts w:cs="Arial"/>
          <w:szCs w:val="22"/>
          <w:shd w:val="clear" w:color="auto" w:fill="FFFFFF"/>
        </w:rPr>
        <w:t xml:space="preserve"> este cultivo es 175,26 m³ y que en litros es 175.26</w:t>
      </w:r>
      <w:r w:rsidR="00067D11" w:rsidRPr="00BF6FB0">
        <w:rPr>
          <w:rFonts w:cs="Arial"/>
          <w:szCs w:val="22"/>
          <w:shd w:val="clear" w:color="auto" w:fill="FFFFFF"/>
        </w:rPr>
        <w:t>0</w:t>
      </w:r>
      <w:r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08515CE7" w14:textId="24E751DC" w:rsidR="00490B56" w:rsidRDefault="0094033C" w:rsidP="00342332">
      <w:pPr>
        <w:rPr>
          <w:rFonts w:cs="Arial"/>
          <w:szCs w:val="22"/>
          <w:shd w:val="clear" w:color="auto" w:fill="FFFFFF"/>
        </w:rPr>
      </w:pPr>
      <w:r w:rsidRPr="00BF6FB0">
        <w:rPr>
          <w:szCs w:val="22"/>
        </w:rPr>
        <w:t>La cebolla (</w:t>
      </w:r>
      <w:proofErr w:type="spellStart"/>
      <w:r w:rsidRPr="00BF6FB0">
        <w:rPr>
          <w:i/>
          <w:szCs w:val="22"/>
        </w:rPr>
        <w:t>Allium</w:t>
      </w:r>
      <w:proofErr w:type="spellEnd"/>
      <w:r w:rsidRPr="00BF6FB0">
        <w:rPr>
          <w:i/>
          <w:szCs w:val="22"/>
        </w:rPr>
        <w:t xml:space="preserve"> cepa</w:t>
      </w:r>
      <w:r w:rsidRPr="00BF6FB0">
        <w:rPr>
          <w:szCs w:val="22"/>
        </w:rPr>
        <w:t xml:space="preserve">) es un cultivo producido en el sector de </w:t>
      </w:r>
      <w:proofErr w:type="spellStart"/>
      <w:r w:rsidRPr="00BF6FB0">
        <w:rPr>
          <w:szCs w:val="22"/>
        </w:rPr>
        <w:t>Cantuyo</w:t>
      </w:r>
      <w:proofErr w:type="spellEnd"/>
      <w:r w:rsidRPr="00BF6FB0">
        <w:rPr>
          <w:szCs w:val="22"/>
        </w:rPr>
        <w:t xml:space="preserve"> y cuenta con una superficie de 764 m</w:t>
      </w:r>
      <w:r w:rsidRPr="00BF6FB0">
        <w:rPr>
          <w:rFonts w:cs="Arial"/>
          <w:szCs w:val="22"/>
          <w:shd w:val="clear" w:color="auto" w:fill="FFFFFF"/>
        </w:rPr>
        <w:t>², la siembra se lo realiza en el mes de agosto y la cosecha en enero, el requerimiento hídrico para este cultivo es 1408,90</w:t>
      </w:r>
      <w:r w:rsidRPr="00BF6FB0">
        <w:rPr>
          <w:rFonts w:cs="Arial"/>
          <w:color w:val="000000"/>
          <w:szCs w:val="22"/>
        </w:rPr>
        <w:t xml:space="preserve"> m</w:t>
      </w:r>
      <w:r w:rsidRPr="00BF6FB0">
        <w:rPr>
          <w:rFonts w:cs="Arial"/>
          <w:szCs w:val="22"/>
          <w:shd w:val="clear" w:color="auto" w:fill="FFFFFF"/>
        </w:rPr>
        <w:t>³ que el litros serian 1</w:t>
      </w:r>
      <w:r w:rsidR="00067D11" w:rsidRPr="00BF6FB0">
        <w:rPr>
          <w:rFonts w:cs="Arial"/>
          <w:szCs w:val="22"/>
          <w:shd w:val="clear" w:color="auto" w:fill="FFFFFF"/>
        </w:rPr>
        <w:t>.</w:t>
      </w:r>
      <w:r w:rsidRPr="00BF6FB0">
        <w:rPr>
          <w:rFonts w:cs="Arial"/>
          <w:szCs w:val="22"/>
          <w:shd w:val="clear" w:color="auto" w:fill="FFFFFF"/>
        </w:rPr>
        <w:t>408.90</w:t>
      </w:r>
      <w:r w:rsidR="00067D11" w:rsidRPr="00BF6FB0">
        <w:rPr>
          <w:rFonts w:cs="Arial"/>
          <w:szCs w:val="22"/>
          <w:shd w:val="clear" w:color="auto" w:fill="FFFFFF"/>
        </w:rPr>
        <w:t>0</w:t>
      </w:r>
      <w:r w:rsidR="00882956"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70B4927B" w14:textId="531D8C62" w:rsidR="00142FEE" w:rsidRPr="00BF6FB0" w:rsidRDefault="00F834B0" w:rsidP="00342332">
      <w:pPr>
        <w:rPr>
          <w:rFonts w:cs="Arial"/>
          <w:szCs w:val="22"/>
          <w:shd w:val="clear" w:color="auto" w:fill="FFFFFF"/>
        </w:rPr>
      </w:pPr>
      <w:r w:rsidRPr="00BF6FB0">
        <w:rPr>
          <w:rFonts w:cs="Arial"/>
          <w:szCs w:val="22"/>
          <w:shd w:val="clear" w:color="auto" w:fill="FFFFFF"/>
        </w:rPr>
        <w:t xml:space="preserve">Ayala (2020), menciona en su investigación la superficie producida y la demanda hídrica de estos cultivos producidos en </w:t>
      </w:r>
      <w:proofErr w:type="spellStart"/>
      <w:r w:rsidRPr="00BF6FB0">
        <w:rPr>
          <w:rFonts w:cs="Arial"/>
          <w:szCs w:val="22"/>
          <w:shd w:val="clear" w:color="auto" w:fill="FFFFFF"/>
        </w:rPr>
        <w:t>Cantuyo</w:t>
      </w:r>
      <w:proofErr w:type="spellEnd"/>
      <w:r w:rsidR="002B4C7E" w:rsidRPr="00BF6FB0">
        <w:rPr>
          <w:rFonts w:cs="Arial"/>
          <w:szCs w:val="22"/>
          <w:shd w:val="clear" w:color="auto" w:fill="FFFFFF"/>
        </w:rPr>
        <w:t xml:space="preserve"> los que serían: cultivo de papa superficie de producción </w:t>
      </w:r>
      <w:r w:rsidR="002B4C7E" w:rsidRPr="00BF6FB0">
        <w:rPr>
          <w:rFonts w:cs="Arial"/>
          <w:color w:val="000000" w:themeColor="text1"/>
          <w:szCs w:val="22"/>
        </w:rPr>
        <w:t>2.181</w:t>
      </w:r>
      <w:r w:rsidR="002B4C7E" w:rsidRPr="00BF6FB0">
        <w:rPr>
          <w:rFonts w:cs="Arial"/>
          <w:szCs w:val="22"/>
          <w:shd w:val="clear" w:color="auto" w:fill="FFFFFF"/>
        </w:rPr>
        <w:t xml:space="preserve"> </w:t>
      </w:r>
      <w:r w:rsidR="002B4C7E" w:rsidRPr="00BF6FB0">
        <w:rPr>
          <w:szCs w:val="22"/>
        </w:rPr>
        <w:t>m</w:t>
      </w:r>
      <w:r w:rsidR="002B4C7E" w:rsidRPr="00BF6FB0">
        <w:rPr>
          <w:rFonts w:cs="Arial"/>
          <w:szCs w:val="22"/>
          <w:shd w:val="clear" w:color="auto" w:fill="FFFFFF"/>
        </w:rPr>
        <w:t xml:space="preserve">² con una demanda hídrica de </w:t>
      </w:r>
      <w:r w:rsidR="002B4C7E" w:rsidRPr="00BF6FB0">
        <w:rPr>
          <w:rFonts w:cs="Arial"/>
          <w:color w:val="000000" w:themeColor="text1"/>
          <w:szCs w:val="22"/>
        </w:rPr>
        <w:t>1.541</w:t>
      </w:r>
      <w:r w:rsidR="002B4C7E" w:rsidRPr="00BF6FB0">
        <w:rPr>
          <w:rFonts w:cs="Arial"/>
          <w:color w:val="000000"/>
          <w:szCs w:val="22"/>
        </w:rPr>
        <w:t xml:space="preserve"> m</w:t>
      </w:r>
      <w:r w:rsidR="002B4C7E" w:rsidRPr="00BF6FB0">
        <w:rPr>
          <w:rFonts w:cs="Arial"/>
          <w:szCs w:val="22"/>
          <w:shd w:val="clear" w:color="auto" w:fill="FFFFFF"/>
        </w:rPr>
        <w:t xml:space="preserve">³, cultivo de haba superficie de producción </w:t>
      </w:r>
      <w:r w:rsidR="002B4C7E" w:rsidRPr="00BF6FB0">
        <w:rPr>
          <w:rFonts w:cs="Arial"/>
          <w:color w:val="000000" w:themeColor="text1"/>
          <w:szCs w:val="22"/>
        </w:rPr>
        <w:t xml:space="preserve">171,6 </w:t>
      </w:r>
      <w:r w:rsidR="002B4C7E" w:rsidRPr="00BF6FB0">
        <w:rPr>
          <w:rFonts w:cs="Arial"/>
          <w:szCs w:val="22"/>
          <w:shd w:val="clear" w:color="auto" w:fill="FFFFFF"/>
        </w:rPr>
        <w:t xml:space="preserve"> </w:t>
      </w:r>
      <w:r w:rsidR="002B4C7E" w:rsidRPr="00BF6FB0">
        <w:rPr>
          <w:szCs w:val="22"/>
        </w:rPr>
        <w:t>m</w:t>
      </w:r>
      <w:r w:rsidR="002B4C7E" w:rsidRPr="00BF6FB0">
        <w:rPr>
          <w:rFonts w:cs="Arial"/>
          <w:szCs w:val="22"/>
          <w:shd w:val="clear" w:color="auto" w:fill="FFFFFF"/>
        </w:rPr>
        <w:t xml:space="preserve">² con una demanda hídrica de  </w:t>
      </w:r>
      <w:r w:rsidR="002B4C7E" w:rsidRPr="00BF6FB0">
        <w:rPr>
          <w:rFonts w:cs="Arial"/>
          <w:color w:val="000000" w:themeColor="text1"/>
          <w:szCs w:val="22"/>
        </w:rPr>
        <w:t>178,77</w:t>
      </w:r>
      <w:r w:rsidR="002B4C7E" w:rsidRPr="00BF6FB0">
        <w:rPr>
          <w:rFonts w:cs="Arial"/>
          <w:color w:val="000000"/>
          <w:szCs w:val="22"/>
        </w:rPr>
        <w:t xml:space="preserve"> m</w:t>
      </w:r>
      <w:r w:rsidR="002B4C7E" w:rsidRPr="00BF6FB0">
        <w:rPr>
          <w:rFonts w:cs="Arial"/>
          <w:szCs w:val="22"/>
          <w:shd w:val="clear" w:color="auto" w:fill="FFFFFF"/>
        </w:rPr>
        <w:t xml:space="preserve">³ y el cultivo de cebolla con una superficie de producción de </w:t>
      </w:r>
      <w:r w:rsidR="002B4C7E" w:rsidRPr="00BF6FB0">
        <w:rPr>
          <w:rFonts w:cs="Arial"/>
          <w:color w:val="000000" w:themeColor="text1"/>
          <w:szCs w:val="22"/>
        </w:rPr>
        <w:t>171,6</w:t>
      </w:r>
      <w:r w:rsidR="002B4C7E" w:rsidRPr="00BF6FB0">
        <w:rPr>
          <w:szCs w:val="22"/>
        </w:rPr>
        <w:t xml:space="preserve"> m</w:t>
      </w:r>
      <w:r w:rsidR="002B4C7E" w:rsidRPr="00BF6FB0">
        <w:rPr>
          <w:rFonts w:cs="Arial"/>
          <w:szCs w:val="22"/>
          <w:shd w:val="clear" w:color="auto" w:fill="FFFFFF"/>
        </w:rPr>
        <w:t xml:space="preserve">²con una demanda hídrica de </w:t>
      </w:r>
      <w:r w:rsidR="002B4C7E" w:rsidRPr="00BF6FB0">
        <w:rPr>
          <w:rFonts w:cs="Arial"/>
          <w:color w:val="000000" w:themeColor="text1"/>
          <w:szCs w:val="22"/>
        </w:rPr>
        <w:t>359,29</w:t>
      </w:r>
      <w:r w:rsidR="002B4C7E" w:rsidRPr="00BF6FB0">
        <w:rPr>
          <w:rFonts w:cs="Arial"/>
          <w:color w:val="000000"/>
          <w:szCs w:val="22"/>
        </w:rPr>
        <w:t xml:space="preserve"> m</w:t>
      </w:r>
      <w:r w:rsidR="002B4C7E" w:rsidRPr="00BF6FB0">
        <w:rPr>
          <w:rFonts w:cs="Arial"/>
          <w:szCs w:val="22"/>
          <w:shd w:val="clear" w:color="auto" w:fill="FFFFFF"/>
        </w:rPr>
        <w:t>³.</w:t>
      </w:r>
    </w:p>
    <w:p w14:paraId="60AA9112" w14:textId="77777777" w:rsidR="00927248" w:rsidRDefault="00B01E8D" w:rsidP="00927248">
      <w:pPr>
        <w:pStyle w:val="Ttulo4"/>
      </w:pPr>
      <w:bookmarkStart w:id="164" w:name="_Toc89738953"/>
      <w:r>
        <w:t xml:space="preserve">Sector </w:t>
      </w:r>
      <w:proofErr w:type="spellStart"/>
      <w:r>
        <w:t>I</w:t>
      </w:r>
      <w:r w:rsidRPr="00B01E8D">
        <w:t>squillani</w:t>
      </w:r>
      <w:bookmarkEnd w:id="164"/>
      <w:proofErr w:type="spellEnd"/>
    </w:p>
    <w:p w14:paraId="5155F525" w14:textId="4397A01C" w:rsidR="00A973A9" w:rsidRPr="00927248" w:rsidRDefault="00D464F8" w:rsidP="00927248">
      <w:pPr>
        <w:pStyle w:val="Ttulo4"/>
        <w:numPr>
          <w:ilvl w:val="0"/>
          <w:numId w:val="0"/>
        </w:numPr>
        <w:jc w:val="center"/>
      </w:pPr>
      <w:bookmarkStart w:id="165" w:name="_Toc88953765"/>
      <w:bookmarkStart w:id="166" w:name="_Toc89738954"/>
      <w:r w:rsidRPr="00D464F8">
        <w:rPr>
          <w:noProof/>
        </w:rPr>
        <w:drawing>
          <wp:anchor distT="0" distB="0" distL="114300" distR="114300" simplePos="0" relativeHeight="252228608" behindDoc="1" locked="0" layoutInCell="1" allowOverlap="1" wp14:anchorId="4821A2F2" wp14:editId="40969352">
            <wp:simplePos x="0" y="0"/>
            <wp:positionH relativeFrom="column">
              <wp:posOffset>-191696</wp:posOffset>
            </wp:positionH>
            <wp:positionV relativeFrom="paragraph">
              <wp:posOffset>395811</wp:posOffset>
            </wp:positionV>
            <wp:extent cx="6112026" cy="1579418"/>
            <wp:effectExtent l="0" t="0" r="3175" b="190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9335" cy="1578723"/>
                    </a:xfrm>
                    <a:prstGeom prst="rect">
                      <a:avLst/>
                    </a:prstGeom>
                    <a:noFill/>
                    <a:ln>
                      <a:noFill/>
                    </a:ln>
                  </pic:spPr>
                </pic:pic>
              </a:graphicData>
            </a:graphic>
            <wp14:sizeRelH relativeFrom="page">
              <wp14:pctWidth>0</wp14:pctWidth>
            </wp14:sizeRelH>
            <wp14:sizeRelV relativeFrom="page">
              <wp14:pctHeight>0</wp14:pctHeight>
            </wp14:sizeRelV>
          </wp:anchor>
        </w:drawing>
      </w:r>
      <w:r w:rsidR="00356212" w:rsidRPr="00927248">
        <w:rPr>
          <w:sz w:val="20"/>
        </w:rPr>
        <w:t>Cuadro 9</w:t>
      </w:r>
      <w:r w:rsidR="00A973A9" w:rsidRPr="00927248">
        <w:rPr>
          <w:sz w:val="20"/>
        </w:rPr>
        <w:t xml:space="preserve">. </w:t>
      </w:r>
      <w:r w:rsidR="00142FEE" w:rsidRPr="00927248">
        <w:rPr>
          <w:sz w:val="20"/>
        </w:rPr>
        <w:t xml:space="preserve">Demanda </w:t>
      </w:r>
      <w:r w:rsidR="00DA7F0F" w:rsidRPr="00927248">
        <w:rPr>
          <w:sz w:val="20"/>
        </w:rPr>
        <w:t>hídrica</w:t>
      </w:r>
      <w:r w:rsidR="00A973A9" w:rsidRPr="00927248">
        <w:rPr>
          <w:sz w:val="20"/>
        </w:rPr>
        <w:t xml:space="preserve"> para</w:t>
      </w:r>
      <w:r w:rsidR="006F1473" w:rsidRPr="00927248">
        <w:rPr>
          <w:sz w:val="20"/>
        </w:rPr>
        <w:t xml:space="preserve"> </w:t>
      </w:r>
      <w:r w:rsidR="00A973A9" w:rsidRPr="00927248">
        <w:rPr>
          <w:sz w:val="20"/>
        </w:rPr>
        <w:t>el culti</w:t>
      </w:r>
      <w:r w:rsidR="00142FEE" w:rsidRPr="00927248">
        <w:rPr>
          <w:sz w:val="20"/>
        </w:rPr>
        <w:t xml:space="preserve">vo sector </w:t>
      </w:r>
      <w:proofErr w:type="spellStart"/>
      <w:r w:rsidR="00142FEE" w:rsidRPr="00927248">
        <w:rPr>
          <w:sz w:val="20"/>
        </w:rPr>
        <w:t>Isquillani</w:t>
      </w:r>
      <w:proofErr w:type="spellEnd"/>
      <w:r w:rsidR="00707FC9" w:rsidRPr="00927248">
        <w:rPr>
          <w:sz w:val="20"/>
        </w:rPr>
        <w:t>, datos de encuestas procesadas en el</w:t>
      </w:r>
      <w:r w:rsidR="00707FC9" w:rsidRPr="00927248">
        <w:rPr>
          <w:rFonts w:ascii="Segoe UI" w:hAnsi="Segoe UI" w:cs="Segoe UI"/>
          <w:color w:val="808080"/>
          <w:sz w:val="34"/>
          <w:szCs w:val="34"/>
        </w:rPr>
        <w:t xml:space="preserve"> </w:t>
      </w:r>
      <w:r w:rsidR="00707FC9" w:rsidRPr="00927248">
        <w:rPr>
          <w:rFonts w:cs="Arial"/>
          <w:sz w:val="20"/>
          <w:szCs w:val="34"/>
        </w:rPr>
        <w:t>software abro</w:t>
      </w:r>
      <w:bookmarkEnd w:id="165"/>
      <w:bookmarkEnd w:id="166"/>
    </w:p>
    <w:p w14:paraId="28589E4C" w14:textId="4989B954" w:rsidR="00142FEE" w:rsidRDefault="00142FEE" w:rsidP="00A973A9">
      <w:pPr>
        <w:rPr>
          <w:sz w:val="20"/>
        </w:rPr>
      </w:pPr>
    </w:p>
    <w:p w14:paraId="66D0E69B" w14:textId="77777777" w:rsidR="00142FEE" w:rsidRDefault="00142FEE" w:rsidP="00A973A9">
      <w:pPr>
        <w:rPr>
          <w:sz w:val="20"/>
        </w:rPr>
      </w:pPr>
    </w:p>
    <w:p w14:paraId="2F9F7913" w14:textId="77777777" w:rsidR="00927248" w:rsidRDefault="00927248" w:rsidP="00A973A9">
      <w:pPr>
        <w:rPr>
          <w:sz w:val="20"/>
        </w:rPr>
      </w:pPr>
    </w:p>
    <w:p w14:paraId="1583A9B4" w14:textId="77777777" w:rsidR="006615F1" w:rsidRPr="00F51052" w:rsidRDefault="006615F1" w:rsidP="00A973A9">
      <w:pPr>
        <w:rPr>
          <w:sz w:val="20"/>
        </w:rPr>
      </w:pPr>
    </w:p>
    <w:p w14:paraId="3B116508" w14:textId="64B76F8A" w:rsidR="00142FEE" w:rsidRPr="00BF6FB0" w:rsidRDefault="00342332" w:rsidP="00142FEE">
      <w:pPr>
        <w:rPr>
          <w:szCs w:val="22"/>
        </w:rPr>
      </w:pPr>
      <w:r w:rsidRPr="00BF6FB0">
        <w:rPr>
          <w:szCs w:val="22"/>
        </w:rPr>
        <w:t>E</w:t>
      </w:r>
      <w:r w:rsidR="00FE2635" w:rsidRPr="00BF6FB0">
        <w:rPr>
          <w:szCs w:val="22"/>
        </w:rPr>
        <w:t xml:space="preserve">n </w:t>
      </w:r>
      <w:r w:rsidR="005D7A14" w:rsidRPr="00BF6FB0">
        <w:rPr>
          <w:szCs w:val="22"/>
        </w:rPr>
        <w:t>el</w:t>
      </w:r>
      <w:r w:rsidR="00FE2635" w:rsidRPr="00BF6FB0">
        <w:rPr>
          <w:szCs w:val="22"/>
        </w:rPr>
        <w:t xml:space="preserve"> cuadro</w:t>
      </w:r>
      <w:r w:rsidR="00A973A9" w:rsidRPr="00BF6FB0">
        <w:rPr>
          <w:szCs w:val="22"/>
        </w:rPr>
        <w:t xml:space="preserve"> </w:t>
      </w:r>
      <w:r w:rsidR="00356212" w:rsidRPr="00BF6FB0">
        <w:rPr>
          <w:szCs w:val="22"/>
        </w:rPr>
        <w:t>9</w:t>
      </w:r>
      <w:r w:rsidR="00A973A9" w:rsidRPr="00BF6FB0">
        <w:rPr>
          <w:szCs w:val="22"/>
        </w:rPr>
        <w:t xml:space="preserve"> nos</w:t>
      </w:r>
      <w:r w:rsidR="00FE2635" w:rsidRPr="00BF6FB0">
        <w:rPr>
          <w:szCs w:val="22"/>
        </w:rPr>
        <w:t xml:space="preserve"> muestra </w:t>
      </w:r>
      <w:r w:rsidR="00142FEE" w:rsidRPr="00BF6FB0">
        <w:rPr>
          <w:szCs w:val="22"/>
        </w:rPr>
        <w:t xml:space="preserve">la demanda hídrica de los cultivos producidos en el sector de </w:t>
      </w:r>
      <w:proofErr w:type="spellStart"/>
      <w:r w:rsidR="00142FEE" w:rsidRPr="00BF6FB0">
        <w:rPr>
          <w:szCs w:val="22"/>
        </w:rPr>
        <w:t>Isquillani</w:t>
      </w:r>
      <w:proofErr w:type="spellEnd"/>
      <w:r w:rsidR="00067D11" w:rsidRPr="00BF6FB0">
        <w:rPr>
          <w:szCs w:val="22"/>
        </w:rPr>
        <w:t>.</w:t>
      </w:r>
    </w:p>
    <w:p w14:paraId="3BF95544" w14:textId="2FCB7A41" w:rsidR="00067D11" w:rsidRPr="00BF6FB0" w:rsidRDefault="00067D11" w:rsidP="00067D11">
      <w:pPr>
        <w:rPr>
          <w:rFonts w:cs="Arial"/>
          <w:szCs w:val="22"/>
          <w:shd w:val="clear" w:color="auto" w:fill="FFFFFF"/>
        </w:rPr>
      </w:pPr>
      <w:r w:rsidRPr="00BF6FB0">
        <w:rPr>
          <w:szCs w:val="22"/>
        </w:rPr>
        <w:t>La papa (</w:t>
      </w:r>
      <w:proofErr w:type="spellStart"/>
      <w:r w:rsidRPr="00BF6FB0">
        <w:rPr>
          <w:i/>
          <w:szCs w:val="22"/>
        </w:rPr>
        <w:t>Solanum</w:t>
      </w:r>
      <w:proofErr w:type="spellEnd"/>
      <w:r w:rsidRPr="00BF6FB0">
        <w:rPr>
          <w:i/>
          <w:szCs w:val="22"/>
        </w:rPr>
        <w:t xml:space="preserve"> </w:t>
      </w:r>
      <w:proofErr w:type="spellStart"/>
      <w:r w:rsidRPr="00BF6FB0">
        <w:rPr>
          <w:i/>
          <w:szCs w:val="22"/>
        </w:rPr>
        <w:t>tuberosum</w:t>
      </w:r>
      <w:proofErr w:type="spellEnd"/>
      <w:r w:rsidRPr="00BF6FB0">
        <w:rPr>
          <w:szCs w:val="22"/>
        </w:rPr>
        <w:t xml:space="preserve">) es un cultivo producido en el este sector de </w:t>
      </w:r>
      <w:proofErr w:type="spellStart"/>
      <w:r w:rsidRPr="00BF6FB0">
        <w:rPr>
          <w:szCs w:val="22"/>
        </w:rPr>
        <w:t>Isquillani</w:t>
      </w:r>
      <w:proofErr w:type="spellEnd"/>
      <w:r w:rsidRPr="00BF6FB0">
        <w:rPr>
          <w:szCs w:val="22"/>
        </w:rPr>
        <w:t xml:space="preserve"> y cuenta con una superficie de 1250 m</w:t>
      </w:r>
      <w:r w:rsidRPr="00BF6FB0">
        <w:rPr>
          <w:rFonts w:cs="Arial"/>
          <w:szCs w:val="22"/>
          <w:shd w:val="clear" w:color="auto" w:fill="FFFFFF"/>
        </w:rPr>
        <w:t>² la época de siembra es en el mes de noviembre y la cosecha es en marzo la demanda hídrica para este cultivo es de 816,00 m³</w:t>
      </w:r>
      <w:r w:rsidRPr="00BF6FB0">
        <w:rPr>
          <w:rFonts w:cs="Arial"/>
          <w:color w:val="4D5156"/>
          <w:szCs w:val="22"/>
          <w:shd w:val="clear" w:color="auto" w:fill="FFFFFF"/>
        </w:rPr>
        <w:t xml:space="preserve"> </w:t>
      </w:r>
      <w:r w:rsidRPr="00BF6FB0">
        <w:rPr>
          <w:rFonts w:cs="Arial"/>
          <w:szCs w:val="22"/>
          <w:shd w:val="clear" w:color="auto" w:fill="FFFFFF"/>
        </w:rPr>
        <w:t xml:space="preserve">de agua y en litros es 816.000 </w:t>
      </w:r>
      <w:proofErr w:type="spellStart"/>
      <w:r w:rsidRPr="00BF6FB0">
        <w:rPr>
          <w:rFonts w:cs="Arial"/>
          <w:szCs w:val="22"/>
          <w:shd w:val="clear" w:color="auto" w:fill="FFFFFF"/>
        </w:rPr>
        <w:t>lt</w:t>
      </w:r>
      <w:proofErr w:type="spellEnd"/>
      <w:r w:rsidRPr="00BF6FB0">
        <w:rPr>
          <w:rFonts w:cs="Arial"/>
          <w:szCs w:val="22"/>
          <w:shd w:val="clear" w:color="auto" w:fill="FFFFFF"/>
        </w:rPr>
        <w:t xml:space="preserve">. </w:t>
      </w:r>
    </w:p>
    <w:p w14:paraId="7B3517F8" w14:textId="2CD93C34" w:rsidR="00067D11" w:rsidRPr="00BF6FB0" w:rsidRDefault="00067D11" w:rsidP="00067D11">
      <w:pPr>
        <w:rPr>
          <w:rFonts w:cs="Arial"/>
          <w:szCs w:val="22"/>
          <w:shd w:val="clear" w:color="auto" w:fill="FFFFFF"/>
        </w:rPr>
      </w:pPr>
      <w:r w:rsidRPr="00BF6FB0">
        <w:rPr>
          <w:szCs w:val="22"/>
        </w:rPr>
        <w:lastRenderedPageBreak/>
        <w:t>La cebolla (</w:t>
      </w:r>
      <w:proofErr w:type="spellStart"/>
      <w:r w:rsidRPr="00BF6FB0">
        <w:rPr>
          <w:i/>
          <w:szCs w:val="22"/>
        </w:rPr>
        <w:t>Allium</w:t>
      </w:r>
      <w:proofErr w:type="spellEnd"/>
      <w:r w:rsidRPr="00BF6FB0">
        <w:rPr>
          <w:i/>
          <w:szCs w:val="22"/>
        </w:rPr>
        <w:t xml:space="preserve"> cepa</w:t>
      </w:r>
      <w:r w:rsidRPr="00BF6FB0">
        <w:rPr>
          <w:szCs w:val="22"/>
        </w:rPr>
        <w:t xml:space="preserve">) es un cultivo producido en el sector de </w:t>
      </w:r>
      <w:proofErr w:type="spellStart"/>
      <w:r w:rsidRPr="00BF6FB0">
        <w:rPr>
          <w:szCs w:val="22"/>
        </w:rPr>
        <w:t>Isquillani</w:t>
      </w:r>
      <w:proofErr w:type="spellEnd"/>
      <w:r w:rsidRPr="00BF6FB0">
        <w:rPr>
          <w:szCs w:val="22"/>
        </w:rPr>
        <w:t xml:space="preserve"> y cuenta con una superficie de 764 m</w:t>
      </w:r>
      <w:r w:rsidRPr="00BF6FB0">
        <w:rPr>
          <w:rFonts w:cs="Arial"/>
          <w:szCs w:val="22"/>
          <w:shd w:val="clear" w:color="auto" w:fill="FFFFFF"/>
        </w:rPr>
        <w:t>², la siembra se lo realiza en el mes de agosto y la cosecha en enero, el requerimiento hídrico para este cultivo es 1287,41</w:t>
      </w:r>
      <w:r w:rsidRPr="00BF6FB0">
        <w:rPr>
          <w:rFonts w:cs="Arial"/>
          <w:color w:val="000000"/>
          <w:szCs w:val="22"/>
        </w:rPr>
        <w:t xml:space="preserve"> m</w:t>
      </w:r>
      <w:r w:rsidRPr="00BF6FB0">
        <w:rPr>
          <w:rFonts w:cs="Arial"/>
          <w:szCs w:val="22"/>
          <w:shd w:val="clear" w:color="auto" w:fill="FFFFFF"/>
        </w:rPr>
        <w:t>³ que el litros serian 1287.410</w:t>
      </w:r>
      <w:r w:rsidR="00882956"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3CE4DF41" w14:textId="42CD9FD1" w:rsidR="00067D11" w:rsidRPr="00BF6FB0" w:rsidRDefault="00067D11" w:rsidP="00067D11">
      <w:pPr>
        <w:rPr>
          <w:szCs w:val="22"/>
        </w:rPr>
      </w:pPr>
      <w:r w:rsidRPr="00BF6FB0">
        <w:rPr>
          <w:szCs w:val="22"/>
        </w:rPr>
        <w:t>La haba (</w:t>
      </w:r>
      <w:r w:rsidRPr="00BF6FB0">
        <w:rPr>
          <w:i/>
          <w:szCs w:val="22"/>
        </w:rPr>
        <w:t>Vicia faba</w:t>
      </w:r>
      <w:r w:rsidRPr="00BF6FB0">
        <w:rPr>
          <w:szCs w:val="22"/>
        </w:rPr>
        <w:t xml:space="preserve">) es un cultivo producido en el sector de </w:t>
      </w:r>
      <w:proofErr w:type="spellStart"/>
      <w:r w:rsidRPr="00BF6FB0">
        <w:rPr>
          <w:szCs w:val="22"/>
        </w:rPr>
        <w:t>Isquillani</w:t>
      </w:r>
      <w:proofErr w:type="spellEnd"/>
      <w:r w:rsidRPr="00BF6FB0">
        <w:rPr>
          <w:szCs w:val="22"/>
        </w:rPr>
        <w:t xml:space="preserve"> con una superficie de 198 m</w:t>
      </w:r>
      <w:r w:rsidRPr="00BF6FB0">
        <w:rPr>
          <w:rFonts w:cs="Arial"/>
          <w:szCs w:val="22"/>
          <w:shd w:val="clear" w:color="auto" w:fill="FFFFFF"/>
        </w:rPr>
        <w:t xml:space="preserve">² la siembra se la realiza en el mes de mayo y la cosecha se la realiza en el mes noviembre, la demanda hídrica para este cultivo es 160,15 m³ y que en litros es 160.150 </w:t>
      </w:r>
      <w:proofErr w:type="spellStart"/>
      <w:r w:rsidRPr="00BF6FB0">
        <w:rPr>
          <w:rFonts w:cs="Arial"/>
          <w:szCs w:val="22"/>
          <w:shd w:val="clear" w:color="auto" w:fill="FFFFFF"/>
        </w:rPr>
        <w:t>lt</w:t>
      </w:r>
      <w:proofErr w:type="spellEnd"/>
    </w:p>
    <w:p w14:paraId="6A3354F8" w14:textId="759D4126" w:rsidR="00067D11" w:rsidRPr="00BF6FB0" w:rsidRDefault="00067D11" w:rsidP="00067D11">
      <w:pPr>
        <w:rPr>
          <w:rFonts w:cs="Arial"/>
          <w:szCs w:val="22"/>
          <w:shd w:val="clear" w:color="auto" w:fill="FFFFFF"/>
        </w:rPr>
      </w:pPr>
      <w:r w:rsidRPr="00BF6FB0">
        <w:rPr>
          <w:color w:val="000000" w:themeColor="text1"/>
          <w:szCs w:val="22"/>
        </w:rPr>
        <w:t>La zanahoria (</w:t>
      </w:r>
      <w:proofErr w:type="spellStart"/>
      <w:r w:rsidRPr="00BF6FB0">
        <w:rPr>
          <w:i/>
          <w:color w:val="000000" w:themeColor="text1"/>
          <w:szCs w:val="22"/>
        </w:rPr>
        <w:t>Daucus</w:t>
      </w:r>
      <w:proofErr w:type="spellEnd"/>
      <w:r w:rsidRPr="00BF6FB0">
        <w:rPr>
          <w:i/>
          <w:color w:val="000000" w:themeColor="text1"/>
          <w:szCs w:val="22"/>
        </w:rPr>
        <w:t xml:space="preserve"> carota</w:t>
      </w:r>
      <w:r w:rsidRPr="00BF6FB0">
        <w:rPr>
          <w:color w:val="000000" w:themeColor="text1"/>
          <w:szCs w:val="22"/>
        </w:rPr>
        <w:t xml:space="preserve">) es un cultivo producido en el sector de </w:t>
      </w:r>
      <w:proofErr w:type="spellStart"/>
      <w:r w:rsidRPr="00BF6FB0">
        <w:rPr>
          <w:color w:val="000000" w:themeColor="text1"/>
          <w:szCs w:val="22"/>
        </w:rPr>
        <w:t>Isquillani</w:t>
      </w:r>
      <w:proofErr w:type="spellEnd"/>
      <w:r w:rsidRPr="00BF6FB0">
        <w:rPr>
          <w:color w:val="000000" w:themeColor="text1"/>
          <w:szCs w:val="22"/>
        </w:rPr>
        <w:t xml:space="preserve"> con una superficie de 764</w:t>
      </w:r>
      <w:r w:rsidRPr="00BF6FB0">
        <w:rPr>
          <w:szCs w:val="22"/>
        </w:rPr>
        <w:t xml:space="preserve"> m</w:t>
      </w:r>
      <w:r w:rsidRPr="00BF6FB0">
        <w:rPr>
          <w:rFonts w:cs="Arial"/>
          <w:szCs w:val="22"/>
          <w:shd w:val="clear" w:color="auto" w:fill="FFFFFF"/>
        </w:rPr>
        <w:t xml:space="preserve">², la siembra se la realiza en el mes de agosto y su cosecha en enero, la demanda hídrica para este cultivo es 878,87 </w:t>
      </w:r>
      <w:r w:rsidRPr="00BF6FB0">
        <w:rPr>
          <w:szCs w:val="22"/>
        </w:rPr>
        <w:t>m</w:t>
      </w:r>
      <w:r w:rsidRPr="00BF6FB0">
        <w:rPr>
          <w:rFonts w:cs="Arial"/>
          <w:szCs w:val="22"/>
          <w:shd w:val="clear" w:color="auto" w:fill="FFFFFF"/>
        </w:rPr>
        <w:t>³ y en litros seria 878.870</w:t>
      </w:r>
      <w:r w:rsidR="00882956"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78745174" w14:textId="116F4B02" w:rsidR="0004431B" w:rsidRPr="00BF6FB0" w:rsidRDefault="0004431B" w:rsidP="0004431B">
      <w:pPr>
        <w:rPr>
          <w:rFonts w:cs="Arial"/>
          <w:szCs w:val="22"/>
          <w:shd w:val="clear" w:color="auto" w:fill="FFFFFF"/>
        </w:rPr>
      </w:pPr>
      <w:r w:rsidRPr="00BF6FB0">
        <w:rPr>
          <w:color w:val="000000" w:themeColor="text1"/>
          <w:szCs w:val="22"/>
        </w:rPr>
        <w:t>La quinua (</w:t>
      </w:r>
      <w:proofErr w:type="spellStart"/>
      <w:r w:rsidRPr="00BF6FB0">
        <w:rPr>
          <w:i/>
          <w:color w:val="000000" w:themeColor="text1"/>
          <w:szCs w:val="22"/>
        </w:rPr>
        <w:t>Chenopodiun</w:t>
      </w:r>
      <w:proofErr w:type="spellEnd"/>
      <w:r w:rsidRPr="00BF6FB0">
        <w:rPr>
          <w:i/>
          <w:color w:val="000000" w:themeColor="text1"/>
          <w:szCs w:val="22"/>
        </w:rPr>
        <w:t xml:space="preserve"> </w:t>
      </w:r>
      <w:proofErr w:type="spellStart"/>
      <w:r w:rsidRPr="00BF6FB0">
        <w:rPr>
          <w:i/>
          <w:color w:val="000000" w:themeColor="text1"/>
          <w:szCs w:val="22"/>
        </w:rPr>
        <w:t>pallidicaule</w:t>
      </w:r>
      <w:proofErr w:type="spellEnd"/>
      <w:r w:rsidRPr="00BF6FB0">
        <w:rPr>
          <w:i/>
          <w:color w:val="000000" w:themeColor="text1"/>
          <w:szCs w:val="22"/>
        </w:rPr>
        <w:t xml:space="preserve"> </w:t>
      </w:r>
      <w:proofErr w:type="spellStart"/>
      <w:r w:rsidRPr="00BF6FB0">
        <w:rPr>
          <w:i/>
          <w:color w:val="000000" w:themeColor="text1"/>
          <w:szCs w:val="22"/>
        </w:rPr>
        <w:t>aellen</w:t>
      </w:r>
      <w:proofErr w:type="spellEnd"/>
      <w:r w:rsidRPr="00BF6FB0">
        <w:rPr>
          <w:color w:val="000000" w:themeColor="text1"/>
          <w:szCs w:val="22"/>
        </w:rPr>
        <w:t xml:space="preserve">) es un cultivo producido en el sector de </w:t>
      </w:r>
      <w:proofErr w:type="spellStart"/>
      <w:r w:rsidRPr="00BF6FB0">
        <w:rPr>
          <w:color w:val="000000" w:themeColor="text1"/>
          <w:szCs w:val="22"/>
        </w:rPr>
        <w:t>Isquillani</w:t>
      </w:r>
      <w:proofErr w:type="spellEnd"/>
      <w:r w:rsidRPr="00BF6FB0">
        <w:rPr>
          <w:color w:val="000000" w:themeColor="text1"/>
          <w:szCs w:val="22"/>
        </w:rPr>
        <w:t xml:space="preserve"> y cuenta con una superficie de 764</w:t>
      </w:r>
      <w:r w:rsidRPr="00BF6FB0">
        <w:rPr>
          <w:szCs w:val="22"/>
        </w:rPr>
        <w:t xml:space="preserve"> m</w:t>
      </w:r>
      <w:r w:rsidRPr="00BF6FB0">
        <w:rPr>
          <w:rFonts w:cs="Arial"/>
          <w:szCs w:val="22"/>
          <w:shd w:val="clear" w:color="auto" w:fill="FFFFFF"/>
        </w:rPr>
        <w:t>², la siembra se la realiza en el mes de septiembre y su cosecha es en el mes de marzo, la demanda hídrica para la producción de este cultivo es 715,42</w:t>
      </w:r>
      <w:r w:rsidRPr="00BF6FB0">
        <w:rPr>
          <w:szCs w:val="22"/>
        </w:rPr>
        <w:t xml:space="preserve"> m</w:t>
      </w:r>
      <w:r w:rsidRPr="00BF6FB0">
        <w:rPr>
          <w:rFonts w:cs="Arial"/>
          <w:szCs w:val="22"/>
          <w:shd w:val="clear" w:color="auto" w:fill="FFFFFF"/>
        </w:rPr>
        <w:t>³ que en litros serian 715.420</w:t>
      </w:r>
      <w:r w:rsidR="00882956"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2165CE4C" w14:textId="66EF9D38" w:rsidR="0004431B" w:rsidRDefault="0004431B" w:rsidP="0004431B">
      <w:pPr>
        <w:rPr>
          <w:rFonts w:cs="Arial"/>
          <w:szCs w:val="22"/>
          <w:shd w:val="clear" w:color="auto" w:fill="FFFFFF"/>
        </w:rPr>
      </w:pPr>
      <w:r w:rsidRPr="00BF6FB0">
        <w:rPr>
          <w:rFonts w:cs="Arial"/>
          <w:szCs w:val="22"/>
          <w:shd w:val="clear" w:color="auto" w:fill="FFFFFF"/>
        </w:rPr>
        <w:t xml:space="preserve">La oca </w:t>
      </w:r>
      <w:r w:rsidRPr="00BF6FB0">
        <w:rPr>
          <w:rFonts w:cs="Arial"/>
          <w:i/>
          <w:szCs w:val="22"/>
          <w:shd w:val="clear" w:color="auto" w:fill="FFFFFF"/>
        </w:rPr>
        <w:t>(</w:t>
      </w:r>
      <w:proofErr w:type="spellStart"/>
      <w:r w:rsidRPr="00BF6FB0">
        <w:rPr>
          <w:rFonts w:cs="Arial"/>
          <w:i/>
          <w:szCs w:val="22"/>
          <w:shd w:val="clear" w:color="auto" w:fill="FFFFFF"/>
        </w:rPr>
        <w:t>Oxalis</w:t>
      </w:r>
      <w:proofErr w:type="spellEnd"/>
      <w:r w:rsidRPr="00BF6FB0">
        <w:rPr>
          <w:rFonts w:cs="Arial"/>
          <w:i/>
          <w:szCs w:val="22"/>
          <w:shd w:val="clear" w:color="auto" w:fill="FFFFFF"/>
        </w:rPr>
        <w:t xml:space="preserve"> tuberosa) </w:t>
      </w:r>
      <w:r w:rsidRPr="00BF6FB0">
        <w:rPr>
          <w:rFonts w:cs="Arial"/>
          <w:szCs w:val="22"/>
          <w:shd w:val="clear" w:color="auto" w:fill="FFFFFF"/>
        </w:rPr>
        <w:t xml:space="preserve">es un cultivo producido en el sector de </w:t>
      </w:r>
      <w:proofErr w:type="spellStart"/>
      <w:r w:rsidRPr="00BF6FB0">
        <w:rPr>
          <w:rFonts w:cs="Arial"/>
          <w:szCs w:val="22"/>
          <w:shd w:val="clear" w:color="auto" w:fill="FFFFFF"/>
        </w:rPr>
        <w:t>Isquillani</w:t>
      </w:r>
      <w:proofErr w:type="spellEnd"/>
      <w:r w:rsidRPr="00BF6FB0">
        <w:rPr>
          <w:rFonts w:cs="Arial"/>
          <w:szCs w:val="22"/>
          <w:shd w:val="clear" w:color="auto" w:fill="FFFFFF"/>
        </w:rPr>
        <w:t xml:space="preserve"> en una superficie de 764</w:t>
      </w:r>
      <w:r w:rsidRPr="00BF6FB0">
        <w:rPr>
          <w:szCs w:val="22"/>
        </w:rPr>
        <w:t xml:space="preserve"> m</w:t>
      </w:r>
      <w:r w:rsidRPr="00BF6FB0">
        <w:rPr>
          <w:rFonts w:cs="Arial"/>
          <w:szCs w:val="22"/>
          <w:shd w:val="clear" w:color="auto" w:fill="FFFFFF"/>
        </w:rPr>
        <w:t>², la siembra de este producto lo realizan en el mes de septiembre y su cosecha es en abril, el requerimiento hídrico para este cultivo es 697,93</w:t>
      </w:r>
      <w:r w:rsidRPr="00BF6FB0">
        <w:rPr>
          <w:szCs w:val="22"/>
        </w:rPr>
        <w:t xml:space="preserve"> m</w:t>
      </w:r>
      <w:r w:rsidRPr="00BF6FB0">
        <w:rPr>
          <w:rFonts w:cs="Arial"/>
          <w:szCs w:val="22"/>
          <w:shd w:val="clear" w:color="auto" w:fill="FFFFFF"/>
        </w:rPr>
        <w:t>³ que en litros serian 697.930</w:t>
      </w:r>
      <w:r w:rsidR="00882956" w:rsidRPr="00BF6FB0">
        <w:rPr>
          <w:rFonts w:cs="Arial"/>
          <w:szCs w:val="22"/>
          <w:shd w:val="clear" w:color="auto" w:fill="FFFFFF"/>
        </w:rPr>
        <w:t xml:space="preserve"> </w:t>
      </w:r>
      <w:proofErr w:type="spellStart"/>
      <w:r w:rsidRPr="00BF6FB0">
        <w:rPr>
          <w:rFonts w:cs="Arial"/>
          <w:szCs w:val="22"/>
          <w:shd w:val="clear" w:color="auto" w:fill="FFFFFF"/>
        </w:rPr>
        <w:t>lt</w:t>
      </w:r>
      <w:proofErr w:type="spellEnd"/>
      <w:r w:rsidRPr="00BF6FB0">
        <w:rPr>
          <w:rFonts w:cs="Arial"/>
          <w:szCs w:val="22"/>
          <w:shd w:val="clear" w:color="auto" w:fill="FFFFFF"/>
        </w:rPr>
        <w:t>.</w:t>
      </w:r>
    </w:p>
    <w:p w14:paraId="33969963" w14:textId="6BBF6F9A" w:rsidR="00BF6FB0" w:rsidRPr="00BF6FB0" w:rsidRDefault="000E718C" w:rsidP="0004431B">
      <w:pPr>
        <w:rPr>
          <w:rFonts w:cs="Arial"/>
          <w:szCs w:val="21"/>
          <w:shd w:val="clear" w:color="auto" w:fill="FFFFFF"/>
        </w:rPr>
      </w:pPr>
      <w:r>
        <w:rPr>
          <w:rFonts w:cs="Arial"/>
          <w:szCs w:val="21"/>
          <w:shd w:val="clear" w:color="auto" w:fill="FFFFFF"/>
        </w:rPr>
        <w:t>Existen</w:t>
      </w:r>
      <w:r w:rsidR="00BF6FB0" w:rsidRPr="00BA41E2">
        <w:rPr>
          <w:rFonts w:cs="Arial"/>
          <w:szCs w:val="21"/>
          <w:shd w:val="clear" w:color="auto" w:fill="FFFFFF"/>
        </w:rPr>
        <w:t xml:space="preserve"> forrajes </w:t>
      </w:r>
      <w:r>
        <w:rPr>
          <w:rFonts w:cs="Arial"/>
          <w:szCs w:val="21"/>
          <w:shd w:val="clear" w:color="auto" w:fill="FFFFFF"/>
        </w:rPr>
        <w:t xml:space="preserve">en la cuenca pero estas son producidas con aguas lluvias, </w:t>
      </w:r>
      <w:r w:rsidR="00BF6FB0">
        <w:rPr>
          <w:rFonts w:cs="Arial"/>
          <w:szCs w:val="21"/>
          <w:shd w:val="clear" w:color="auto" w:fill="FFFFFF"/>
        </w:rPr>
        <w:t xml:space="preserve">los cultivos que son usados para la alimentación </w:t>
      </w:r>
      <w:r>
        <w:rPr>
          <w:rFonts w:cs="Arial"/>
          <w:szCs w:val="21"/>
          <w:shd w:val="clear" w:color="auto" w:fill="FFFFFF"/>
        </w:rPr>
        <w:t>del ganado</w:t>
      </w:r>
      <w:r w:rsidR="00BF6FB0">
        <w:rPr>
          <w:rFonts w:cs="Arial"/>
          <w:szCs w:val="21"/>
          <w:shd w:val="clear" w:color="auto" w:fill="FFFFFF"/>
        </w:rPr>
        <w:t xml:space="preserve"> en la cuenca pedagógica </w:t>
      </w:r>
      <w:r>
        <w:rPr>
          <w:rFonts w:cs="Arial"/>
          <w:szCs w:val="21"/>
          <w:shd w:val="clear" w:color="auto" w:fill="FFFFFF"/>
        </w:rPr>
        <w:t xml:space="preserve">son </w:t>
      </w:r>
      <w:r w:rsidR="00BF6FB0">
        <w:rPr>
          <w:rFonts w:cs="Arial"/>
          <w:szCs w:val="21"/>
          <w:shd w:val="clear" w:color="auto" w:fill="FFFFFF"/>
        </w:rPr>
        <w:t xml:space="preserve"> la alfalfa (</w:t>
      </w:r>
      <w:proofErr w:type="spellStart"/>
      <w:r w:rsidR="00BF6FB0" w:rsidRPr="002F1D4E">
        <w:rPr>
          <w:rFonts w:cs="Arial"/>
          <w:i/>
          <w:szCs w:val="21"/>
          <w:shd w:val="clear" w:color="auto" w:fill="FFFFFF"/>
        </w:rPr>
        <w:t>Medicago</w:t>
      </w:r>
      <w:proofErr w:type="spellEnd"/>
      <w:r w:rsidR="00BF6FB0" w:rsidRPr="002F1D4E">
        <w:rPr>
          <w:rFonts w:cs="Arial"/>
          <w:i/>
          <w:szCs w:val="21"/>
          <w:shd w:val="clear" w:color="auto" w:fill="FFFFFF"/>
        </w:rPr>
        <w:t xml:space="preserve"> sativa</w:t>
      </w:r>
      <w:r w:rsidR="00BF6FB0">
        <w:rPr>
          <w:rFonts w:cs="Arial"/>
          <w:i/>
          <w:szCs w:val="21"/>
          <w:shd w:val="clear" w:color="auto" w:fill="FFFFFF"/>
        </w:rPr>
        <w:t xml:space="preserve">), </w:t>
      </w:r>
      <w:r w:rsidR="00BF6FB0" w:rsidRPr="002F1D4E">
        <w:rPr>
          <w:rFonts w:cs="Arial"/>
          <w:szCs w:val="21"/>
          <w:shd w:val="clear" w:color="auto" w:fill="FFFFFF"/>
        </w:rPr>
        <w:t xml:space="preserve">cebada </w:t>
      </w:r>
      <w:r w:rsidR="00BF6FB0" w:rsidRPr="002F1D4E">
        <w:rPr>
          <w:rFonts w:cs="Arial"/>
          <w:i/>
          <w:szCs w:val="22"/>
          <w:shd w:val="clear" w:color="auto" w:fill="FFFFFF"/>
        </w:rPr>
        <w:t>(</w:t>
      </w:r>
      <w:proofErr w:type="spellStart"/>
      <w:r w:rsidR="00BF6FB0" w:rsidRPr="002F1D4E">
        <w:rPr>
          <w:rFonts w:cs="Arial"/>
          <w:i/>
          <w:szCs w:val="22"/>
          <w:shd w:val="clear" w:color="auto" w:fill="FFFFFF"/>
        </w:rPr>
        <w:t>Hordeum</w:t>
      </w:r>
      <w:proofErr w:type="spellEnd"/>
      <w:r w:rsidR="00BF6FB0" w:rsidRPr="002F1D4E">
        <w:rPr>
          <w:rFonts w:cs="Arial"/>
          <w:i/>
          <w:szCs w:val="22"/>
          <w:shd w:val="clear" w:color="auto" w:fill="FFFFFF"/>
        </w:rPr>
        <w:t xml:space="preserve"> </w:t>
      </w:r>
      <w:proofErr w:type="spellStart"/>
      <w:r w:rsidR="00BF6FB0" w:rsidRPr="002F1D4E">
        <w:rPr>
          <w:rFonts w:cs="Arial"/>
          <w:i/>
          <w:szCs w:val="22"/>
          <w:shd w:val="clear" w:color="auto" w:fill="FFFFFF"/>
        </w:rPr>
        <w:t>vulgare</w:t>
      </w:r>
      <w:proofErr w:type="spellEnd"/>
      <w:r w:rsidR="00BF6FB0" w:rsidRPr="002F1D4E">
        <w:rPr>
          <w:rFonts w:cs="Arial"/>
          <w:i/>
          <w:szCs w:val="22"/>
          <w:shd w:val="clear" w:color="auto" w:fill="FFFFFF"/>
        </w:rPr>
        <w:t>)</w:t>
      </w:r>
      <w:r w:rsidR="00BF6FB0" w:rsidRPr="002F1D4E">
        <w:rPr>
          <w:rFonts w:cs="Arial"/>
          <w:sz w:val="21"/>
          <w:szCs w:val="21"/>
          <w:shd w:val="clear" w:color="auto" w:fill="FFFFFF"/>
        </w:rPr>
        <w:t xml:space="preserve"> </w:t>
      </w:r>
      <w:r w:rsidR="00BF6FB0" w:rsidRPr="002F1D4E">
        <w:rPr>
          <w:rFonts w:cs="Arial"/>
          <w:szCs w:val="21"/>
          <w:shd w:val="clear" w:color="auto" w:fill="FFFFFF"/>
        </w:rPr>
        <w:t xml:space="preserve">y trigo </w:t>
      </w:r>
      <w:r w:rsidR="00BF6FB0" w:rsidRPr="002F1D4E">
        <w:rPr>
          <w:rFonts w:cs="Arial"/>
          <w:i/>
          <w:szCs w:val="22"/>
          <w:shd w:val="clear" w:color="auto" w:fill="FFFFFF"/>
        </w:rPr>
        <w:t>(</w:t>
      </w:r>
      <w:proofErr w:type="spellStart"/>
      <w:r w:rsidR="00BF6FB0" w:rsidRPr="002F1D4E">
        <w:rPr>
          <w:rFonts w:cs="Arial"/>
          <w:i/>
          <w:szCs w:val="22"/>
          <w:shd w:val="clear" w:color="auto" w:fill="FFFFFF"/>
        </w:rPr>
        <w:t>Triticum</w:t>
      </w:r>
      <w:proofErr w:type="spellEnd"/>
      <w:r w:rsidR="00BF6FB0" w:rsidRPr="002F1D4E">
        <w:rPr>
          <w:rFonts w:cs="Arial"/>
          <w:i/>
          <w:szCs w:val="22"/>
          <w:shd w:val="clear" w:color="auto" w:fill="FFFFFF"/>
        </w:rPr>
        <w:t xml:space="preserve"> </w:t>
      </w:r>
      <w:proofErr w:type="spellStart"/>
      <w:r w:rsidR="00BF6FB0" w:rsidRPr="002F1D4E">
        <w:rPr>
          <w:rFonts w:cs="Arial"/>
          <w:i/>
          <w:szCs w:val="22"/>
          <w:shd w:val="clear" w:color="auto" w:fill="FFFFFF"/>
        </w:rPr>
        <w:t>sp</w:t>
      </w:r>
      <w:proofErr w:type="spellEnd"/>
      <w:r w:rsidR="00BF6FB0" w:rsidRPr="002F1D4E">
        <w:rPr>
          <w:rFonts w:cs="Arial"/>
          <w:i/>
          <w:szCs w:val="22"/>
          <w:shd w:val="clear" w:color="auto" w:fill="FFFFFF"/>
        </w:rPr>
        <w:t>.)</w:t>
      </w:r>
      <w:r w:rsidR="00BF6FB0">
        <w:rPr>
          <w:rFonts w:cs="Arial"/>
          <w:i/>
          <w:szCs w:val="22"/>
          <w:shd w:val="clear" w:color="auto" w:fill="FFFFFF"/>
        </w:rPr>
        <w:t xml:space="preserve">, </w:t>
      </w:r>
      <w:r w:rsidR="00BF6FB0" w:rsidRPr="00BF6FB0">
        <w:rPr>
          <w:rFonts w:cs="Arial"/>
          <w:szCs w:val="22"/>
          <w:shd w:val="clear" w:color="auto" w:fill="FFFFFF"/>
        </w:rPr>
        <w:t xml:space="preserve">la demanda para la producción de estos cultivos en </w:t>
      </w:r>
      <w:proofErr w:type="spellStart"/>
      <w:r w:rsidR="00BF6FB0">
        <w:rPr>
          <w:rFonts w:cs="Arial"/>
          <w:szCs w:val="22"/>
          <w:shd w:val="clear" w:color="auto" w:fill="FFFFFF"/>
        </w:rPr>
        <w:t>Isquillani</w:t>
      </w:r>
      <w:proofErr w:type="spellEnd"/>
      <w:r w:rsidR="00BF6FB0" w:rsidRPr="00BF6FB0">
        <w:rPr>
          <w:rFonts w:cs="Arial"/>
          <w:szCs w:val="22"/>
          <w:shd w:val="clear" w:color="auto" w:fill="FFFFFF"/>
        </w:rPr>
        <w:t xml:space="preserve"> es de </w:t>
      </w:r>
      <w:r w:rsidR="00BF6FB0">
        <w:rPr>
          <w:rFonts w:cs="Arial"/>
          <w:szCs w:val="22"/>
          <w:shd w:val="clear" w:color="auto" w:fill="FFFFFF"/>
        </w:rPr>
        <w:t>6935,56</w:t>
      </w:r>
      <w:r w:rsidR="00BF6FB0" w:rsidRPr="00BF6FB0">
        <w:rPr>
          <w:szCs w:val="22"/>
        </w:rPr>
        <w:t xml:space="preserve"> m</w:t>
      </w:r>
      <w:r w:rsidR="00BF6FB0" w:rsidRPr="00BF6FB0">
        <w:rPr>
          <w:rFonts w:cs="Arial"/>
          <w:szCs w:val="22"/>
          <w:shd w:val="clear" w:color="auto" w:fill="FFFFFF"/>
        </w:rPr>
        <w:t xml:space="preserve">³ lo que en litros seria </w:t>
      </w:r>
      <w:r w:rsidR="00BF6FB0">
        <w:rPr>
          <w:rFonts w:cs="Arial"/>
          <w:szCs w:val="22"/>
          <w:shd w:val="clear" w:color="auto" w:fill="FFFFFF"/>
        </w:rPr>
        <w:t>6.935.560</w:t>
      </w:r>
      <w:r w:rsidR="00BF6FB0" w:rsidRPr="00BF6FB0">
        <w:rPr>
          <w:rFonts w:cs="Arial"/>
          <w:szCs w:val="22"/>
          <w:shd w:val="clear" w:color="auto" w:fill="FFFFFF"/>
        </w:rPr>
        <w:t>lt.</w:t>
      </w:r>
    </w:p>
    <w:p w14:paraId="2E135B1A" w14:textId="13C793EF" w:rsidR="00BF6FB0" w:rsidRPr="00BF6FB0" w:rsidRDefault="0004431B" w:rsidP="00707FC9">
      <w:pPr>
        <w:rPr>
          <w:rFonts w:cs="Arial"/>
          <w:szCs w:val="22"/>
          <w:shd w:val="clear" w:color="auto" w:fill="FFFFFF"/>
        </w:rPr>
      </w:pPr>
      <w:r w:rsidRPr="00BF6FB0">
        <w:rPr>
          <w:rFonts w:cs="Arial"/>
          <w:szCs w:val="22"/>
          <w:shd w:val="clear" w:color="auto" w:fill="FFFFFF"/>
        </w:rPr>
        <w:t>Ayala (2020), menciona en su investigación</w:t>
      </w:r>
      <w:r w:rsidR="00BF6FB0">
        <w:rPr>
          <w:rFonts w:cs="Arial"/>
          <w:szCs w:val="22"/>
          <w:shd w:val="clear" w:color="auto" w:fill="FFFFFF"/>
        </w:rPr>
        <w:t xml:space="preserve"> menciona</w:t>
      </w:r>
      <w:r w:rsidRPr="00BF6FB0">
        <w:rPr>
          <w:rFonts w:cs="Arial"/>
          <w:szCs w:val="22"/>
          <w:shd w:val="clear" w:color="auto" w:fill="FFFFFF"/>
        </w:rPr>
        <w:t xml:space="preserve"> la superficie de producción y el requerimiento hídrico para los siguientes</w:t>
      </w:r>
      <w:r w:rsidR="00BF6FB0">
        <w:rPr>
          <w:rFonts w:cs="Arial"/>
          <w:szCs w:val="22"/>
          <w:shd w:val="clear" w:color="auto" w:fill="FFFFFF"/>
        </w:rPr>
        <w:t xml:space="preserve"> cultivos producidos en el  sector de </w:t>
      </w:r>
      <w:proofErr w:type="spellStart"/>
      <w:r w:rsidR="00BF6FB0">
        <w:rPr>
          <w:rFonts w:cs="Arial"/>
          <w:szCs w:val="22"/>
          <w:shd w:val="clear" w:color="auto" w:fill="FFFFFF"/>
        </w:rPr>
        <w:t>Isquillani</w:t>
      </w:r>
      <w:proofErr w:type="spellEnd"/>
      <w:r w:rsidRPr="00BF6FB0">
        <w:rPr>
          <w:rFonts w:cs="Arial"/>
          <w:szCs w:val="22"/>
          <w:shd w:val="clear" w:color="auto" w:fill="FFFFFF"/>
        </w:rPr>
        <w:t xml:space="preserve">: papa superficie de producción </w:t>
      </w:r>
      <w:r w:rsidRPr="00BF6FB0">
        <w:rPr>
          <w:rFonts w:cs="Arial"/>
          <w:color w:val="000000" w:themeColor="text1"/>
          <w:szCs w:val="22"/>
        </w:rPr>
        <w:t xml:space="preserve">2.129 </w:t>
      </w:r>
      <w:r w:rsidRPr="00BF6FB0">
        <w:rPr>
          <w:szCs w:val="22"/>
        </w:rPr>
        <w:t xml:space="preserve"> m</w:t>
      </w:r>
      <w:r w:rsidRPr="00BF6FB0">
        <w:rPr>
          <w:szCs w:val="22"/>
          <w:vertAlign w:val="superscript"/>
        </w:rPr>
        <w:t>2</w:t>
      </w:r>
      <w:r w:rsidRPr="00BF6FB0">
        <w:rPr>
          <w:szCs w:val="22"/>
        </w:rPr>
        <w:t xml:space="preserve"> </w:t>
      </w:r>
      <w:r w:rsidRPr="00BF6FB0">
        <w:rPr>
          <w:rFonts w:cs="Arial"/>
          <w:szCs w:val="22"/>
          <w:shd w:val="clear" w:color="auto" w:fill="FFFFFF"/>
        </w:rPr>
        <w:t xml:space="preserve">con una demanda hídrica de </w:t>
      </w:r>
      <w:r w:rsidRPr="00BF6FB0">
        <w:rPr>
          <w:rFonts w:cs="Arial"/>
          <w:color w:val="000000" w:themeColor="text1"/>
          <w:szCs w:val="22"/>
        </w:rPr>
        <w:t>1.471,45</w:t>
      </w:r>
      <w:r w:rsidRPr="00BF6FB0">
        <w:rPr>
          <w:color w:val="000000" w:themeColor="text1"/>
          <w:szCs w:val="22"/>
        </w:rPr>
        <w:t xml:space="preserve"> </w:t>
      </w:r>
      <w:r w:rsidRPr="00BF6FB0">
        <w:rPr>
          <w:szCs w:val="22"/>
        </w:rPr>
        <w:t>m</w:t>
      </w:r>
      <w:r w:rsidRPr="00BF6FB0">
        <w:rPr>
          <w:rFonts w:cs="Arial"/>
          <w:szCs w:val="22"/>
          <w:shd w:val="clear" w:color="auto" w:fill="FFFFFF"/>
        </w:rPr>
        <w:t xml:space="preserve">³, </w:t>
      </w:r>
      <w:r w:rsidRPr="00BF6FB0">
        <w:rPr>
          <w:szCs w:val="22"/>
        </w:rPr>
        <w:t xml:space="preserve">quinua superficie de producción </w:t>
      </w:r>
      <w:r w:rsidRPr="00BF6FB0">
        <w:rPr>
          <w:rFonts w:cs="Arial"/>
          <w:color w:val="000000" w:themeColor="text1"/>
          <w:szCs w:val="22"/>
        </w:rPr>
        <w:t>2.002</w:t>
      </w:r>
      <w:r w:rsidRPr="00BF6FB0">
        <w:rPr>
          <w:color w:val="000000" w:themeColor="text1"/>
          <w:szCs w:val="22"/>
        </w:rPr>
        <w:t xml:space="preserve"> </w:t>
      </w:r>
      <w:r w:rsidRPr="00BF6FB0">
        <w:rPr>
          <w:szCs w:val="22"/>
        </w:rPr>
        <w:t>m</w:t>
      </w:r>
      <w:r w:rsidRPr="00BF6FB0">
        <w:rPr>
          <w:szCs w:val="22"/>
          <w:vertAlign w:val="superscript"/>
        </w:rPr>
        <w:t>2</w:t>
      </w:r>
      <w:r w:rsidRPr="00BF6FB0">
        <w:rPr>
          <w:szCs w:val="22"/>
        </w:rPr>
        <w:t xml:space="preserve"> con una demanda hídrica de  </w:t>
      </w:r>
      <w:r w:rsidRPr="00BF6FB0">
        <w:rPr>
          <w:rFonts w:cs="Arial"/>
          <w:color w:val="000000" w:themeColor="text1"/>
          <w:szCs w:val="22"/>
        </w:rPr>
        <w:t>2.097,03 m</w:t>
      </w:r>
      <w:r w:rsidRPr="00BF6FB0">
        <w:rPr>
          <w:rFonts w:cs="Arial"/>
          <w:color w:val="000000" w:themeColor="text1"/>
          <w:szCs w:val="22"/>
          <w:vertAlign w:val="superscript"/>
        </w:rPr>
        <w:t>3</w:t>
      </w:r>
      <w:r w:rsidRPr="00BF6FB0">
        <w:rPr>
          <w:rFonts w:cs="Arial"/>
          <w:szCs w:val="22"/>
          <w:shd w:val="clear" w:color="auto" w:fill="FFFFFF"/>
        </w:rPr>
        <w:t xml:space="preserve">, cebolla superficie de producción </w:t>
      </w:r>
      <w:r w:rsidRPr="00BF6FB0">
        <w:rPr>
          <w:rFonts w:cs="Arial"/>
          <w:color w:val="000000" w:themeColor="text1"/>
          <w:szCs w:val="22"/>
        </w:rPr>
        <w:t xml:space="preserve">211,2 </w:t>
      </w:r>
      <w:r w:rsidRPr="00BF6FB0">
        <w:rPr>
          <w:szCs w:val="22"/>
        </w:rPr>
        <w:t xml:space="preserve"> m</w:t>
      </w:r>
      <w:r w:rsidRPr="00BF6FB0">
        <w:rPr>
          <w:rFonts w:cs="Arial"/>
          <w:szCs w:val="22"/>
          <w:shd w:val="clear" w:color="auto" w:fill="FFFFFF"/>
        </w:rPr>
        <w:t xml:space="preserve">² con una demanda hídrica de </w:t>
      </w:r>
      <w:r w:rsidRPr="00BF6FB0">
        <w:rPr>
          <w:rFonts w:cs="Arial"/>
          <w:color w:val="000000" w:themeColor="text1"/>
          <w:szCs w:val="22"/>
        </w:rPr>
        <w:t xml:space="preserve">359,29 </w:t>
      </w:r>
      <w:r w:rsidRPr="00BF6FB0">
        <w:rPr>
          <w:szCs w:val="22"/>
        </w:rPr>
        <w:t>m</w:t>
      </w:r>
      <w:r w:rsidRPr="00BF6FB0">
        <w:rPr>
          <w:rFonts w:cs="Arial"/>
          <w:szCs w:val="22"/>
          <w:shd w:val="clear" w:color="auto" w:fill="FFFFFF"/>
        </w:rPr>
        <w:t xml:space="preserve">³, </w:t>
      </w:r>
      <w:r w:rsidR="00927248">
        <w:rPr>
          <w:rFonts w:cs="Arial"/>
          <w:szCs w:val="22"/>
          <w:shd w:val="clear" w:color="auto" w:fill="FFFFFF"/>
        </w:rPr>
        <w:t xml:space="preserve">y </w:t>
      </w:r>
      <w:r w:rsidRPr="00BF6FB0">
        <w:rPr>
          <w:szCs w:val="22"/>
        </w:rPr>
        <w:t xml:space="preserve">zanahoria superficie de producción </w:t>
      </w:r>
      <w:r w:rsidRPr="00BF6FB0">
        <w:rPr>
          <w:rFonts w:cs="Arial"/>
          <w:color w:val="000000" w:themeColor="text1"/>
          <w:szCs w:val="22"/>
        </w:rPr>
        <w:t xml:space="preserve">174,9 </w:t>
      </w:r>
      <w:r w:rsidRPr="00BF6FB0">
        <w:rPr>
          <w:szCs w:val="22"/>
        </w:rPr>
        <w:t>m</w:t>
      </w:r>
      <w:r w:rsidRPr="00BF6FB0">
        <w:rPr>
          <w:rFonts w:cs="Arial"/>
          <w:szCs w:val="22"/>
          <w:shd w:val="clear" w:color="auto" w:fill="FFFFFF"/>
        </w:rPr>
        <w:t xml:space="preserve">² con una demanda hídrica de </w:t>
      </w:r>
      <w:r w:rsidRPr="00BF6FB0">
        <w:rPr>
          <w:szCs w:val="22"/>
        </w:rPr>
        <w:t xml:space="preserve"> </w:t>
      </w:r>
      <w:r w:rsidRPr="00BF6FB0">
        <w:rPr>
          <w:rFonts w:cs="Arial"/>
          <w:color w:val="000000" w:themeColor="text1"/>
          <w:szCs w:val="22"/>
        </w:rPr>
        <w:t>245,27 m</w:t>
      </w:r>
      <w:r w:rsidRPr="00BF6FB0">
        <w:rPr>
          <w:rFonts w:cs="Arial"/>
          <w:szCs w:val="22"/>
          <w:shd w:val="clear" w:color="auto" w:fill="FFFFFF"/>
        </w:rPr>
        <w:t>³.</w:t>
      </w:r>
    </w:p>
    <w:p w14:paraId="20CFC6E7" w14:textId="3231EFFA" w:rsidR="00B878B7" w:rsidRDefault="00B878B7" w:rsidP="00B878B7">
      <w:pPr>
        <w:pStyle w:val="Ttulo3"/>
      </w:pPr>
      <w:bookmarkStart w:id="167" w:name="_Toc89738955"/>
      <w:r>
        <w:lastRenderedPageBreak/>
        <w:t xml:space="preserve">Demanda Hídrica </w:t>
      </w:r>
      <w:r w:rsidR="00C736E4">
        <w:t>pecuaria</w:t>
      </w:r>
      <w:r w:rsidR="00E7194B">
        <w:t xml:space="preserve"> en la cuenca </w:t>
      </w:r>
      <w:proofErr w:type="spellStart"/>
      <w:r w:rsidR="00E7194B">
        <w:t>C</w:t>
      </w:r>
      <w:r w:rsidR="00C736E4">
        <w:t>orpuma</w:t>
      </w:r>
      <w:bookmarkEnd w:id="167"/>
      <w:proofErr w:type="spellEnd"/>
    </w:p>
    <w:p w14:paraId="5E0E490F" w14:textId="1FBCF9C7" w:rsidR="009E1B81" w:rsidRDefault="007410A6" w:rsidP="00436307">
      <w:pPr>
        <w:pStyle w:val="Ttulo4"/>
      </w:pPr>
      <w:bookmarkStart w:id="168" w:name="_Toc89738956"/>
      <w:r>
        <w:t>Consumo hídrico diario en la ganadería</w:t>
      </w:r>
      <w:bookmarkEnd w:id="168"/>
    </w:p>
    <w:p w14:paraId="6C70B5DB" w14:textId="20D52D8D" w:rsidR="007410A6" w:rsidRPr="0004431B" w:rsidRDefault="007410A6" w:rsidP="00707FC9">
      <w:pPr>
        <w:ind w:left="1418" w:right="1609"/>
        <w:jc w:val="center"/>
        <w:rPr>
          <w:b/>
        </w:rPr>
      </w:pPr>
      <w:r w:rsidRPr="00350408">
        <w:rPr>
          <w:noProof/>
        </w:rPr>
        <w:drawing>
          <wp:anchor distT="0" distB="0" distL="114300" distR="114300" simplePos="0" relativeHeight="251782144" behindDoc="1" locked="0" layoutInCell="1" allowOverlap="1" wp14:anchorId="5C6939FA" wp14:editId="3B575D1C">
            <wp:simplePos x="0" y="0"/>
            <wp:positionH relativeFrom="column">
              <wp:posOffset>909320</wp:posOffset>
            </wp:positionH>
            <wp:positionV relativeFrom="paragraph">
              <wp:posOffset>371294</wp:posOffset>
            </wp:positionV>
            <wp:extent cx="3657600" cy="1638751"/>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57600" cy="1638751"/>
                    </a:xfrm>
                    <a:prstGeom prst="rect">
                      <a:avLst/>
                    </a:prstGeom>
                    <a:noFill/>
                    <a:ln>
                      <a:noFill/>
                    </a:ln>
                  </pic:spPr>
                </pic:pic>
              </a:graphicData>
            </a:graphic>
            <wp14:sizeRelH relativeFrom="page">
              <wp14:pctWidth>0</wp14:pctWidth>
            </wp14:sizeRelH>
            <wp14:sizeRelV relativeFrom="page">
              <wp14:pctHeight>0</wp14:pctHeight>
            </wp14:sizeRelV>
          </wp:anchor>
        </w:drawing>
      </w:r>
      <w:r w:rsidR="00356212">
        <w:rPr>
          <w:b/>
          <w:sz w:val="20"/>
        </w:rPr>
        <w:t>Cuadro 10</w:t>
      </w:r>
      <w:r w:rsidRPr="0004431B">
        <w:rPr>
          <w:b/>
          <w:sz w:val="20"/>
        </w:rPr>
        <w:t>.  Consumo diario en la  ganadería</w:t>
      </w:r>
      <w:r w:rsidR="00707FC9">
        <w:rPr>
          <w:b/>
          <w:sz w:val="20"/>
        </w:rPr>
        <w:t>, valores dados por la FAO, gestión 2010</w:t>
      </w:r>
    </w:p>
    <w:p w14:paraId="6515A6AE" w14:textId="78D9F5DA" w:rsidR="0078649C" w:rsidRPr="0078649C" w:rsidRDefault="0078649C" w:rsidP="00436307"/>
    <w:p w14:paraId="0AA84013" w14:textId="77777777" w:rsidR="00342332" w:rsidRDefault="00342332" w:rsidP="00436307"/>
    <w:p w14:paraId="73AECABA" w14:textId="37F9D840" w:rsidR="00350408" w:rsidRDefault="00350408" w:rsidP="00436307"/>
    <w:p w14:paraId="17689E21" w14:textId="77777777" w:rsidR="00F51052" w:rsidRDefault="00F51052" w:rsidP="00436307"/>
    <w:p w14:paraId="5FA71D08" w14:textId="265391D5" w:rsidR="003F1812" w:rsidRPr="00342332" w:rsidRDefault="003F1812" w:rsidP="00436307">
      <w:r>
        <w:t xml:space="preserve">            </w:t>
      </w:r>
      <w:r w:rsidR="00436307">
        <w:t xml:space="preserve">    </w:t>
      </w:r>
      <w:r w:rsidR="007410A6">
        <w:t xml:space="preserve"> </w:t>
      </w:r>
      <w:r w:rsidR="00436307">
        <w:t xml:space="preserve"> </w:t>
      </w:r>
      <w:r w:rsidR="002B0573">
        <w:t xml:space="preserve">   </w:t>
      </w:r>
      <w:r w:rsidR="0051342C">
        <w:t xml:space="preserve">  </w:t>
      </w:r>
      <w:r w:rsidRPr="00F51052">
        <w:rPr>
          <w:sz w:val="20"/>
        </w:rPr>
        <w:t>Fuente. FAO 2010</w:t>
      </w:r>
    </w:p>
    <w:p w14:paraId="6D462E17" w14:textId="449E9A35" w:rsidR="00517FCC" w:rsidRPr="007410A6" w:rsidRDefault="007413B3" w:rsidP="00436307">
      <w:r>
        <w:t xml:space="preserve">El cuadro </w:t>
      </w:r>
      <w:r w:rsidR="00356212">
        <w:t xml:space="preserve">10 </w:t>
      </w:r>
      <w:r>
        <w:t>muestra la cantidad de consumo diario de agua para el mantenimiento de los animales mencionados, la producción pecuaria dependerá directamente de la disponibilidad de agua existente en la cuenca ya que el agua compone un 60</w:t>
      </w:r>
      <w:r w:rsidR="0004431B">
        <w:t>%</w:t>
      </w:r>
      <w:r>
        <w:t xml:space="preserve"> a 70</w:t>
      </w:r>
      <w:r w:rsidR="0004431B">
        <w:t>%</w:t>
      </w:r>
      <w:r>
        <w:t xml:space="preserve"> por ciento del peso corporal en un animal.</w:t>
      </w:r>
    </w:p>
    <w:p w14:paraId="33071FF9" w14:textId="54D55468" w:rsidR="00F51052" w:rsidRPr="00B01E8D" w:rsidRDefault="00B01E8D" w:rsidP="002B0573">
      <w:pPr>
        <w:pStyle w:val="Ttulo4"/>
      </w:pPr>
      <w:bookmarkStart w:id="169" w:name="_Toc89738957"/>
      <w:r>
        <w:t>Sector Cruz P</w:t>
      </w:r>
      <w:r w:rsidRPr="00B01E8D">
        <w:t>ata</w:t>
      </w:r>
      <w:bookmarkEnd w:id="169"/>
    </w:p>
    <w:p w14:paraId="5ABCD6BB" w14:textId="4B183333" w:rsidR="007410A6" w:rsidRPr="00A6143B" w:rsidRDefault="00356212" w:rsidP="00A6143B">
      <w:pPr>
        <w:pStyle w:val="Sinespaciado"/>
        <w:jc w:val="center"/>
        <w:rPr>
          <w:rFonts w:ascii="Arial" w:hAnsi="Arial" w:cs="Arial"/>
          <w:b/>
          <w:sz w:val="20"/>
        </w:rPr>
      </w:pPr>
      <w:r>
        <w:rPr>
          <w:rFonts w:ascii="Arial" w:hAnsi="Arial" w:cs="Arial"/>
          <w:b/>
          <w:sz w:val="20"/>
        </w:rPr>
        <w:t>Cuadro 11</w:t>
      </w:r>
      <w:r w:rsidR="007410A6" w:rsidRPr="00A6143B">
        <w:rPr>
          <w:rFonts w:ascii="Arial" w:hAnsi="Arial" w:cs="Arial"/>
          <w:b/>
          <w:sz w:val="20"/>
        </w:rPr>
        <w:t>. Producción ganadera</w:t>
      </w:r>
      <w:r w:rsidR="00FE1134" w:rsidRPr="00A6143B">
        <w:rPr>
          <w:rFonts w:ascii="Arial" w:hAnsi="Arial" w:cs="Arial"/>
          <w:b/>
          <w:sz w:val="20"/>
        </w:rPr>
        <w:t xml:space="preserve"> en Cruz Pata</w:t>
      </w:r>
      <w:r w:rsidR="00707FC9">
        <w:rPr>
          <w:rFonts w:ascii="Arial" w:hAnsi="Arial" w:cs="Arial"/>
          <w:b/>
          <w:sz w:val="20"/>
        </w:rPr>
        <w:t xml:space="preserve">, datos recolectados en encuestas y procesados con valores del cuadro 10. </w:t>
      </w:r>
    </w:p>
    <w:p w14:paraId="68793C31" w14:textId="5FE56637" w:rsidR="00A6143B" w:rsidRDefault="006615F1" w:rsidP="00A6143B">
      <w:pPr>
        <w:pStyle w:val="Sinespaciado"/>
      </w:pPr>
      <w:r w:rsidRPr="00A6143B">
        <w:rPr>
          <w:rFonts w:ascii="Arial" w:hAnsi="Arial" w:cs="Arial"/>
          <w:b/>
          <w:noProof/>
          <w:lang w:eastAsia="es-ES"/>
        </w:rPr>
        <w:drawing>
          <wp:anchor distT="0" distB="0" distL="114300" distR="114300" simplePos="0" relativeHeight="252106752" behindDoc="1" locked="0" layoutInCell="1" allowOverlap="1" wp14:anchorId="4290A5F1" wp14:editId="7E8F485C">
            <wp:simplePos x="0" y="0"/>
            <wp:positionH relativeFrom="column">
              <wp:posOffset>391795</wp:posOffset>
            </wp:positionH>
            <wp:positionV relativeFrom="paragraph">
              <wp:posOffset>121920</wp:posOffset>
            </wp:positionV>
            <wp:extent cx="4813935" cy="1454150"/>
            <wp:effectExtent l="0" t="0" r="571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13935" cy="145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706A2" w14:textId="202FABFA" w:rsidR="00A6143B" w:rsidRDefault="00A6143B" w:rsidP="00A6143B">
      <w:pPr>
        <w:pStyle w:val="Sinespaciado"/>
      </w:pPr>
    </w:p>
    <w:p w14:paraId="3E963EBB" w14:textId="77777777" w:rsidR="00A6143B" w:rsidRDefault="00A6143B" w:rsidP="00A6143B">
      <w:pPr>
        <w:pStyle w:val="Sinespaciado"/>
      </w:pPr>
    </w:p>
    <w:p w14:paraId="24F16985" w14:textId="77777777" w:rsidR="00A6143B" w:rsidRDefault="00A6143B" w:rsidP="00A6143B">
      <w:pPr>
        <w:pStyle w:val="Sinespaciado"/>
      </w:pPr>
    </w:p>
    <w:p w14:paraId="5C69E822" w14:textId="77777777" w:rsidR="00A6143B" w:rsidRDefault="00A6143B" w:rsidP="00A6143B">
      <w:pPr>
        <w:pStyle w:val="Sinespaciado"/>
      </w:pPr>
    </w:p>
    <w:p w14:paraId="2A294728" w14:textId="77777777" w:rsidR="000E718C" w:rsidRDefault="000E718C" w:rsidP="00A6143B">
      <w:pPr>
        <w:pStyle w:val="Sinespaciado"/>
      </w:pPr>
    </w:p>
    <w:p w14:paraId="0C9B85B4" w14:textId="77777777" w:rsidR="000E718C" w:rsidRDefault="000E718C" w:rsidP="00A6143B">
      <w:pPr>
        <w:pStyle w:val="Sinespaciado"/>
      </w:pPr>
    </w:p>
    <w:p w14:paraId="4564F866" w14:textId="77777777" w:rsidR="000E718C" w:rsidRDefault="000E718C" w:rsidP="00A6143B">
      <w:pPr>
        <w:pStyle w:val="Sinespaciado"/>
      </w:pPr>
    </w:p>
    <w:p w14:paraId="4D9A28C3" w14:textId="77777777" w:rsidR="000E718C" w:rsidRPr="002B0573" w:rsidRDefault="000E718C" w:rsidP="00A6143B">
      <w:pPr>
        <w:pStyle w:val="Sinespaciado"/>
      </w:pPr>
    </w:p>
    <w:p w14:paraId="6E21A6B4" w14:textId="77777777" w:rsidR="00A6143B" w:rsidRPr="00A6143B" w:rsidRDefault="00A6143B" w:rsidP="00A6143B">
      <w:pPr>
        <w:pStyle w:val="Sinespaciado"/>
        <w:rPr>
          <w:color w:val="000000" w:themeColor="text1"/>
        </w:rPr>
      </w:pPr>
    </w:p>
    <w:p w14:paraId="3AD7A1BA" w14:textId="59CA5EEF" w:rsidR="00436307" w:rsidRDefault="002B0573" w:rsidP="00436307">
      <w:r>
        <w:t xml:space="preserve">El cuadro </w:t>
      </w:r>
      <w:r w:rsidR="00356212">
        <w:t>11</w:t>
      </w:r>
      <w:r>
        <w:t xml:space="preserve"> </w:t>
      </w:r>
      <w:r w:rsidR="00A34DFE">
        <w:t>nos muestra el número</w:t>
      </w:r>
      <w:r w:rsidR="00FE1134">
        <w:t xml:space="preserve"> de </w:t>
      </w:r>
      <w:r>
        <w:t>cabezas de ganados</w:t>
      </w:r>
      <w:r w:rsidR="00FE1134">
        <w:t xml:space="preserve"> criados por especies en el sector de Cruz </w:t>
      </w:r>
      <w:r w:rsidR="00375A6C">
        <w:t>Pata,</w:t>
      </w:r>
      <w:r w:rsidR="00FE1134">
        <w:t xml:space="preserve"> estos datos se tomaron a partir de encuestas realizadas en la </w:t>
      </w:r>
      <w:r w:rsidR="00375A6C">
        <w:t>cuenca,</w:t>
      </w:r>
      <w:r w:rsidR="00FE1134">
        <w:t xml:space="preserve"> </w:t>
      </w:r>
      <w:r w:rsidR="00E32EF2">
        <w:t>en base de</w:t>
      </w:r>
      <w:r w:rsidR="00FE1134">
        <w:t xml:space="preserve"> estos </w:t>
      </w:r>
      <w:r w:rsidR="00E32EF2">
        <w:t>datos</w:t>
      </w:r>
      <w:r w:rsidR="00FE1134">
        <w:t xml:space="preserve"> se realizó </w:t>
      </w:r>
      <w:r w:rsidR="00E32EF2">
        <w:t>la demanda</w:t>
      </w:r>
      <w:r w:rsidR="00FE1134">
        <w:t xml:space="preserve"> hídrico</w:t>
      </w:r>
      <w:r w:rsidR="00375A6C">
        <w:t xml:space="preserve"> </w:t>
      </w:r>
      <w:r w:rsidR="00E32EF2">
        <w:t xml:space="preserve">para cada </w:t>
      </w:r>
      <w:r w:rsidR="00375A6C">
        <w:t>e</w:t>
      </w:r>
      <w:r w:rsidR="00E32EF2">
        <w:t>specie, también se usó los valores dados por la FAO.</w:t>
      </w:r>
    </w:p>
    <w:p w14:paraId="3ABEEA17" w14:textId="20B71877" w:rsidR="00321226" w:rsidRDefault="00321226" w:rsidP="00436307">
      <w:pPr>
        <w:rPr>
          <w:szCs w:val="22"/>
        </w:rPr>
      </w:pPr>
      <w:r w:rsidRPr="00321226">
        <w:rPr>
          <w:szCs w:val="22"/>
        </w:rPr>
        <w:lastRenderedPageBreak/>
        <w:t xml:space="preserve">El bovino </w:t>
      </w:r>
      <w:r w:rsidRPr="00321226">
        <w:rPr>
          <w:i/>
          <w:szCs w:val="22"/>
        </w:rPr>
        <w:t>(</w:t>
      </w:r>
      <w:proofErr w:type="spellStart"/>
      <w:r w:rsidRPr="00321226">
        <w:rPr>
          <w:rFonts w:cs="Arial"/>
          <w:i/>
          <w:szCs w:val="22"/>
          <w:shd w:val="clear" w:color="auto" w:fill="FFFFFF"/>
        </w:rPr>
        <w:t>Bos</w:t>
      </w:r>
      <w:proofErr w:type="spellEnd"/>
      <w:r w:rsidRPr="00321226">
        <w:rPr>
          <w:rFonts w:cs="Arial"/>
          <w:i/>
          <w:szCs w:val="22"/>
          <w:shd w:val="clear" w:color="auto" w:fill="FFFFFF"/>
        </w:rPr>
        <w:t xml:space="preserve"> </w:t>
      </w:r>
      <w:proofErr w:type="spellStart"/>
      <w:r w:rsidR="00AA5CC6">
        <w:rPr>
          <w:rFonts w:cs="Arial"/>
          <w:i/>
          <w:szCs w:val="22"/>
          <w:shd w:val="clear" w:color="auto" w:fill="FFFFFF"/>
        </w:rPr>
        <w:t>t</w:t>
      </w:r>
      <w:r w:rsidRPr="00321226">
        <w:rPr>
          <w:rFonts w:cs="Arial"/>
          <w:i/>
          <w:szCs w:val="22"/>
          <w:shd w:val="clear" w:color="auto" w:fill="FFFFFF"/>
        </w:rPr>
        <w:t>aurus</w:t>
      </w:r>
      <w:proofErr w:type="spellEnd"/>
      <w:r w:rsidRPr="00321226">
        <w:rPr>
          <w:rFonts w:cs="Arial"/>
          <w:i/>
          <w:szCs w:val="22"/>
          <w:shd w:val="clear" w:color="auto" w:fill="FFFFFF"/>
        </w:rPr>
        <w:t>)</w:t>
      </w:r>
      <w:r>
        <w:rPr>
          <w:rFonts w:cs="Arial"/>
          <w:szCs w:val="22"/>
          <w:shd w:val="clear" w:color="auto" w:fill="FFFFFF"/>
        </w:rPr>
        <w:t xml:space="preserve"> es una de las especies </w:t>
      </w:r>
      <w:r w:rsidR="000138F9">
        <w:rPr>
          <w:rFonts w:cs="Arial"/>
          <w:szCs w:val="22"/>
          <w:shd w:val="clear" w:color="auto" w:fill="FFFFFF"/>
        </w:rPr>
        <w:t>producida</w:t>
      </w:r>
      <w:r w:rsidR="00AA5CC6">
        <w:rPr>
          <w:rFonts w:cs="Arial"/>
          <w:szCs w:val="22"/>
          <w:shd w:val="clear" w:color="auto" w:fill="FFFFFF"/>
        </w:rPr>
        <w:t xml:space="preserve"> en el sector de Cruz Pata con fines de producción lechera, el promedio del número de cabezas que tiene cada familia en este sector es de ocho y la demanda hídrica para la producción de esta </w:t>
      </w:r>
      <w:r w:rsidR="00C736E4">
        <w:rPr>
          <w:rFonts w:cs="Arial"/>
          <w:szCs w:val="22"/>
          <w:shd w:val="clear" w:color="auto" w:fill="FFFFFF"/>
        </w:rPr>
        <w:t>especie es</w:t>
      </w:r>
      <w:r w:rsidR="00AA5CC6">
        <w:rPr>
          <w:rFonts w:cs="Arial"/>
          <w:szCs w:val="22"/>
          <w:shd w:val="clear" w:color="auto" w:fill="FFFFFF"/>
        </w:rPr>
        <w:t xml:space="preserve"> </w:t>
      </w:r>
      <w:r w:rsidR="00A2189B">
        <w:rPr>
          <w:rFonts w:cs="Arial"/>
          <w:szCs w:val="22"/>
          <w:shd w:val="clear" w:color="auto" w:fill="FFFFFF"/>
        </w:rPr>
        <w:t>5,23</w:t>
      </w:r>
      <w:r w:rsidR="00AA5CC6">
        <w:rPr>
          <w:rFonts w:cs="Arial"/>
          <w:szCs w:val="22"/>
          <w:shd w:val="clear" w:color="auto" w:fill="FFFFFF"/>
        </w:rPr>
        <w:t xml:space="preserve"> m</w:t>
      </w:r>
      <w:r w:rsidR="00AA5CC6" w:rsidRPr="00AA5CC6">
        <w:rPr>
          <w:rFonts w:cs="Arial"/>
          <w:szCs w:val="21"/>
          <w:shd w:val="clear" w:color="auto" w:fill="FFFFFF"/>
        </w:rPr>
        <w:t>³</w:t>
      </w:r>
      <w:r w:rsidR="00C736E4">
        <w:rPr>
          <w:rFonts w:cs="Arial"/>
          <w:color w:val="000000" w:themeColor="text1"/>
          <w:sz w:val="24"/>
          <w:szCs w:val="22"/>
          <w:vertAlign w:val="superscript"/>
        </w:rPr>
        <w:t xml:space="preserve"> </w:t>
      </w:r>
      <w:r w:rsidR="00C736E4">
        <w:rPr>
          <w:szCs w:val="22"/>
        </w:rPr>
        <w:t xml:space="preserve">por día que en litros serian </w:t>
      </w:r>
      <w:r w:rsidR="00A2189B">
        <w:rPr>
          <w:szCs w:val="22"/>
        </w:rPr>
        <w:t>5.230</w:t>
      </w:r>
      <w:r w:rsidR="00882956">
        <w:rPr>
          <w:szCs w:val="22"/>
        </w:rPr>
        <w:t xml:space="preserve"> </w:t>
      </w:r>
      <w:proofErr w:type="spellStart"/>
      <w:r w:rsidR="00AA5CC6">
        <w:rPr>
          <w:szCs w:val="22"/>
        </w:rPr>
        <w:t>lt</w:t>
      </w:r>
      <w:proofErr w:type="spellEnd"/>
      <w:r w:rsidR="00882956">
        <w:rPr>
          <w:szCs w:val="22"/>
        </w:rPr>
        <w:t>/día</w:t>
      </w:r>
      <w:r w:rsidR="00AA5CC6">
        <w:rPr>
          <w:szCs w:val="22"/>
        </w:rPr>
        <w:t>.</w:t>
      </w:r>
    </w:p>
    <w:p w14:paraId="2C8F2FE6" w14:textId="1CFDEBC8" w:rsidR="00AA5CC6" w:rsidRDefault="00AA5CC6" w:rsidP="00C44212">
      <w:pPr>
        <w:tabs>
          <w:tab w:val="left" w:pos="4962"/>
        </w:tabs>
        <w:rPr>
          <w:rFonts w:cs="Arial"/>
          <w:szCs w:val="22"/>
          <w:shd w:val="clear" w:color="auto" w:fill="FFFFFF"/>
        </w:rPr>
      </w:pPr>
      <w:r>
        <w:rPr>
          <w:szCs w:val="22"/>
        </w:rPr>
        <w:t xml:space="preserve">El ovino </w:t>
      </w:r>
      <w:r w:rsidRPr="00AA5CC6">
        <w:rPr>
          <w:szCs w:val="22"/>
        </w:rPr>
        <w:t>(</w:t>
      </w:r>
      <w:proofErr w:type="spellStart"/>
      <w:r w:rsidRPr="00AA5CC6">
        <w:rPr>
          <w:rStyle w:val="nfasis"/>
          <w:rFonts w:cs="Arial"/>
          <w:bCs/>
          <w:iCs w:val="0"/>
          <w:szCs w:val="22"/>
          <w:shd w:val="clear" w:color="auto" w:fill="FFFFFF"/>
        </w:rPr>
        <w:t>Ovis</w:t>
      </w:r>
      <w:proofErr w:type="spellEnd"/>
      <w:r w:rsidRPr="00AA5CC6">
        <w:rPr>
          <w:rStyle w:val="nfasis"/>
          <w:rFonts w:cs="Arial"/>
          <w:b/>
          <w:bCs/>
          <w:iCs w:val="0"/>
          <w:szCs w:val="22"/>
          <w:shd w:val="clear" w:color="auto" w:fill="FFFFFF"/>
        </w:rPr>
        <w:t xml:space="preserve"> </w:t>
      </w:r>
      <w:proofErr w:type="spellStart"/>
      <w:r w:rsidRPr="00AA5CC6">
        <w:rPr>
          <w:rFonts w:cs="Arial"/>
          <w:szCs w:val="22"/>
          <w:shd w:val="clear" w:color="auto" w:fill="FFFFFF"/>
        </w:rPr>
        <w:t>aries</w:t>
      </w:r>
      <w:proofErr w:type="spellEnd"/>
      <w:r w:rsidRPr="00AA5CC6">
        <w:rPr>
          <w:rFonts w:cs="Arial"/>
          <w:szCs w:val="22"/>
          <w:shd w:val="clear" w:color="auto" w:fill="FFFFFF"/>
        </w:rPr>
        <w:t>)</w:t>
      </w:r>
      <w:r w:rsidR="00C44212">
        <w:rPr>
          <w:rFonts w:cs="Arial"/>
          <w:szCs w:val="22"/>
          <w:shd w:val="clear" w:color="auto" w:fill="FFFFFF"/>
        </w:rPr>
        <w:t xml:space="preserve"> es una de las especies </w:t>
      </w:r>
      <w:r w:rsidR="000138F9">
        <w:rPr>
          <w:rFonts w:cs="Arial"/>
          <w:szCs w:val="22"/>
          <w:shd w:val="clear" w:color="auto" w:fill="FFFFFF"/>
        </w:rPr>
        <w:t>producida</w:t>
      </w:r>
      <w:r w:rsidR="00C44212">
        <w:rPr>
          <w:rFonts w:cs="Arial"/>
          <w:szCs w:val="22"/>
          <w:shd w:val="clear" w:color="auto" w:fill="FFFFFF"/>
        </w:rPr>
        <w:t xml:space="preserve"> en </w:t>
      </w:r>
      <w:r w:rsidR="00C736E4">
        <w:rPr>
          <w:rFonts w:cs="Arial"/>
          <w:szCs w:val="22"/>
          <w:shd w:val="clear" w:color="auto" w:fill="FFFFFF"/>
        </w:rPr>
        <w:t xml:space="preserve">el sector de Cruz </w:t>
      </w:r>
      <w:r w:rsidR="00C736E4">
        <w:rPr>
          <w:rFonts w:cs="Arial"/>
          <w:szCs w:val="22"/>
          <w:shd w:val="clear" w:color="auto" w:fill="FFFFFF"/>
        </w:rPr>
        <w:tab/>
        <w:t>Pata</w:t>
      </w:r>
      <w:r w:rsidR="000138F9">
        <w:rPr>
          <w:rFonts w:cs="Arial"/>
          <w:szCs w:val="22"/>
          <w:shd w:val="clear" w:color="auto" w:fill="FFFFFF"/>
        </w:rPr>
        <w:t xml:space="preserve"> esta especie es</w:t>
      </w:r>
      <w:r w:rsidR="00C736E4">
        <w:rPr>
          <w:rFonts w:cs="Arial"/>
          <w:szCs w:val="22"/>
          <w:shd w:val="clear" w:color="auto" w:fill="FFFFFF"/>
        </w:rPr>
        <w:t xml:space="preserve"> </w:t>
      </w:r>
      <w:r w:rsidR="000138F9">
        <w:rPr>
          <w:rFonts w:cs="Arial"/>
          <w:szCs w:val="22"/>
          <w:shd w:val="clear" w:color="auto" w:fill="FFFFFF"/>
        </w:rPr>
        <w:t xml:space="preserve">criada </w:t>
      </w:r>
      <w:r w:rsidR="00C44212">
        <w:rPr>
          <w:rFonts w:cs="Arial"/>
          <w:szCs w:val="22"/>
          <w:shd w:val="clear" w:color="auto" w:fill="FFFFFF"/>
        </w:rPr>
        <w:t xml:space="preserve"> </w:t>
      </w:r>
      <w:r w:rsidR="000138F9">
        <w:rPr>
          <w:rFonts w:cs="Arial"/>
          <w:szCs w:val="22"/>
          <w:shd w:val="clear" w:color="auto" w:fill="FFFFFF"/>
        </w:rPr>
        <w:t>para el consumo propio y</w:t>
      </w:r>
      <w:r w:rsidR="00C44212">
        <w:rPr>
          <w:rFonts w:cs="Arial"/>
          <w:szCs w:val="22"/>
          <w:shd w:val="clear" w:color="auto" w:fill="FFFFFF"/>
        </w:rPr>
        <w:t xml:space="preserve"> el número </w:t>
      </w:r>
      <w:r w:rsidR="000138F9">
        <w:rPr>
          <w:rFonts w:cs="Arial"/>
          <w:szCs w:val="22"/>
          <w:shd w:val="clear" w:color="auto" w:fill="FFFFFF"/>
        </w:rPr>
        <w:t xml:space="preserve">promedio </w:t>
      </w:r>
      <w:r w:rsidR="00C44212">
        <w:rPr>
          <w:rFonts w:cs="Arial"/>
          <w:szCs w:val="22"/>
          <w:shd w:val="clear" w:color="auto" w:fill="FFFFFF"/>
        </w:rPr>
        <w:t xml:space="preserve">de cabezas que tiene cada familia en este sector es de </w:t>
      </w:r>
      <w:r w:rsidR="00882956">
        <w:rPr>
          <w:rFonts w:cs="Arial"/>
          <w:szCs w:val="22"/>
          <w:shd w:val="clear" w:color="auto" w:fill="FFFFFF"/>
        </w:rPr>
        <w:t>cinco, la</w:t>
      </w:r>
      <w:r w:rsidR="00C44212">
        <w:rPr>
          <w:rFonts w:cs="Arial"/>
          <w:szCs w:val="22"/>
          <w:shd w:val="clear" w:color="auto" w:fill="FFFFFF"/>
        </w:rPr>
        <w:t xml:space="preserve"> demanda hídrica </w:t>
      </w:r>
      <w:r w:rsidR="00882956">
        <w:rPr>
          <w:rFonts w:cs="Arial"/>
          <w:szCs w:val="22"/>
          <w:shd w:val="clear" w:color="auto" w:fill="FFFFFF"/>
        </w:rPr>
        <w:t>para producción</w:t>
      </w:r>
      <w:r w:rsidR="00C44212">
        <w:rPr>
          <w:rFonts w:cs="Arial"/>
          <w:szCs w:val="22"/>
          <w:shd w:val="clear" w:color="auto" w:fill="FFFFFF"/>
        </w:rPr>
        <w:t xml:space="preserve"> de</w:t>
      </w:r>
      <w:r w:rsidR="00882956">
        <w:rPr>
          <w:rFonts w:cs="Arial"/>
          <w:szCs w:val="22"/>
          <w:shd w:val="clear" w:color="auto" w:fill="FFFFFF"/>
        </w:rPr>
        <w:t xml:space="preserve"> esta especie es</w:t>
      </w:r>
      <w:r w:rsidR="00C44212">
        <w:rPr>
          <w:rFonts w:cs="Arial"/>
          <w:szCs w:val="22"/>
          <w:shd w:val="clear" w:color="auto" w:fill="FFFFFF"/>
        </w:rPr>
        <w:t xml:space="preserve"> </w:t>
      </w:r>
      <w:r w:rsidR="00A2189B">
        <w:rPr>
          <w:rFonts w:cs="Arial"/>
          <w:szCs w:val="22"/>
          <w:shd w:val="clear" w:color="auto" w:fill="FFFFFF"/>
        </w:rPr>
        <w:t>2,48</w:t>
      </w:r>
      <w:r w:rsidR="00C44212">
        <w:rPr>
          <w:rFonts w:cs="Arial"/>
          <w:szCs w:val="22"/>
          <w:shd w:val="clear" w:color="auto" w:fill="FFFFFF"/>
        </w:rPr>
        <w:t xml:space="preserve"> m</w:t>
      </w:r>
      <w:r w:rsidR="00C44212" w:rsidRPr="00AA5CC6">
        <w:rPr>
          <w:rFonts w:cs="Arial"/>
          <w:szCs w:val="21"/>
          <w:shd w:val="clear" w:color="auto" w:fill="FFFFFF"/>
        </w:rPr>
        <w:t>³</w:t>
      </w:r>
      <w:r w:rsidR="00882956">
        <w:rPr>
          <w:rFonts w:cs="Arial"/>
          <w:color w:val="000000" w:themeColor="text1"/>
          <w:sz w:val="24"/>
          <w:szCs w:val="22"/>
          <w:vertAlign w:val="superscript"/>
        </w:rPr>
        <w:t xml:space="preserve"> </w:t>
      </w:r>
      <w:r w:rsidR="00882956">
        <w:rPr>
          <w:rFonts w:cs="Arial"/>
          <w:szCs w:val="22"/>
          <w:shd w:val="clear" w:color="auto" w:fill="FFFFFF"/>
        </w:rPr>
        <w:t xml:space="preserve">por día </w:t>
      </w:r>
      <w:r w:rsidR="000138F9">
        <w:rPr>
          <w:rFonts w:cs="Arial"/>
          <w:szCs w:val="22"/>
          <w:shd w:val="clear" w:color="auto" w:fill="FFFFFF"/>
        </w:rPr>
        <w:t xml:space="preserve">que en litros serian </w:t>
      </w:r>
      <w:r w:rsidR="00A2189B">
        <w:rPr>
          <w:rFonts w:cs="Arial"/>
          <w:szCs w:val="22"/>
          <w:shd w:val="clear" w:color="auto" w:fill="FFFFFF"/>
        </w:rPr>
        <w:t>2.</w:t>
      </w:r>
      <w:r w:rsidR="000D2295">
        <w:rPr>
          <w:rFonts w:cs="Arial"/>
          <w:szCs w:val="22"/>
          <w:shd w:val="clear" w:color="auto" w:fill="FFFFFF"/>
        </w:rPr>
        <w:t>480</w:t>
      </w:r>
      <w:r w:rsidR="00882956">
        <w:rPr>
          <w:rFonts w:cs="Arial"/>
          <w:szCs w:val="22"/>
          <w:shd w:val="clear" w:color="auto" w:fill="FFFFFF"/>
        </w:rPr>
        <w:t xml:space="preserve"> </w:t>
      </w:r>
      <w:proofErr w:type="spellStart"/>
      <w:r w:rsidR="00C44212">
        <w:rPr>
          <w:rFonts w:cs="Arial"/>
          <w:szCs w:val="22"/>
          <w:shd w:val="clear" w:color="auto" w:fill="FFFFFF"/>
        </w:rPr>
        <w:t>lt</w:t>
      </w:r>
      <w:proofErr w:type="spellEnd"/>
      <w:r w:rsidR="00882956">
        <w:rPr>
          <w:rFonts w:cs="Arial"/>
          <w:szCs w:val="22"/>
          <w:shd w:val="clear" w:color="auto" w:fill="FFFFFF"/>
        </w:rPr>
        <w:t>/día</w:t>
      </w:r>
      <w:r w:rsidR="00C44212">
        <w:rPr>
          <w:rFonts w:cs="Arial"/>
          <w:szCs w:val="22"/>
          <w:shd w:val="clear" w:color="auto" w:fill="FFFFFF"/>
        </w:rPr>
        <w:t xml:space="preserve">. </w:t>
      </w:r>
    </w:p>
    <w:p w14:paraId="61A4CBDB" w14:textId="0DAA4DC0" w:rsidR="00C44212" w:rsidRDefault="00C44212" w:rsidP="00C44212">
      <w:pPr>
        <w:tabs>
          <w:tab w:val="left" w:pos="4962"/>
        </w:tabs>
        <w:rPr>
          <w:rFonts w:cs="Arial"/>
          <w:szCs w:val="21"/>
          <w:shd w:val="clear" w:color="auto" w:fill="FFFFFF"/>
        </w:rPr>
      </w:pPr>
      <w:r>
        <w:rPr>
          <w:rFonts w:cs="Arial"/>
          <w:szCs w:val="22"/>
          <w:shd w:val="clear" w:color="auto" w:fill="FFFFFF"/>
        </w:rPr>
        <w:t xml:space="preserve">El porcino </w:t>
      </w:r>
      <w:r w:rsidR="00954BA3" w:rsidRPr="00954BA3">
        <w:rPr>
          <w:rFonts w:cs="Arial"/>
          <w:i/>
          <w:szCs w:val="22"/>
          <w:shd w:val="clear" w:color="auto" w:fill="FFFFFF"/>
        </w:rPr>
        <w:t xml:space="preserve">(Sus </w:t>
      </w:r>
      <w:proofErr w:type="spellStart"/>
      <w:r w:rsidR="00954BA3" w:rsidRPr="00954BA3">
        <w:rPr>
          <w:rFonts w:cs="Arial"/>
          <w:i/>
          <w:szCs w:val="22"/>
          <w:shd w:val="clear" w:color="auto" w:fill="FFFFFF"/>
        </w:rPr>
        <w:t>scrofa</w:t>
      </w:r>
      <w:proofErr w:type="spellEnd"/>
      <w:r w:rsidR="00954BA3" w:rsidRPr="00954BA3">
        <w:rPr>
          <w:rFonts w:cs="Arial"/>
          <w:i/>
          <w:szCs w:val="22"/>
          <w:shd w:val="clear" w:color="auto" w:fill="FFFFFF"/>
        </w:rPr>
        <w:t xml:space="preserve"> </w:t>
      </w:r>
      <w:proofErr w:type="spellStart"/>
      <w:r w:rsidR="00954BA3" w:rsidRPr="00954BA3">
        <w:rPr>
          <w:rFonts w:cs="Arial"/>
          <w:i/>
          <w:szCs w:val="22"/>
          <w:shd w:val="clear" w:color="auto" w:fill="FFFFFF"/>
        </w:rPr>
        <w:t>domesticus</w:t>
      </w:r>
      <w:proofErr w:type="spellEnd"/>
      <w:r w:rsidR="00954BA3" w:rsidRPr="00954BA3">
        <w:rPr>
          <w:rFonts w:cs="Arial"/>
          <w:i/>
          <w:szCs w:val="22"/>
          <w:shd w:val="clear" w:color="auto" w:fill="FFFFFF"/>
        </w:rPr>
        <w:t>)</w:t>
      </w:r>
      <w:r w:rsidR="00882956">
        <w:rPr>
          <w:rFonts w:cs="Arial"/>
          <w:szCs w:val="22"/>
          <w:shd w:val="clear" w:color="auto" w:fill="FFFFFF"/>
        </w:rPr>
        <w:t xml:space="preserve"> es una especie producida</w:t>
      </w:r>
      <w:r w:rsidR="00954BA3">
        <w:rPr>
          <w:rFonts w:cs="Arial"/>
          <w:szCs w:val="22"/>
          <w:shd w:val="clear" w:color="auto" w:fill="FFFFFF"/>
        </w:rPr>
        <w:t xml:space="preserve"> en el</w:t>
      </w:r>
      <w:r w:rsidR="00882956">
        <w:rPr>
          <w:rFonts w:cs="Arial"/>
          <w:szCs w:val="22"/>
          <w:shd w:val="clear" w:color="auto" w:fill="FFFFFF"/>
        </w:rPr>
        <w:t xml:space="preserve"> sector de Cruz Pata c</w:t>
      </w:r>
      <w:r w:rsidR="003E2898">
        <w:rPr>
          <w:rFonts w:cs="Arial"/>
          <w:szCs w:val="22"/>
          <w:shd w:val="clear" w:color="auto" w:fill="FFFFFF"/>
        </w:rPr>
        <w:t>on</w:t>
      </w:r>
      <w:r w:rsidR="00882956">
        <w:rPr>
          <w:rFonts w:cs="Arial"/>
          <w:szCs w:val="22"/>
          <w:shd w:val="clear" w:color="auto" w:fill="FFFFFF"/>
        </w:rPr>
        <w:t xml:space="preserve"> </w:t>
      </w:r>
      <w:r w:rsidR="00954BA3">
        <w:rPr>
          <w:rFonts w:cs="Arial"/>
          <w:szCs w:val="22"/>
          <w:shd w:val="clear" w:color="auto" w:fill="FFFFFF"/>
        </w:rPr>
        <w:t xml:space="preserve">fines de consumo propio, el número </w:t>
      </w:r>
      <w:r w:rsidR="000138F9">
        <w:rPr>
          <w:rFonts w:cs="Arial"/>
          <w:szCs w:val="22"/>
          <w:shd w:val="clear" w:color="auto" w:fill="FFFFFF"/>
        </w:rPr>
        <w:t xml:space="preserve">promedio </w:t>
      </w:r>
      <w:r w:rsidR="00954BA3">
        <w:rPr>
          <w:rFonts w:cs="Arial"/>
          <w:szCs w:val="22"/>
          <w:shd w:val="clear" w:color="auto" w:fill="FFFFFF"/>
        </w:rPr>
        <w:t xml:space="preserve">de cabezas que tiene cada familia en este sector es de cuatro y la demanda hídrica para la producción de esta especie es </w:t>
      </w:r>
      <w:r w:rsidR="00A2189B">
        <w:rPr>
          <w:rFonts w:cs="Arial"/>
          <w:szCs w:val="22"/>
          <w:shd w:val="clear" w:color="auto" w:fill="FFFFFF"/>
        </w:rPr>
        <w:t>1.98</w:t>
      </w:r>
      <w:r w:rsidR="00882956">
        <w:rPr>
          <w:rFonts w:cs="Arial"/>
          <w:szCs w:val="22"/>
          <w:shd w:val="clear" w:color="auto" w:fill="FFFFFF"/>
        </w:rPr>
        <w:t xml:space="preserve"> </w:t>
      </w:r>
      <w:r w:rsidR="00954BA3">
        <w:rPr>
          <w:rFonts w:cs="Arial"/>
          <w:szCs w:val="22"/>
          <w:shd w:val="clear" w:color="auto" w:fill="FFFFFF"/>
        </w:rPr>
        <w:t>m</w:t>
      </w:r>
      <w:r w:rsidR="00954BA3" w:rsidRPr="00AA5CC6">
        <w:rPr>
          <w:rFonts w:cs="Arial"/>
          <w:szCs w:val="21"/>
          <w:shd w:val="clear" w:color="auto" w:fill="FFFFFF"/>
        </w:rPr>
        <w:t>³</w:t>
      </w:r>
      <w:r w:rsidR="00954BA3">
        <w:rPr>
          <w:rFonts w:cs="Arial"/>
          <w:szCs w:val="21"/>
          <w:shd w:val="clear" w:color="auto" w:fill="FFFFFF"/>
        </w:rPr>
        <w:t xml:space="preserve"> </w:t>
      </w:r>
      <w:r w:rsidR="00882956">
        <w:rPr>
          <w:rFonts w:cs="Arial"/>
          <w:szCs w:val="21"/>
          <w:shd w:val="clear" w:color="auto" w:fill="FFFFFF"/>
        </w:rPr>
        <w:t xml:space="preserve">por día que en litros serian </w:t>
      </w:r>
      <w:r w:rsidR="00A2189B">
        <w:rPr>
          <w:rFonts w:cs="Arial"/>
          <w:szCs w:val="21"/>
          <w:shd w:val="clear" w:color="auto" w:fill="FFFFFF"/>
        </w:rPr>
        <w:t>1.980</w:t>
      </w:r>
      <w:r w:rsidR="00882956">
        <w:rPr>
          <w:rFonts w:cs="Arial"/>
          <w:szCs w:val="21"/>
          <w:shd w:val="clear" w:color="auto" w:fill="FFFFFF"/>
        </w:rPr>
        <w:t xml:space="preserve"> </w:t>
      </w:r>
      <w:proofErr w:type="spellStart"/>
      <w:r w:rsidR="00954BA3">
        <w:rPr>
          <w:rFonts w:cs="Arial"/>
          <w:szCs w:val="21"/>
          <w:shd w:val="clear" w:color="auto" w:fill="FFFFFF"/>
        </w:rPr>
        <w:t>lt</w:t>
      </w:r>
      <w:proofErr w:type="spellEnd"/>
      <w:r w:rsidR="00882956">
        <w:rPr>
          <w:rFonts w:cs="Arial"/>
          <w:szCs w:val="21"/>
          <w:shd w:val="clear" w:color="auto" w:fill="FFFFFF"/>
        </w:rPr>
        <w:t>/día</w:t>
      </w:r>
      <w:r w:rsidR="00954BA3">
        <w:rPr>
          <w:rFonts w:cs="Arial"/>
          <w:szCs w:val="21"/>
          <w:shd w:val="clear" w:color="auto" w:fill="FFFFFF"/>
        </w:rPr>
        <w:t>.</w:t>
      </w:r>
    </w:p>
    <w:p w14:paraId="00396D0D" w14:textId="4EA6CB49" w:rsidR="00954BA3" w:rsidRDefault="00C736E4" w:rsidP="00C44212">
      <w:pPr>
        <w:tabs>
          <w:tab w:val="left" w:pos="4962"/>
        </w:tabs>
        <w:rPr>
          <w:rFonts w:cs="Arial"/>
          <w:sz w:val="21"/>
          <w:szCs w:val="21"/>
          <w:shd w:val="clear" w:color="auto" w:fill="FFFFFF"/>
        </w:rPr>
      </w:pPr>
      <w:r>
        <w:rPr>
          <w:rFonts w:cs="Arial"/>
          <w:szCs w:val="21"/>
          <w:shd w:val="clear" w:color="auto" w:fill="FFFFFF"/>
        </w:rPr>
        <w:t>El caprino (</w:t>
      </w:r>
      <w:proofErr w:type="spellStart"/>
      <w:r w:rsidRPr="00C736E4">
        <w:rPr>
          <w:rFonts w:cs="Arial"/>
          <w:i/>
          <w:sz w:val="21"/>
          <w:szCs w:val="21"/>
          <w:shd w:val="clear" w:color="auto" w:fill="FFFFFF"/>
        </w:rPr>
        <w:t>Capra</w:t>
      </w:r>
      <w:proofErr w:type="spellEnd"/>
      <w:r w:rsidRPr="00C736E4">
        <w:rPr>
          <w:rFonts w:cs="Arial"/>
          <w:i/>
          <w:sz w:val="21"/>
          <w:szCs w:val="21"/>
          <w:shd w:val="clear" w:color="auto" w:fill="FFFFFF"/>
        </w:rPr>
        <w:t xml:space="preserve"> </w:t>
      </w:r>
      <w:proofErr w:type="spellStart"/>
      <w:r w:rsidRPr="00C736E4">
        <w:rPr>
          <w:rFonts w:cs="Arial"/>
          <w:i/>
          <w:sz w:val="21"/>
          <w:szCs w:val="21"/>
          <w:shd w:val="clear" w:color="auto" w:fill="FFFFFF"/>
        </w:rPr>
        <w:t>aegagrus</w:t>
      </w:r>
      <w:proofErr w:type="spellEnd"/>
      <w:r w:rsidRPr="00C736E4">
        <w:rPr>
          <w:rFonts w:cs="Arial"/>
          <w:i/>
          <w:sz w:val="21"/>
          <w:szCs w:val="21"/>
          <w:shd w:val="clear" w:color="auto" w:fill="FFFFFF"/>
        </w:rPr>
        <w:t xml:space="preserve"> </w:t>
      </w:r>
      <w:proofErr w:type="spellStart"/>
      <w:r w:rsidRPr="00C736E4">
        <w:rPr>
          <w:rFonts w:cs="Arial"/>
          <w:i/>
          <w:sz w:val="21"/>
          <w:szCs w:val="21"/>
          <w:shd w:val="clear" w:color="auto" w:fill="FFFFFF"/>
        </w:rPr>
        <w:t>hircus</w:t>
      </w:r>
      <w:proofErr w:type="spellEnd"/>
      <w:r w:rsidRPr="00C736E4">
        <w:rPr>
          <w:rFonts w:cs="Arial"/>
          <w:i/>
          <w:sz w:val="21"/>
          <w:szCs w:val="21"/>
          <w:shd w:val="clear" w:color="auto" w:fill="FFFFFF"/>
        </w:rPr>
        <w:t>)</w:t>
      </w:r>
      <w:r>
        <w:rPr>
          <w:rFonts w:cs="Arial"/>
          <w:sz w:val="21"/>
          <w:szCs w:val="21"/>
          <w:shd w:val="clear" w:color="auto" w:fill="FFFFFF"/>
        </w:rPr>
        <w:t xml:space="preserve"> </w:t>
      </w:r>
      <w:r w:rsidR="00882956">
        <w:rPr>
          <w:rFonts w:cs="Arial"/>
          <w:sz w:val="21"/>
          <w:szCs w:val="21"/>
          <w:shd w:val="clear" w:color="auto" w:fill="FFFFFF"/>
        </w:rPr>
        <w:t xml:space="preserve">es una especie </w:t>
      </w:r>
      <w:r w:rsidR="003E2898">
        <w:rPr>
          <w:rFonts w:cs="Arial"/>
          <w:sz w:val="21"/>
          <w:szCs w:val="21"/>
          <w:shd w:val="clear" w:color="auto" w:fill="FFFFFF"/>
        </w:rPr>
        <w:t xml:space="preserve">producida en el sector de Cruz Pata esta especie es criada para el consumo propio y el número promedio de cabezas criadas por familia es de dos, la demanda hídrica para la producción de esta especie es </w:t>
      </w:r>
      <w:r w:rsidR="00A2189B">
        <w:rPr>
          <w:rFonts w:cs="Arial"/>
          <w:sz w:val="21"/>
          <w:szCs w:val="21"/>
          <w:shd w:val="clear" w:color="auto" w:fill="FFFFFF"/>
        </w:rPr>
        <w:t>1,25</w:t>
      </w:r>
      <w:r w:rsidR="003E2898">
        <w:rPr>
          <w:rFonts w:cs="Arial"/>
          <w:sz w:val="21"/>
          <w:szCs w:val="21"/>
          <w:shd w:val="clear" w:color="auto" w:fill="FFFFFF"/>
        </w:rPr>
        <w:t xml:space="preserve"> m</w:t>
      </w:r>
      <w:r w:rsidR="003E2898" w:rsidRPr="00AA5CC6">
        <w:rPr>
          <w:rFonts w:cs="Arial"/>
          <w:szCs w:val="21"/>
          <w:shd w:val="clear" w:color="auto" w:fill="FFFFFF"/>
        </w:rPr>
        <w:t>³</w:t>
      </w:r>
      <w:r w:rsidR="003E2898">
        <w:rPr>
          <w:rFonts w:cs="Arial"/>
          <w:szCs w:val="21"/>
          <w:shd w:val="clear" w:color="auto" w:fill="FFFFFF"/>
        </w:rPr>
        <w:t xml:space="preserve"> por día</w:t>
      </w:r>
      <w:r w:rsidR="00AC4778">
        <w:rPr>
          <w:rFonts w:cs="Arial"/>
          <w:szCs w:val="21"/>
          <w:shd w:val="clear" w:color="auto" w:fill="FFFFFF"/>
        </w:rPr>
        <w:t xml:space="preserve"> y que en litros serian </w:t>
      </w:r>
      <w:r w:rsidR="00A2189B">
        <w:rPr>
          <w:rFonts w:cs="Arial"/>
          <w:szCs w:val="21"/>
          <w:shd w:val="clear" w:color="auto" w:fill="FFFFFF"/>
        </w:rPr>
        <w:t>1.250</w:t>
      </w:r>
      <w:r w:rsidR="003E2898">
        <w:rPr>
          <w:rFonts w:cs="Arial"/>
          <w:szCs w:val="21"/>
          <w:shd w:val="clear" w:color="auto" w:fill="FFFFFF"/>
        </w:rPr>
        <w:t xml:space="preserve"> </w:t>
      </w:r>
      <w:proofErr w:type="spellStart"/>
      <w:r w:rsidR="003E2898">
        <w:rPr>
          <w:rFonts w:cs="Arial"/>
          <w:szCs w:val="21"/>
          <w:shd w:val="clear" w:color="auto" w:fill="FFFFFF"/>
        </w:rPr>
        <w:t>lt</w:t>
      </w:r>
      <w:proofErr w:type="spellEnd"/>
      <w:r w:rsidR="003E2898">
        <w:rPr>
          <w:rFonts w:cs="Arial"/>
          <w:szCs w:val="21"/>
          <w:shd w:val="clear" w:color="auto" w:fill="FFFFFF"/>
        </w:rPr>
        <w:t>/día</w:t>
      </w:r>
      <w:r w:rsidR="00AC4778">
        <w:rPr>
          <w:rFonts w:cs="Arial"/>
          <w:szCs w:val="21"/>
          <w:shd w:val="clear" w:color="auto" w:fill="FFFFFF"/>
        </w:rPr>
        <w:t>.</w:t>
      </w:r>
      <w:r w:rsidR="003E2898">
        <w:rPr>
          <w:rFonts w:cs="Arial"/>
          <w:szCs w:val="21"/>
          <w:shd w:val="clear" w:color="auto" w:fill="FFFFFF"/>
        </w:rPr>
        <w:t xml:space="preserve"> </w:t>
      </w:r>
      <w:r w:rsidR="003E2898">
        <w:rPr>
          <w:rFonts w:cs="Arial"/>
          <w:sz w:val="21"/>
          <w:szCs w:val="21"/>
          <w:shd w:val="clear" w:color="auto" w:fill="FFFFFF"/>
        </w:rPr>
        <w:t xml:space="preserve"> </w:t>
      </w:r>
    </w:p>
    <w:p w14:paraId="6FD19352" w14:textId="23E88893" w:rsidR="00A2189B" w:rsidRPr="00C736E4" w:rsidRDefault="00A2189B" w:rsidP="00C44212">
      <w:pPr>
        <w:tabs>
          <w:tab w:val="left" w:pos="4962"/>
        </w:tabs>
        <w:rPr>
          <w:szCs w:val="22"/>
        </w:rPr>
      </w:pPr>
      <w:r>
        <w:rPr>
          <w:color w:val="000000" w:themeColor="text1"/>
        </w:rPr>
        <w:t>La llama</w:t>
      </w:r>
      <w:r w:rsidRPr="00921872">
        <w:rPr>
          <w:color w:val="000000" w:themeColor="text1"/>
        </w:rPr>
        <w:t xml:space="preserve"> (</w:t>
      </w:r>
      <w:r>
        <w:rPr>
          <w:i/>
          <w:color w:val="000000" w:themeColor="text1"/>
        </w:rPr>
        <w:t>L</w:t>
      </w:r>
      <w:r w:rsidRPr="00921872">
        <w:rPr>
          <w:i/>
          <w:color w:val="000000" w:themeColor="text1"/>
        </w:rPr>
        <w:t xml:space="preserve">ama </w:t>
      </w:r>
      <w:proofErr w:type="spellStart"/>
      <w:r w:rsidRPr="00921872">
        <w:rPr>
          <w:i/>
          <w:color w:val="000000" w:themeColor="text1"/>
        </w:rPr>
        <w:t>glama</w:t>
      </w:r>
      <w:proofErr w:type="spellEnd"/>
      <w:r w:rsidRPr="00921872">
        <w:rPr>
          <w:color w:val="000000" w:themeColor="text1"/>
        </w:rPr>
        <w:t>)</w:t>
      </w:r>
      <w:r>
        <w:rPr>
          <w:color w:val="000000" w:themeColor="text1"/>
        </w:rPr>
        <w:t xml:space="preserve"> es una especie que se produce en el sector de Cruz pata y es producida común mente para el consumo propio, la demanda hídrica para la producción esta especie es de 0,09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lo que en litros seria 90 </w:t>
      </w:r>
      <w:proofErr w:type="spellStart"/>
      <w:r>
        <w:rPr>
          <w:rFonts w:cs="Arial"/>
          <w:szCs w:val="21"/>
          <w:shd w:val="clear" w:color="auto" w:fill="FFFFFF"/>
        </w:rPr>
        <w:t>lt</w:t>
      </w:r>
      <w:proofErr w:type="spellEnd"/>
      <w:r>
        <w:rPr>
          <w:rFonts w:cs="Arial"/>
          <w:szCs w:val="21"/>
          <w:shd w:val="clear" w:color="auto" w:fill="FFFFFF"/>
        </w:rPr>
        <w:t>/día.</w:t>
      </w:r>
    </w:p>
    <w:p w14:paraId="717E6A1D" w14:textId="2E1A9429" w:rsidR="00A6143B" w:rsidRDefault="00AC4778" w:rsidP="00436307">
      <w:pPr>
        <w:rPr>
          <w:color w:val="000000" w:themeColor="text1"/>
        </w:rPr>
      </w:pPr>
      <w:r>
        <w:rPr>
          <w:rFonts w:cs="Arial"/>
          <w:sz w:val="21"/>
          <w:szCs w:val="21"/>
          <w:shd w:val="clear" w:color="auto" w:fill="FFFFFF"/>
        </w:rPr>
        <w:t xml:space="preserve">Ayala (2020), cinta en su investigación realizada en la cuenca </w:t>
      </w:r>
      <w:proofErr w:type="spellStart"/>
      <w:r>
        <w:rPr>
          <w:rFonts w:cs="Arial"/>
          <w:sz w:val="21"/>
          <w:szCs w:val="21"/>
          <w:shd w:val="clear" w:color="auto" w:fill="FFFFFF"/>
        </w:rPr>
        <w:t>Corpuma</w:t>
      </w:r>
      <w:proofErr w:type="spellEnd"/>
      <w:r>
        <w:rPr>
          <w:rFonts w:cs="Arial"/>
          <w:sz w:val="21"/>
          <w:szCs w:val="21"/>
          <w:shd w:val="clear" w:color="auto" w:fill="FFFFFF"/>
        </w:rPr>
        <w:t xml:space="preserve"> el número de cabezas de ganados criados en este sector los que serían: </w:t>
      </w:r>
      <w:r w:rsidRPr="00921872">
        <w:rPr>
          <w:color w:val="000000" w:themeColor="text1"/>
        </w:rPr>
        <w:t>bovino</w:t>
      </w:r>
      <w:r w:rsidRPr="00AC4778">
        <w:rPr>
          <w:color w:val="000000" w:themeColor="text1"/>
        </w:rPr>
        <w:t xml:space="preserve"> </w:t>
      </w:r>
      <w:r w:rsidRPr="00921872">
        <w:rPr>
          <w:color w:val="000000" w:themeColor="text1"/>
        </w:rPr>
        <w:t>con una cantidad de 87 cabezas</w:t>
      </w:r>
      <w:r w:rsidR="00A2189B">
        <w:rPr>
          <w:color w:val="000000" w:themeColor="text1"/>
        </w:rPr>
        <w:t xml:space="preserve">, </w:t>
      </w:r>
      <w:r>
        <w:rPr>
          <w:color w:val="000000" w:themeColor="text1"/>
        </w:rPr>
        <w:t xml:space="preserve"> </w:t>
      </w:r>
      <w:r w:rsidRPr="00921872">
        <w:rPr>
          <w:color w:val="000000" w:themeColor="text1"/>
        </w:rPr>
        <w:t>ovino</w:t>
      </w:r>
      <w:r w:rsidRPr="00AC4778">
        <w:rPr>
          <w:color w:val="000000" w:themeColor="text1"/>
        </w:rPr>
        <w:t xml:space="preserve"> </w:t>
      </w:r>
      <w:r w:rsidRPr="00921872">
        <w:rPr>
          <w:color w:val="000000" w:themeColor="text1"/>
        </w:rPr>
        <w:t>se tiene una cantidad de 112 cabezas</w:t>
      </w:r>
      <w:r w:rsidR="00A2189B">
        <w:rPr>
          <w:color w:val="000000" w:themeColor="text1"/>
        </w:rPr>
        <w:t xml:space="preserve"> y </w:t>
      </w:r>
      <w:r w:rsidR="00A2189B" w:rsidRPr="00921872">
        <w:rPr>
          <w:color w:val="000000" w:themeColor="text1"/>
        </w:rPr>
        <w:t>ganado camélido</w:t>
      </w:r>
      <w:r w:rsidR="00A2189B" w:rsidRPr="00A2189B">
        <w:rPr>
          <w:color w:val="000000" w:themeColor="text1"/>
        </w:rPr>
        <w:t xml:space="preserve"> </w:t>
      </w:r>
      <w:r w:rsidR="00A2189B" w:rsidRPr="00921872">
        <w:rPr>
          <w:color w:val="000000" w:themeColor="text1"/>
        </w:rPr>
        <w:t>una cantidad de 11 cabezas</w:t>
      </w:r>
      <w:r w:rsidR="00A2189B">
        <w:rPr>
          <w:color w:val="000000" w:themeColor="text1"/>
        </w:rPr>
        <w:t>.</w:t>
      </w:r>
    </w:p>
    <w:p w14:paraId="4CB2C222" w14:textId="77777777" w:rsidR="000E718C" w:rsidRDefault="000E718C" w:rsidP="00436307">
      <w:pPr>
        <w:rPr>
          <w:color w:val="000000" w:themeColor="text1"/>
        </w:rPr>
      </w:pPr>
    </w:p>
    <w:p w14:paraId="00CE7902" w14:textId="77777777" w:rsidR="000E718C" w:rsidRPr="000E718C" w:rsidRDefault="000E718C" w:rsidP="00436307">
      <w:pPr>
        <w:rPr>
          <w:color w:val="000000" w:themeColor="text1"/>
        </w:rPr>
      </w:pPr>
    </w:p>
    <w:p w14:paraId="7229316F" w14:textId="5C4053B3" w:rsidR="00A6143B" w:rsidRPr="00A6143B" w:rsidRDefault="00B01E8D" w:rsidP="00A6143B">
      <w:pPr>
        <w:pStyle w:val="Ttulo4"/>
      </w:pPr>
      <w:bookmarkStart w:id="170" w:name="_Toc89738958"/>
      <w:r>
        <w:lastRenderedPageBreak/>
        <w:t xml:space="preserve">Sector </w:t>
      </w:r>
      <w:proofErr w:type="spellStart"/>
      <w:r>
        <w:t>I</w:t>
      </w:r>
      <w:r w:rsidRPr="00B01E8D">
        <w:t>squillani</w:t>
      </w:r>
      <w:bookmarkEnd w:id="170"/>
      <w:proofErr w:type="spellEnd"/>
    </w:p>
    <w:p w14:paraId="29EF5623" w14:textId="6AD6DBD5" w:rsidR="00BE28CA" w:rsidRDefault="006615F1" w:rsidP="003027D9">
      <w:pPr>
        <w:jc w:val="center"/>
        <w:rPr>
          <w:b/>
          <w:sz w:val="20"/>
        </w:rPr>
      </w:pPr>
      <w:r w:rsidRPr="001676BC">
        <w:rPr>
          <w:noProof/>
        </w:rPr>
        <w:drawing>
          <wp:anchor distT="0" distB="0" distL="114300" distR="114300" simplePos="0" relativeHeight="252107776" behindDoc="1" locked="0" layoutInCell="1" allowOverlap="1" wp14:anchorId="28D3A81B" wp14:editId="5E518484">
            <wp:simplePos x="0" y="0"/>
            <wp:positionH relativeFrom="column">
              <wp:posOffset>173157</wp:posOffset>
            </wp:positionH>
            <wp:positionV relativeFrom="paragraph">
              <wp:posOffset>525145</wp:posOffset>
            </wp:positionV>
            <wp:extent cx="5212715" cy="1354455"/>
            <wp:effectExtent l="0" t="0" r="698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12715" cy="135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212">
        <w:rPr>
          <w:b/>
          <w:sz w:val="20"/>
        </w:rPr>
        <w:t>Cuadro 12</w:t>
      </w:r>
      <w:r w:rsidR="00BE28CA" w:rsidRPr="00F63F4A">
        <w:rPr>
          <w:b/>
          <w:sz w:val="20"/>
        </w:rPr>
        <w:t xml:space="preserve">. Producción ganadera en </w:t>
      </w:r>
      <w:proofErr w:type="spellStart"/>
      <w:r w:rsidR="00BE28CA" w:rsidRPr="00F63F4A">
        <w:rPr>
          <w:b/>
          <w:sz w:val="20"/>
        </w:rPr>
        <w:t>Isquillani</w:t>
      </w:r>
      <w:proofErr w:type="spellEnd"/>
      <w:r w:rsidR="00707FC9">
        <w:rPr>
          <w:b/>
          <w:sz w:val="20"/>
        </w:rPr>
        <w:t xml:space="preserve">, </w:t>
      </w:r>
      <w:r w:rsidR="00707FC9">
        <w:rPr>
          <w:rFonts w:cs="Arial"/>
          <w:b/>
          <w:sz w:val="20"/>
        </w:rPr>
        <w:t>datos recolectados en encuestas y procesados con valores del cuadro 10.</w:t>
      </w:r>
    </w:p>
    <w:p w14:paraId="4F6B82D9" w14:textId="1933948E" w:rsidR="003027D9" w:rsidRPr="00F63F4A" w:rsidRDefault="003027D9" w:rsidP="003027D9">
      <w:pPr>
        <w:rPr>
          <w:b/>
          <w:sz w:val="20"/>
        </w:rPr>
      </w:pPr>
    </w:p>
    <w:p w14:paraId="7D642339" w14:textId="5FFAAB91" w:rsidR="002805A9" w:rsidRPr="00953FA1" w:rsidRDefault="002805A9" w:rsidP="00436307">
      <w:pPr>
        <w:rPr>
          <w:b/>
        </w:rPr>
      </w:pPr>
    </w:p>
    <w:p w14:paraId="576A6BC5" w14:textId="77777777" w:rsidR="006615F1" w:rsidRDefault="00F63F4A" w:rsidP="00D761A8">
      <w:pPr>
        <w:spacing w:line="480" w:lineRule="auto"/>
      </w:pPr>
      <w:r>
        <w:t xml:space="preserve">  </w:t>
      </w:r>
    </w:p>
    <w:p w14:paraId="6BEB6B9F" w14:textId="28B55676" w:rsidR="00D761A8" w:rsidRDefault="00F63F4A" w:rsidP="00D761A8">
      <w:pPr>
        <w:spacing w:line="480" w:lineRule="auto"/>
      </w:pPr>
      <w:r>
        <w:t xml:space="preserve"> </w:t>
      </w:r>
      <w:r w:rsidR="003027D9">
        <w:t xml:space="preserve"> </w:t>
      </w:r>
    </w:p>
    <w:p w14:paraId="4FCB2891" w14:textId="7CE9E85D" w:rsidR="00BD0815" w:rsidRDefault="00A34DFE" w:rsidP="007624E1">
      <w:r>
        <w:t xml:space="preserve">En el cuadro </w:t>
      </w:r>
      <w:r w:rsidR="00356212">
        <w:t>12</w:t>
      </w:r>
      <w:r>
        <w:t xml:space="preserve"> </w:t>
      </w:r>
      <w:r w:rsidR="00BE28CA">
        <w:t xml:space="preserve">nos muestra </w:t>
      </w:r>
      <w:r w:rsidR="00D761A8">
        <w:t xml:space="preserve">la </w:t>
      </w:r>
      <w:r w:rsidR="00BE28CA">
        <w:t>producción ganadera de</w:t>
      </w:r>
      <w:r w:rsidR="00A107D9">
        <w:t xml:space="preserve"> cada especie </w:t>
      </w:r>
      <w:r>
        <w:t>que existe en</w:t>
      </w:r>
      <w:r w:rsidR="00A107D9">
        <w:t xml:space="preserve"> </w:t>
      </w:r>
      <w:r w:rsidR="00BE28CA">
        <w:t xml:space="preserve">el sector de </w:t>
      </w:r>
      <w:proofErr w:type="spellStart"/>
      <w:r w:rsidR="00BE28CA">
        <w:t>Isquillani</w:t>
      </w:r>
      <w:proofErr w:type="spellEnd"/>
      <w:r w:rsidR="00BE28CA">
        <w:t xml:space="preserve">, </w:t>
      </w:r>
      <w:r w:rsidR="00D761A8">
        <w:t>estos datos se tomaron a partir de encuetas realizados en el lugar también indica la demanda hídrica para cada especie por día y por semana</w:t>
      </w:r>
      <w:r w:rsidR="007624E1">
        <w:t xml:space="preserve"> las cuales se las realizo usando los valores que indica el cuadro once de FAO.</w:t>
      </w:r>
    </w:p>
    <w:p w14:paraId="64E900A4" w14:textId="1E0DAB7C" w:rsidR="007624E1" w:rsidRDefault="007624E1" w:rsidP="007624E1">
      <w:pPr>
        <w:rPr>
          <w:szCs w:val="22"/>
        </w:rPr>
      </w:pPr>
      <w:r w:rsidRPr="00321226">
        <w:rPr>
          <w:szCs w:val="22"/>
        </w:rPr>
        <w:t xml:space="preserve">El bovino </w:t>
      </w:r>
      <w:r w:rsidRPr="00321226">
        <w:rPr>
          <w:i/>
          <w:szCs w:val="22"/>
        </w:rPr>
        <w:t>(</w:t>
      </w:r>
      <w:proofErr w:type="spellStart"/>
      <w:r w:rsidRPr="00321226">
        <w:rPr>
          <w:rFonts w:cs="Arial"/>
          <w:i/>
          <w:szCs w:val="22"/>
          <w:shd w:val="clear" w:color="auto" w:fill="FFFFFF"/>
        </w:rPr>
        <w:t>Bos</w:t>
      </w:r>
      <w:proofErr w:type="spellEnd"/>
      <w:r w:rsidRPr="00321226">
        <w:rPr>
          <w:rFonts w:cs="Arial"/>
          <w:i/>
          <w:szCs w:val="22"/>
          <w:shd w:val="clear" w:color="auto" w:fill="FFFFFF"/>
        </w:rPr>
        <w:t xml:space="preserve"> </w:t>
      </w:r>
      <w:proofErr w:type="spellStart"/>
      <w:r>
        <w:rPr>
          <w:rFonts w:cs="Arial"/>
          <w:i/>
          <w:szCs w:val="22"/>
          <w:shd w:val="clear" w:color="auto" w:fill="FFFFFF"/>
        </w:rPr>
        <w:t>t</w:t>
      </w:r>
      <w:r w:rsidRPr="00321226">
        <w:rPr>
          <w:rFonts w:cs="Arial"/>
          <w:i/>
          <w:szCs w:val="22"/>
          <w:shd w:val="clear" w:color="auto" w:fill="FFFFFF"/>
        </w:rPr>
        <w:t>aurus</w:t>
      </w:r>
      <w:proofErr w:type="spellEnd"/>
      <w:r w:rsidRPr="00321226">
        <w:rPr>
          <w:rFonts w:cs="Arial"/>
          <w:i/>
          <w:szCs w:val="22"/>
          <w:shd w:val="clear" w:color="auto" w:fill="FFFFFF"/>
        </w:rPr>
        <w:t>)</w:t>
      </w:r>
      <w:r>
        <w:rPr>
          <w:rFonts w:cs="Arial"/>
          <w:szCs w:val="22"/>
          <w:shd w:val="clear" w:color="auto" w:fill="FFFFFF"/>
        </w:rPr>
        <w:t xml:space="preserve"> es una de las especies producida en el sector de </w:t>
      </w:r>
      <w:proofErr w:type="spellStart"/>
      <w:r>
        <w:rPr>
          <w:rFonts w:cs="Arial"/>
          <w:szCs w:val="22"/>
          <w:shd w:val="clear" w:color="auto" w:fill="FFFFFF"/>
        </w:rPr>
        <w:t>Isquillani</w:t>
      </w:r>
      <w:proofErr w:type="spellEnd"/>
      <w:r>
        <w:rPr>
          <w:rFonts w:cs="Arial"/>
          <w:szCs w:val="22"/>
          <w:shd w:val="clear" w:color="auto" w:fill="FFFFFF"/>
        </w:rPr>
        <w:t xml:space="preserve"> con fines de producción lechera, el promedio del número de cabezas que tiene cada familia en este sector es de cinco y la demanda hídrica para la producción de esta especie es 25,85 m</w:t>
      </w:r>
      <w:r w:rsidRPr="00AA5CC6">
        <w:rPr>
          <w:rFonts w:cs="Arial"/>
          <w:szCs w:val="21"/>
          <w:shd w:val="clear" w:color="auto" w:fill="FFFFFF"/>
        </w:rPr>
        <w:t>³</w:t>
      </w:r>
      <w:r>
        <w:rPr>
          <w:rFonts w:cs="Arial"/>
          <w:color w:val="000000" w:themeColor="text1"/>
          <w:sz w:val="24"/>
          <w:szCs w:val="22"/>
          <w:vertAlign w:val="superscript"/>
        </w:rPr>
        <w:t xml:space="preserve"> </w:t>
      </w:r>
      <w:r>
        <w:rPr>
          <w:szCs w:val="22"/>
        </w:rPr>
        <w:t xml:space="preserve">por día que en litros serian 25.850 </w:t>
      </w:r>
      <w:proofErr w:type="spellStart"/>
      <w:r>
        <w:rPr>
          <w:szCs w:val="22"/>
        </w:rPr>
        <w:t>lt</w:t>
      </w:r>
      <w:proofErr w:type="spellEnd"/>
      <w:r>
        <w:rPr>
          <w:szCs w:val="22"/>
        </w:rPr>
        <w:t>/día.</w:t>
      </w:r>
    </w:p>
    <w:p w14:paraId="4F3FC130" w14:textId="7EFFD69C" w:rsidR="007624E1" w:rsidRDefault="007624E1" w:rsidP="007624E1">
      <w:pPr>
        <w:tabs>
          <w:tab w:val="left" w:pos="4962"/>
        </w:tabs>
        <w:rPr>
          <w:rFonts w:cs="Arial"/>
          <w:szCs w:val="22"/>
          <w:shd w:val="clear" w:color="auto" w:fill="FFFFFF"/>
        </w:rPr>
      </w:pPr>
      <w:r>
        <w:rPr>
          <w:szCs w:val="22"/>
        </w:rPr>
        <w:t xml:space="preserve">El ovino </w:t>
      </w:r>
      <w:r w:rsidRPr="00AA5CC6">
        <w:rPr>
          <w:szCs w:val="22"/>
        </w:rPr>
        <w:t>(</w:t>
      </w:r>
      <w:proofErr w:type="spellStart"/>
      <w:r w:rsidRPr="00AA5CC6">
        <w:rPr>
          <w:rStyle w:val="nfasis"/>
          <w:rFonts w:cs="Arial"/>
          <w:bCs/>
          <w:iCs w:val="0"/>
          <w:szCs w:val="22"/>
          <w:shd w:val="clear" w:color="auto" w:fill="FFFFFF"/>
        </w:rPr>
        <w:t>Ovis</w:t>
      </w:r>
      <w:proofErr w:type="spellEnd"/>
      <w:r w:rsidRPr="00AA5CC6">
        <w:rPr>
          <w:rStyle w:val="nfasis"/>
          <w:rFonts w:cs="Arial"/>
          <w:b/>
          <w:bCs/>
          <w:iCs w:val="0"/>
          <w:szCs w:val="22"/>
          <w:shd w:val="clear" w:color="auto" w:fill="FFFFFF"/>
        </w:rPr>
        <w:t xml:space="preserve"> </w:t>
      </w:r>
      <w:proofErr w:type="spellStart"/>
      <w:r w:rsidRPr="00AA5CC6">
        <w:rPr>
          <w:rFonts w:cs="Arial"/>
          <w:szCs w:val="22"/>
          <w:shd w:val="clear" w:color="auto" w:fill="FFFFFF"/>
        </w:rPr>
        <w:t>aries</w:t>
      </w:r>
      <w:proofErr w:type="spellEnd"/>
      <w:r w:rsidRPr="00AA5CC6">
        <w:rPr>
          <w:rFonts w:cs="Arial"/>
          <w:szCs w:val="22"/>
          <w:shd w:val="clear" w:color="auto" w:fill="FFFFFF"/>
        </w:rPr>
        <w:t>)</w:t>
      </w:r>
      <w:r>
        <w:rPr>
          <w:rFonts w:cs="Arial"/>
          <w:szCs w:val="22"/>
          <w:shd w:val="clear" w:color="auto" w:fill="FFFFFF"/>
        </w:rPr>
        <w:t xml:space="preserve"> es una de las especies producida en el sector de </w:t>
      </w:r>
      <w:proofErr w:type="spellStart"/>
      <w:r>
        <w:rPr>
          <w:rFonts w:cs="Arial"/>
          <w:szCs w:val="22"/>
          <w:shd w:val="clear" w:color="auto" w:fill="FFFFFF"/>
        </w:rPr>
        <w:t>Isquillani</w:t>
      </w:r>
      <w:proofErr w:type="spellEnd"/>
      <w:r>
        <w:rPr>
          <w:rFonts w:cs="Arial"/>
          <w:szCs w:val="22"/>
          <w:shd w:val="clear" w:color="auto" w:fill="FFFFFF"/>
        </w:rPr>
        <w:t xml:space="preserve"> esta especie es criada  para el consumo propio y el número promedio de cabezas que tiene cada familia en este sector es de cinco, la demanda hídrica para producción de esta especie es 6,57 m</w:t>
      </w:r>
      <w:r w:rsidRPr="00AA5CC6">
        <w:rPr>
          <w:rFonts w:cs="Arial"/>
          <w:szCs w:val="21"/>
          <w:shd w:val="clear" w:color="auto" w:fill="FFFFFF"/>
        </w:rPr>
        <w:t>³</w:t>
      </w:r>
      <w:r>
        <w:rPr>
          <w:rFonts w:cs="Arial"/>
          <w:color w:val="000000" w:themeColor="text1"/>
          <w:sz w:val="24"/>
          <w:szCs w:val="22"/>
          <w:vertAlign w:val="superscript"/>
        </w:rPr>
        <w:t xml:space="preserve"> </w:t>
      </w:r>
      <w:r>
        <w:rPr>
          <w:rFonts w:cs="Arial"/>
          <w:szCs w:val="22"/>
          <w:shd w:val="clear" w:color="auto" w:fill="FFFFFF"/>
        </w:rPr>
        <w:t xml:space="preserve">por día que en litros serian 6.570 </w:t>
      </w:r>
      <w:proofErr w:type="spellStart"/>
      <w:r>
        <w:rPr>
          <w:rFonts w:cs="Arial"/>
          <w:szCs w:val="22"/>
          <w:shd w:val="clear" w:color="auto" w:fill="FFFFFF"/>
        </w:rPr>
        <w:t>lt</w:t>
      </w:r>
      <w:proofErr w:type="spellEnd"/>
      <w:r>
        <w:rPr>
          <w:rFonts w:cs="Arial"/>
          <w:szCs w:val="22"/>
          <w:shd w:val="clear" w:color="auto" w:fill="FFFFFF"/>
        </w:rPr>
        <w:t xml:space="preserve">/día. </w:t>
      </w:r>
    </w:p>
    <w:p w14:paraId="2084FD7C" w14:textId="530BE8B5" w:rsidR="007624E1" w:rsidRDefault="007624E1" w:rsidP="007624E1">
      <w:pPr>
        <w:tabs>
          <w:tab w:val="left" w:pos="4962"/>
        </w:tabs>
        <w:rPr>
          <w:rFonts w:cs="Arial"/>
          <w:szCs w:val="21"/>
          <w:shd w:val="clear" w:color="auto" w:fill="FFFFFF"/>
        </w:rPr>
      </w:pPr>
      <w:r>
        <w:rPr>
          <w:rFonts w:cs="Arial"/>
          <w:szCs w:val="22"/>
          <w:shd w:val="clear" w:color="auto" w:fill="FFFFFF"/>
        </w:rPr>
        <w:t xml:space="preserve">El porcino </w:t>
      </w:r>
      <w:r w:rsidRPr="00954BA3">
        <w:rPr>
          <w:rFonts w:cs="Arial"/>
          <w:i/>
          <w:szCs w:val="22"/>
          <w:shd w:val="clear" w:color="auto" w:fill="FFFFFF"/>
        </w:rPr>
        <w:t xml:space="preserve">(Sus </w:t>
      </w:r>
      <w:proofErr w:type="spellStart"/>
      <w:r w:rsidRPr="00954BA3">
        <w:rPr>
          <w:rFonts w:cs="Arial"/>
          <w:i/>
          <w:szCs w:val="22"/>
          <w:shd w:val="clear" w:color="auto" w:fill="FFFFFF"/>
        </w:rPr>
        <w:t>scrofa</w:t>
      </w:r>
      <w:proofErr w:type="spellEnd"/>
      <w:r w:rsidRPr="00954BA3">
        <w:rPr>
          <w:rFonts w:cs="Arial"/>
          <w:i/>
          <w:szCs w:val="22"/>
          <w:shd w:val="clear" w:color="auto" w:fill="FFFFFF"/>
        </w:rPr>
        <w:t xml:space="preserve"> </w:t>
      </w:r>
      <w:proofErr w:type="spellStart"/>
      <w:r w:rsidRPr="00954BA3">
        <w:rPr>
          <w:rFonts w:cs="Arial"/>
          <w:i/>
          <w:szCs w:val="22"/>
          <w:shd w:val="clear" w:color="auto" w:fill="FFFFFF"/>
        </w:rPr>
        <w:t>domesticus</w:t>
      </w:r>
      <w:proofErr w:type="spellEnd"/>
      <w:r w:rsidRPr="00954BA3">
        <w:rPr>
          <w:rFonts w:cs="Arial"/>
          <w:i/>
          <w:szCs w:val="22"/>
          <w:shd w:val="clear" w:color="auto" w:fill="FFFFFF"/>
        </w:rPr>
        <w:t>)</w:t>
      </w:r>
      <w:r>
        <w:rPr>
          <w:rFonts w:cs="Arial"/>
          <w:szCs w:val="22"/>
          <w:shd w:val="clear" w:color="auto" w:fill="FFFFFF"/>
        </w:rPr>
        <w:t xml:space="preserve"> es una especie producida en el sector de </w:t>
      </w:r>
      <w:proofErr w:type="spellStart"/>
      <w:r>
        <w:rPr>
          <w:rFonts w:cs="Arial"/>
          <w:szCs w:val="22"/>
          <w:shd w:val="clear" w:color="auto" w:fill="FFFFFF"/>
        </w:rPr>
        <w:t>Isquillani</w:t>
      </w:r>
      <w:proofErr w:type="spellEnd"/>
      <w:r>
        <w:rPr>
          <w:rFonts w:cs="Arial"/>
          <w:szCs w:val="22"/>
          <w:shd w:val="clear" w:color="auto" w:fill="FFFFFF"/>
        </w:rPr>
        <w:t xml:space="preserve"> con fines de consumo propio, el número promedio de cabezas que tiene cada familia en este sector es de tres y la demanda hídrica para la producción de esta especie es 0,15 m</w:t>
      </w:r>
      <w:r w:rsidRPr="00AA5CC6">
        <w:rPr>
          <w:rFonts w:cs="Arial"/>
          <w:szCs w:val="21"/>
          <w:shd w:val="clear" w:color="auto" w:fill="FFFFFF"/>
        </w:rPr>
        <w:t>³</w:t>
      </w:r>
      <w:r>
        <w:rPr>
          <w:rFonts w:cs="Arial"/>
          <w:szCs w:val="21"/>
          <w:shd w:val="clear" w:color="auto" w:fill="FFFFFF"/>
        </w:rPr>
        <w:t xml:space="preserve"> por día que en litros serian 150 </w:t>
      </w:r>
      <w:proofErr w:type="spellStart"/>
      <w:r>
        <w:rPr>
          <w:rFonts w:cs="Arial"/>
          <w:szCs w:val="21"/>
          <w:shd w:val="clear" w:color="auto" w:fill="FFFFFF"/>
        </w:rPr>
        <w:t>lt</w:t>
      </w:r>
      <w:proofErr w:type="spellEnd"/>
      <w:r>
        <w:rPr>
          <w:rFonts w:cs="Arial"/>
          <w:szCs w:val="21"/>
          <w:shd w:val="clear" w:color="auto" w:fill="FFFFFF"/>
        </w:rPr>
        <w:t>/día.</w:t>
      </w:r>
    </w:p>
    <w:p w14:paraId="7EB330B7" w14:textId="69513195" w:rsidR="007624E1" w:rsidRPr="006A5462" w:rsidRDefault="007624E1" w:rsidP="007624E1">
      <w:pPr>
        <w:tabs>
          <w:tab w:val="left" w:pos="4962"/>
        </w:tabs>
        <w:rPr>
          <w:szCs w:val="22"/>
        </w:rPr>
      </w:pPr>
      <w:r>
        <w:rPr>
          <w:color w:val="000000" w:themeColor="text1"/>
        </w:rPr>
        <w:t>La llama</w:t>
      </w:r>
      <w:r w:rsidRPr="00921872">
        <w:rPr>
          <w:color w:val="000000" w:themeColor="text1"/>
        </w:rPr>
        <w:t xml:space="preserve"> (</w:t>
      </w:r>
      <w:r>
        <w:rPr>
          <w:i/>
          <w:color w:val="000000" w:themeColor="text1"/>
        </w:rPr>
        <w:t>L</w:t>
      </w:r>
      <w:r w:rsidRPr="00921872">
        <w:rPr>
          <w:i/>
          <w:color w:val="000000" w:themeColor="text1"/>
        </w:rPr>
        <w:t xml:space="preserve">ama </w:t>
      </w:r>
      <w:proofErr w:type="spellStart"/>
      <w:r w:rsidRPr="00921872">
        <w:rPr>
          <w:i/>
          <w:color w:val="000000" w:themeColor="text1"/>
        </w:rPr>
        <w:t>glama</w:t>
      </w:r>
      <w:proofErr w:type="spellEnd"/>
      <w:r w:rsidRPr="00921872">
        <w:rPr>
          <w:color w:val="000000" w:themeColor="text1"/>
        </w:rPr>
        <w:t>)</w:t>
      </w:r>
      <w:r>
        <w:rPr>
          <w:color w:val="000000" w:themeColor="text1"/>
        </w:rPr>
        <w:t xml:space="preserve"> es una especie que se produce en el sector de Cruz pata y es producida común mente para el consumo propio, la demanda hídrica para la producción esta especie es de 0,16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lo que en litros seria 160 </w:t>
      </w:r>
      <w:proofErr w:type="spellStart"/>
      <w:r>
        <w:rPr>
          <w:rFonts w:cs="Arial"/>
          <w:szCs w:val="21"/>
          <w:shd w:val="clear" w:color="auto" w:fill="FFFFFF"/>
        </w:rPr>
        <w:t>lt</w:t>
      </w:r>
      <w:proofErr w:type="spellEnd"/>
      <w:r>
        <w:rPr>
          <w:rFonts w:cs="Arial"/>
          <w:szCs w:val="21"/>
          <w:shd w:val="clear" w:color="auto" w:fill="FFFFFF"/>
        </w:rPr>
        <w:t>/día.</w:t>
      </w:r>
    </w:p>
    <w:p w14:paraId="7A2133B6" w14:textId="4656F4B2" w:rsidR="007624E1" w:rsidRPr="006A5462" w:rsidRDefault="006A5462" w:rsidP="006A5462">
      <w:pPr>
        <w:rPr>
          <w:color w:val="000000" w:themeColor="text1"/>
        </w:rPr>
      </w:pPr>
      <w:r>
        <w:rPr>
          <w:rFonts w:cs="Arial"/>
          <w:sz w:val="21"/>
          <w:szCs w:val="21"/>
          <w:shd w:val="clear" w:color="auto" w:fill="FFFFFF"/>
        </w:rPr>
        <w:lastRenderedPageBreak/>
        <w:t xml:space="preserve">Ayala (2020), cinta en su investigación realizada en la cuenca </w:t>
      </w:r>
      <w:proofErr w:type="spellStart"/>
      <w:r>
        <w:rPr>
          <w:rFonts w:cs="Arial"/>
          <w:sz w:val="21"/>
          <w:szCs w:val="21"/>
          <w:shd w:val="clear" w:color="auto" w:fill="FFFFFF"/>
        </w:rPr>
        <w:t>Corpuma</w:t>
      </w:r>
      <w:proofErr w:type="spellEnd"/>
      <w:r>
        <w:rPr>
          <w:rFonts w:cs="Arial"/>
          <w:sz w:val="21"/>
          <w:szCs w:val="21"/>
          <w:shd w:val="clear" w:color="auto" w:fill="FFFFFF"/>
        </w:rPr>
        <w:t xml:space="preserve"> el número de cabezas de ganados criados en este sector los que serían: </w:t>
      </w:r>
      <w:r w:rsidRPr="00921872">
        <w:rPr>
          <w:color w:val="000000" w:themeColor="text1"/>
        </w:rPr>
        <w:t>bovino</w:t>
      </w:r>
      <w:r w:rsidRPr="00AC4778">
        <w:rPr>
          <w:color w:val="000000" w:themeColor="text1"/>
        </w:rPr>
        <w:t xml:space="preserve"> </w:t>
      </w:r>
      <w:r w:rsidRPr="00921872">
        <w:rPr>
          <w:color w:val="000000" w:themeColor="text1"/>
        </w:rPr>
        <w:t xml:space="preserve">con una cantidad de </w:t>
      </w:r>
      <w:r>
        <w:rPr>
          <w:color w:val="000000" w:themeColor="text1"/>
        </w:rPr>
        <w:t xml:space="preserve">207 </w:t>
      </w:r>
      <w:r w:rsidRPr="00921872">
        <w:rPr>
          <w:color w:val="000000" w:themeColor="text1"/>
        </w:rPr>
        <w:t>cabezas</w:t>
      </w:r>
      <w:r>
        <w:rPr>
          <w:color w:val="000000" w:themeColor="text1"/>
        </w:rPr>
        <w:t xml:space="preserve">,  </w:t>
      </w:r>
      <w:r w:rsidRPr="00921872">
        <w:rPr>
          <w:color w:val="000000" w:themeColor="text1"/>
        </w:rPr>
        <w:t>ovino</w:t>
      </w:r>
      <w:r w:rsidRPr="00AC4778">
        <w:rPr>
          <w:color w:val="000000" w:themeColor="text1"/>
        </w:rPr>
        <w:t xml:space="preserve"> </w:t>
      </w:r>
      <w:r w:rsidRPr="00921872">
        <w:rPr>
          <w:color w:val="000000" w:themeColor="text1"/>
        </w:rPr>
        <w:t xml:space="preserve">se tiene una cantidad de </w:t>
      </w:r>
      <w:r>
        <w:rPr>
          <w:color w:val="000000" w:themeColor="text1"/>
        </w:rPr>
        <w:t>322</w:t>
      </w:r>
      <w:r w:rsidRPr="00921872">
        <w:rPr>
          <w:color w:val="000000" w:themeColor="text1"/>
        </w:rPr>
        <w:t xml:space="preserve"> cabezas</w:t>
      </w:r>
      <w:r>
        <w:rPr>
          <w:color w:val="000000" w:themeColor="text1"/>
        </w:rPr>
        <w:t>,</w:t>
      </w:r>
      <w:r w:rsidRPr="006A5462">
        <w:rPr>
          <w:color w:val="000000" w:themeColor="text1"/>
        </w:rPr>
        <w:t xml:space="preserve"> </w:t>
      </w:r>
      <w:r w:rsidRPr="00921872">
        <w:rPr>
          <w:color w:val="000000" w:themeColor="text1"/>
        </w:rPr>
        <w:t>porcino</w:t>
      </w:r>
      <w:r>
        <w:rPr>
          <w:color w:val="000000" w:themeColor="text1"/>
        </w:rPr>
        <w:t xml:space="preserve"> </w:t>
      </w:r>
      <w:r w:rsidRPr="00921872">
        <w:rPr>
          <w:color w:val="000000" w:themeColor="text1"/>
        </w:rPr>
        <w:t>una cantidad de 8 cabezas</w:t>
      </w:r>
      <w:r>
        <w:rPr>
          <w:color w:val="000000" w:themeColor="text1"/>
        </w:rPr>
        <w:t xml:space="preserve"> y </w:t>
      </w:r>
      <w:r w:rsidRPr="00921872">
        <w:rPr>
          <w:color w:val="000000" w:themeColor="text1"/>
        </w:rPr>
        <w:t>ganado camélido</w:t>
      </w:r>
      <w:r w:rsidRPr="00A2189B">
        <w:rPr>
          <w:color w:val="000000" w:themeColor="text1"/>
        </w:rPr>
        <w:t xml:space="preserve"> </w:t>
      </w:r>
      <w:r>
        <w:rPr>
          <w:color w:val="000000" w:themeColor="text1"/>
        </w:rPr>
        <w:t>una cantidad de 20</w:t>
      </w:r>
      <w:r w:rsidRPr="00921872">
        <w:rPr>
          <w:color w:val="000000" w:themeColor="text1"/>
        </w:rPr>
        <w:t xml:space="preserve"> cabezas</w:t>
      </w:r>
      <w:r>
        <w:rPr>
          <w:color w:val="000000" w:themeColor="text1"/>
        </w:rPr>
        <w:t>.</w:t>
      </w:r>
    </w:p>
    <w:p w14:paraId="3FE02FB2" w14:textId="4EFA4656" w:rsidR="008D2F62" w:rsidRPr="006A5462" w:rsidRDefault="00B01E8D" w:rsidP="006A5462">
      <w:pPr>
        <w:pStyle w:val="Ttulo4"/>
        <w:numPr>
          <w:ilvl w:val="3"/>
          <w:numId w:val="40"/>
        </w:numPr>
      </w:pPr>
      <w:bookmarkStart w:id="171" w:name="_Toc89738959"/>
      <w:r w:rsidRPr="006A5462">
        <w:t xml:space="preserve">Sector </w:t>
      </w:r>
      <w:proofErr w:type="spellStart"/>
      <w:r w:rsidRPr="006A5462">
        <w:t>Cantuyo</w:t>
      </w:r>
      <w:bookmarkEnd w:id="171"/>
      <w:proofErr w:type="spellEnd"/>
    </w:p>
    <w:p w14:paraId="60E426F9" w14:textId="09B76DFD" w:rsidR="00C0170C" w:rsidRPr="00B46521" w:rsidRDefault="00FA00E0" w:rsidP="00B46521">
      <w:pPr>
        <w:jc w:val="center"/>
        <w:rPr>
          <w:b/>
          <w:sz w:val="20"/>
        </w:rPr>
      </w:pPr>
      <w:r w:rsidRPr="00FA00E0">
        <w:rPr>
          <w:noProof/>
        </w:rPr>
        <w:drawing>
          <wp:anchor distT="0" distB="0" distL="114300" distR="114300" simplePos="0" relativeHeight="252108800" behindDoc="1" locked="0" layoutInCell="1" allowOverlap="1" wp14:anchorId="2F92E73E" wp14:editId="0927D030">
            <wp:simplePos x="0" y="0"/>
            <wp:positionH relativeFrom="column">
              <wp:posOffset>180597</wp:posOffset>
            </wp:positionH>
            <wp:positionV relativeFrom="paragraph">
              <wp:posOffset>523438</wp:posOffset>
            </wp:positionV>
            <wp:extent cx="5122545" cy="1331595"/>
            <wp:effectExtent l="0" t="0" r="1905" b="190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2254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212">
        <w:rPr>
          <w:b/>
          <w:sz w:val="20"/>
        </w:rPr>
        <w:t>Cuadro 13</w:t>
      </w:r>
      <w:r w:rsidR="00C0170C" w:rsidRPr="00B46521">
        <w:rPr>
          <w:b/>
          <w:sz w:val="20"/>
        </w:rPr>
        <w:t xml:space="preserve">. Producción ganadera en </w:t>
      </w:r>
      <w:proofErr w:type="spellStart"/>
      <w:r w:rsidR="00C0170C" w:rsidRPr="00B46521">
        <w:rPr>
          <w:b/>
          <w:sz w:val="20"/>
        </w:rPr>
        <w:t>Cantuyo</w:t>
      </w:r>
      <w:proofErr w:type="spellEnd"/>
      <w:r w:rsidR="00707FC9">
        <w:rPr>
          <w:b/>
          <w:sz w:val="20"/>
        </w:rPr>
        <w:t xml:space="preserve">, </w:t>
      </w:r>
      <w:r w:rsidR="00707FC9">
        <w:rPr>
          <w:rFonts w:cs="Arial"/>
          <w:b/>
          <w:sz w:val="20"/>
        </w:rPr>
        <w:t>datos recolectados en encuestas y procesados con valores del cuadro 10.</w:t>
      </w:r>
    </w:p>
    <w:p w14:paraId="22E5B1D6" w14:textId="7F755D07" w:rsidR="00C0170C" w:rsidRPr="00953FA1" w:rsidRDefault="00C0170C" w:rsidP="00436307">
      <w:pPr>
        <w:rPr>
          <w:b/>
        </w:rPr>
      </w:pPr>
    </w:p>
    <w:p w14:paraId="1692A485" w14:textId="7DE624C8" w:rsidR="008D2F62" w:rsidRDefault="008D2F62" w:rsidP="00436307"/>
    <w:p w14:paraId="56ADE81D" w14:textId="77777777" w:rsidR="006615F1" w:rsidRDefault="006615F1" w:rsidP="00436307"/>
    <w:p w14:paraId="451C10ED" w14:textId="1D72C2F5" w:rsidR="008D2F62" w:rsidRDefault="00707FC9" w:rsidP="00436307">
      <w:r>
        <w:rPr>
          <w:color w:val="000000" w:themeColor="text1"/>
        </w:rPr>
        <w:t xml:space="preserve"> </w:t>
      </w:r>
      <w:r w:rsidR="00B46521">
        <w:rPr>
          <w:color w:val="000000" w:themeColor="text1"/>
        </w:rPr>
        <w:t xml:space="preserve"> </w:t>
      </w:r>
    </w:p>
    <w:p w14:paraId="2B3C529B" w14:textId="3B5F4B30" w:rsidR="00C0170C" w:rsidRDefault="00C0170C" w:rsidP="00436307">
      <w:r>
        <w:t xml:space="preserve">El cuadro </w:t>
      </w:r>
      <w:r w:rsidR="00356212">
        <w:t>13</w:t>
      </w:r>
      <w:r>
        <w:t xml:space="preserve"> muestra la producción de cada especi</w:t>
      </w:r>
      <w:r w:rsidR="00B46521">
        <w:t xml:space="preserve">e en el sector de </w:t>
      </w:r>
      <w:proofErr w:type="spellStart"/>
      <w:r w:rsidR="00B46521">
        <w:t>Cantuyo</w:t>
      </w:r>
      <w:proofErr w:type="spellEnd"/>
      <w:r w:rsidR="00B46521">
        <w:t>, también indica la demanda hídrica para cada especie expresada en consumo diario y consumo semanal, para obtener estos se realizó encuestas a los pobladores del lugar y se utilizó los valores del cuadro once dados por la FAO.</w:t>
      </w:r>
    </w:p>
    <w:p w14:paraId="5B509634" w14:textId="4634F9AC" w:rsidR="00B46521" w:rsidRDefault="00B46521" w:rsidP="00B46521">
      <w:pPr>
        <w:rPr>
          <w:szCs w:val="22"/>
        </w:rPr>
      </w:pPr>
      <w:r w:rsidRPr="00321226">
        <w:rPr>
          <w:szCs w:val="22"/>
        </w:rPr>
        <w:t xml:space="preserve">El bovino </w:t>
      </w:r>
      <w:r w:rsidRPr="00321226">
        <w:rPr>
          <w:i/>
          <w:szCs w:val="22"/>
        </w:rPr>
        <w:t>(</w:t>
      </w:r>
      <w:proofErr w:type="spellStart"/>
      <w:r w:rsidRPr="00321226">
        <w:rPr>
          <w:rFonts w:cs="Arial"/>
          <w:i/>
          <w:szCs w:val="22"/>
          <w:shd w:val="clear" w:color="auto" w:fill="FFFFFF"/>
        </w:rPr>
        <w:t>Bos</w:t>
      </w:r>
      <w:proofErr w:type="spellEnd"/>
      <w:r w:rsidRPr="00321226">
        <w:rPr>
          <w:rFonts w:cs="Arial"/>
          <w:i/>
          <w:szCs w:val="22"/>
          <w:shd w:val="clear" w:color="auto" w:fill="FFFFFF"/>
        </w:rPr>
        <w:t xml:space="preserve"> </w:t>
      </w:r>
      <w:proofErr w:type="spellStart"/>
      <w:r>
        <w:rPr>
          <w:rFonts w:cs="Arial"/>
          <w:i/>
          <w:szCs w:val="22"/>
          <w:shd w:val="clear" w:color="auto" w:fill="FFFFFF"/>
        </w:rPr>
        <w:t>t</w:t>
      </w:r>
      <w:r w:rsidRPr="00321226">
        <w:rPr>
          <w:rFonts w:cs="Arial"/>
          <w:i/>
          <w:szCs w:val="22"/>
          <w:shd w:val="clear" w:color="auto" w:fill="FFFFFF"/>
        </w:rPr>
        <w:t>aurus</w:t>
      </w:r>
      <w:proofErr w:type="spellEnd"/>
      <w:r w:rsidRPr="00321226">
        <w:rPr>
          <w:rFonts w:cs="Arial"/>
          <w:i/>
          <w:szCs w:val="22"/>
          <w:shd w:val="clear" w:color="auto" w:fill="FFFFFF"/>
        </w:rPr>
        <w:t>)</w:t>
      </w:r>
      <w:r>
        <w:rPr>
          <w:rFonts w:cs="Arial"/>
          <w:szCs w:val="22"/>
          <w:shd w:val="clear" w:color="auto" w:fill="FFFFFF"/>
        </w:rPr>
        <w:t xml:space="preserve"> es una de las especies producida en el sector de </w:t>
      </w:r>
      <w:proofErr w:type="spellStart"/>
      <w:r>
        <w:rPr>
          <w:rFonts w:cs="Arial"/>
          <w:szCs w:val="22"/>
          <w:shd w:val="clear" w:color="auto" w:fill="FFFFFF"/>
        </w:rPr>
        <w:t>Cantuyo</w:t>
      </w:r>
      <w:proofErr w:type="spellEnd"/>
      <w:r>
        <w:rPr>
          <w:rFonts w:cs="Arial"/>
          <w:szCs w:val="22"/>
          <w:shd w:val="clear" w:color="auto" w:fill="FFFFFF"/>
        </w:rPr>
        <w:t xml:space="preserve"> con fines de producción lechera, el promedio del número de cabezas que tiene cada familia en este sector es de </w:t>
      </w:r>
      <w:r w:rsidR="00FA00E0">
        <w:rPr>
          <w:rFonts w:cs="Arial"/>
          <w:szCs w:val="22"/>
          <w:shd w:val="clear" w:color="auto" w:fill="FFFFFF"/>
        </w:rPr>
        <w:t>tres</w:t>
      </w:r>
      <w:r>
        <w:rPr>
          <w:rFonts w:cs="Arial"/>
          <w:szCs w:val="22"/>
          <w:shd w:val="clear" w:color="auto" w:fill="FFFFFF"/>
        </w:rPr>
        <w:t xml:space="preserve"> y la demanda hídrica para la producción de esta especie es </w:t>
      </w:r>
      <w:r w:rsidR="00FA00E0">
        <w:rPr>
          <w:rFonts w:cs="Arial"/>
          <w:szCs w:val="22"/>
          <w:shd w:val="clear" w:color="auto" w:fill="FFFFFF"/>
        </w:rPr>
        <w:t>11,</w:t>
      </w:r>
      <w:r>
        <w:rPr>
          <w:rFonts w:cs="Arial"/>
          <w:szCs w:val="22"/>
          <w:shd w:val="clear" w:color="auto" w:fill="FFFFFF"/>
        </w:rPr>
        <w:t>66 m</w:t>
      </w:r>
      <w:r w:rsidRPr="00AA5CC6">
        <w:rPr>
          <w:rFonts w:cs="Arial"/>
          <w:szCs w:val="21"/>
          <w:shd w:val="clear" w:color="auto" w:fill="FFFFFF"/>
        </w:rPr>
        <w:t>³</w:t>
      </w:r>
      <w:r>
        <w:rPr>
          <w:rFonts w:cs="Arial"/>
          <w:color w:val="000000" w:themeColor="text1"/>
          <w:sz w:val="24"/>
          <w:szCs w:val="22"/>
          <w:vertAlign w:val="superscript"/>
        </w:rPr>
        <w:t xml:space="preserve"> </w:t>
      </w:r>
      <w:r>
        <w:rPr>
          <w:szCs w:val="22"/>
        </w:rPr>
        <w:t xml:space="preserve">por día que en litros serian </w:t>
      </w:r>
      <w:r w:rsidR="00FA00E0">
        <w:rPr>
          <w:szCs w:val="22"/>
        </w:rPr>
        <w:t>11.660</w:t>
      </w:r>
      <w:r>
        <w:rPr>
          <w:szCs w:val="22"/>
        </w:rPr>
        <w:t xml:space="preserve"> </w:t>
      </w:r>
      <w:proofErr w:type="spellStart"/>
      <w:r>
        <w:rPr>
          <w:szCs w:val="22"/>
        </w:rPr>
        <w:t>lt</w:t>
      </w:r>
      <w:proofErr w:type="spellEnd"/>
      <w:r>
        <w:rPr>
          <w:szCs w:val="22"/>
        </w:rPr>
        <w:t>/día.</w:t>
      </w:r>
    </w:p>
    <w:p w14:paraId="3D9F27FA" w14:textId="27B711EF" w:rsidR="00B46521" w:rsidRDefault="00B46521" w:rsidP="00B46521">
      <w:pPr>
        <w:tabs>
          <w:tab w:val="left" w:pos="4962"/>
        </w:tabs>
        <w:rPr>
          <w:rFonts w:cs="Arial"/>
          <w:szCs w:val="22"/>
          <w:shd w:val="clear" w:color="auto" w:fill="FFFFFF"/>
        </w:rPr>
      </w:pPr>
      <w:r>
        <w:rPr>
          <w:szCs w:val="22"/>
        </w:rPr>
        <w:t xml:space="preserve">El ovino </w:t>
      </w:r>
      <w:r w:rsidRPr="00AA5CC6">
        <w:rPr>
          <w:szCs w:val="22"/>
        </w:rPr>
        <w:t>(</w:t>
      </w:r>
      <w:proofErr w:type="spellStart"/>
      <w:r w:rsidRPr="00AA5CC6">
        <w:rPr>
          <w:rStyle w:val="nfasis"/>
          <w:rFonts w:cs="Arial"/>
          <w:bCs/>
          <w:iCs w:val="0"/>
          <w:szCs w:val="22"/>
          <w:shd w:val="clear" w:color="auto" w:fill="FFFFFF"/>
        </w:rPr>
        <w:t>Ovis</w:t>
      </w:r>
      <w:proofErr w:type="spellEnd"/>
      <w:r w:rsidRPr="00AA5CC6">
        <w:rPr>
          <w:rStyle w:val="nfasis"/>
          <w:rFonts w:cs="Arial"/>
          <w:b/>
          <w:bCs/>
          <w:iCs w:val="0"/>
          <w:szCs w:val="22"/>
          <w:shd w:val="clear" w:color="auto" w:fill="FFFFFF"/>
        </w:rPr>
        <w:t xml:space="preserve"> </w:t>
      </w:r>
      <w:proofErr w:type="spellStart"/>
      <w:r w:rsidRPr="00AA5CC6">
        <w:rPr>
          <w:rFonts w:cs="Arial"/>
          <w:szCs w:val="22"/>
          <w:shd w:val="clear" w:color="auto" w:fill="FFFFFF"/>
        </w:rPr>
        <w:t>aries</w:t>
      </w:r>
      <w:proofErr w:type="spellEnd"/>
      <w:r w:rsidRPr="00AA5CC6">
        <w:rPr>
          <w:rFonts w:cs="Arial"/>
          <w:szCs w:val="22"/>
          <w:shd w:val="clear" w:color="auto" w:fill="FFFFFF"/>
        </w:rPr>
        <w:t>)</w:t>
      </w:r>
      <w:r>
        <w:rPr>
          <w:rFonts w:cs="Arial"/>
          <w:szCs w:val="22"/>
          <w:shd w:val="clear" w:color="auto" w:fill="FFFFFF"/>
        </w:rPr>
        <w:t xml:space="preserve"> es una de las especies producida en el sector de </w:t>
      </w:r>
      <w:proofErr w:type="spellStart"/>
      <w:r w:rsidR="00FA00E0">
        <w:rPr>
          <w:rFonts w:cs="Arial"/>
          <w:szCs w:val="22"/>
          <w:shd w:val="clear" w:color="auto" w:fill="FFFFFF"/>
        </w:rPr>
        <w:t>Cantuyo</w:t>
      </w:r>
      <w:proofErr w:type="spellEnd"/>
      <w:r>
        <w:rPr>
          <w:rFonts w:cs="Arial"/>
          <w:szCs w:val="22"/>
          <w:shd w:val="clear" w:color="auto" w:fill="FFFFFF"/>
        </w:rPr>
        <w:t xml:space="preserve"> esta especie es criada  para el consumo propio y el número promedio de cabezas que tiene cada familia en este sector es de cinco, la demanda hídrica para producción de esta especie es </w:t>
      </w:r>
      <w:r w:rsidR="00FA00E0">
        <w:rPr>
          <w:rFonts w:cs="Arial"/>
          <w:szCs w:val="22"/>
          <w:shd w:val="clear" w:color="auto" w:fill="FFFFFF"/>
        </w:rPr>
        <w:t>4,44</w:t>
      </w:r>
      <w:r>
        <w:rPr>
          <w:rFonts w:cs="Arial"/>
          <w:szCs w:val="22"/>
          <w:shd w:val="clear" w:color="auto" w:fill="FFFFFF"/>
        </w:rPr>
        <w:t xml:space="preserve"> m</w:t>
      </w:r>
      <w:r w:rsidRPr="00AA5CC6">
        <w:rPr>
          <w:rFonts w:cs="Arial"/>
          <w:szCs w:val="21"/>
          <w:shd w:val="clear" w:color="auto" w:fill="FFFFFF"/>
        </w:rPr>
        <w:t>³</w:t>
      </w:r>
      <w:r>
        <w:rPr>
          <w:rFonts w:cs="Arial"/>
          <w:color w:val="000000" w:themeColor="text1"/>
          <w:sz w:val="24"/>
          <w:szCs w:val="22"/>
          <w:vertAlign w:val="superscript"/>
        </w:rPr>
        <w:t xml:space="preserve"> </w:t>
      </w:r>
      <w:r>
        <w:rPr>
          <w:rFonts w:cs="Arial"/>
          <w:szCs w:val="22"/>
          <w:shd w:val="clear" w:color="auto" w:fill="FFFFFF"/>
        </w:rPr>
        <w:t xml:space="preserve">por día que en litros serian </w:t>
      </w:r>
      <w:r w:rsidR="00FA00E0">
        <w:rPr>
          <w:rFonts w:cs="Arial"/>
          <w:szCs w:val="22"/>
          <w:shd w:val="clear" w:color="auto" w:fill="FFFFFF"/>
        </w:rPr>
        <w:t>4.440</w:t>
      </w:r>
      <w:r>
        <w:rPr>
          <w:rFonts w:cs="Arial"/>
          <w:szCs w:val="22"/>
          <w:shd w:val="clear" w:color="auto" w:fill="FFFFFF"/>
        </w:rPr>
        <w:t xml:space="preserve"> </w:t>
      </w:r>
      <w:proofErr w:type="spellStart"/>
      <w:r>
        <w:rPr>
          <w:rFonts w:cs="Arial"/>
          <w:szCs w:val="22"/>
          <w:shd w:val="clear" w:color="auto" w:fill="FFFFFF"/>
        </w:rPr>
        <w:t>lt</w:t>
      </w:r>
      <w:proofErr w:type="spellEnd"/>
      <w:r>
        <w:rPr>
          <w:rFonts w:cs="Arial"/>
          <w:szCs w:val="22"/>
          <w:shd w:val="clear" w:color="auto" w:fill="FFFFFF"/>
        </w:rPr>
        <w:t xml:space="preserve">/día. </w:t>
      </w:r>
    </w:p>
    <w:p w14:paraId="1DCD688E" w14:textId="54840364" w:rsidR="00B46521" w:rsidRDefault="00B46521" w:rsidP="00B46521">
      <w:pPr>
        <w:tabs>
          <w:tab w:val="left" w:pos="4962"/>
        </w:tabs>
        <w:rPr>
          <w:rFonts w:cs="Arial"/>
          <w:szCs w:val="21"/>
          <w:shd w:val="clear" w:color="auto" w:fill="FFFFFF"/>
        </w:rPr>
      </w:pPr>
      <w:r>
        <w:rPr>
          <w:rFonts w:cs="Arial"/>
          <w:szCs w:val="22"/>
          <w:shd w:val="clear" w:color="auto" w:fill="FFFFFF"/>
        </w:rPr>
        <w:t xml:space="preserve">El porcino </w:t>
      </w:r>
      <w:r w:rsidRPr="00954BA3">
        <w:rPr>
          <w:rFonts w:cs="Arial"/>
          <w:i/>
          <w:szCs w:val="22"/>
          <w:shd w:val="clear" w:color="auto" w:fill="FFFFFF"/>
        </w:rPr>
        <w:t xml:space="preserve">(Sus </w:t>
      </w:r>
      <w:proofErr w:type="spellStart"/>
      <w:r w:rsidRPr="00954BA3">
        <w:rPr>
          <w:rFonts w:cs="Arial"/>
          <w:i/>
          <w:szCs w:val="22"/>
          <w:shd w:val="clear" w:color="auto" w:fill="FFFFFF"/>
        </w:rPr>
        <w:t>scrofa</w:t>
      </w:r>
      <w:proofErr w:type="spellEnd"/>
      <w:r w:rsidRPr="00954BA3">
        <w:rPr>
          <w:rFonts w:cs="Arial"/>
          <w:i/>
          <w:szCs w:val="22"/>
          <w:shd w:val="clear" w:color="auto" w:fill="FFFFFF"/>
        </w:rPr>
        <w:t xml:space="preserve"> </w:t>
      </w:r>
      <w:proofErr w:type="spellStart"/>
      <w:r w:rsidRPr="00954BA3">
        <w:rPr>
          <w:rFonts w:cs="Arial"/>
          <w:i/>
          <w:szCs w:val="22"/>
          <w:shd w:val="clear" w:color="auto" w:fill="FFFFFF"/>
        </w:rPr>
        <w:t>domesticus</w:t>
      </w:r>
      <w:proofErr w:type="spellEnd"/>
      <w:r w:rsidRPr="00954BA3">
        <w:rPr>
          <w:rFonts w:cs="Arial"/>
          <w:i/>
          <w:szCs w:val="22"/>
          <w:shd w:val="clear" w:color="auto" w:fill="FFFFFF"/>
        </w:rPr>
        <w:t>)</w:t>
      </w:r>
      <w:r>
        <w:rPr>
          <w:rFonts w:cs="Arial"/>
          <w:szCs w:val="22"/>
          <w:shd w:val="clear" w:color="auto" w:fill="FFFFFF"/>
        </w:rPr>
        <w:t xml:space="preserve"> es una especie producida en el sector de </w:t>
      </w:r>
      <w:proofErr w:type="spellStart"/>
      <w:r w:rsidR="00FA00E0">
        <w:rPr>
          <w:rFonts w:cs="Arial"/>
          <w:szCs w:val="22"/>
          <w:shd w:val="clear" w:color="auto" w:fill="FFFFFF"/>
        </w:rPr>
        <w:t>Cantuyo</w:t>
      </w:r>
      <w:proofErr w:type="spellEnd"/>
      <w:r>
        <w:rPr>
          <w:rFonts w:cs="Arial"/>
          <w:szCs w:val="22"/>
          <w:shd w:val="clear" w:color="auto" w:fill="FFFFFF"/>
        </w:rPr>
        <w:t xml:space="preserve"> con fines de consumo propio, la demanda hídrica para la producción de esta especie es </w:t>
      </w:r>
      <w:r w:rsidR="00FA00E0">
        <w:rPr>
          <w:rFonts w:cs="Arial"/>
          <w:szCs w:val="22"/>
          <w:shd w:val="clear" w:color="auto" w:fill="FFFFFF"/>
        </w:rPr>
        <w:t>0,04</w:t>
      </w:r>
      <w:r>
        <w:rPr>
          <w:rFonts w:cs="Arial"/>
          <w:szCs w:val="22"/>
          <w:shd w:val="clear" w:color="auto" w:fill="FFFFFF"/>
        </w:rPr>
        <w:t xml:space="preserve"> m</w:t>
      </w:r>
      <w:r w:rsidRPr="00AA5CC6">
        <w:rPr>
          <w:rFonts w:cs="Arial"/>
          <w:szCs w:val="21"/>
          <w:shd w:val="clear" w:color="auto" w:fill="FFFFFF"/>
        </w:rPr>
        <w:t>³</w:t>
      </w:r>
      <w:r>
        <w:rPr>
          <w:rFonts w:cs="Arial"/>
          <w:szCs w:val="21"/>
          <w:shd w:val="clear" w:color="auto" w:fill="FFFFFF"/>
        </w:rPr>
        <w:t xml:space="preserve"> por día que en litros serian </w:t>
      </w:r>
      <w:r w:rsidR="00FA00E0">
        <w:rPr>
          <w:rFonts w:cs="Arial"/>
          <w:szCs w:val="21"/>
          <w:shd w:val="clear" w:color="auto" w:fill="FFFFFF"/>
        </w:rPr>
        <w:t>40</w:t>
      </w:r>
      <w:r>
        <w:rPr>
          <w:rFonts w:cs="Arial"/>
          <w:szCs w:val="21"/>
          <w:shd w:val="clear" w:color="auto" w:fill="FFFFFF"/>
        </w:rPr>
        <w:t xml:space="preserve"> </w:t>
      </w:r>
      <w:proofErr w:type="spellStart"/>
      <w:r>
        <w:rPr>
          <w:rFonts w:cs="Arial"/>
          <w:szCs w:val="21"/>
          <w:shd w:val="clear" w:color="auto" w:fill="FFFFFF"/>
        </w:rPr>
        <w:t>lt</w:t>
      </w:r>
      <w:proofErr w:type="spellEnd"/>
      <w:r>
        <w:rPr>
          <w:rFonts w:cs="Arial"/>
          <w:szCs w:val="21"/>
          <w:shd w:val="clear" w:color="auto" w:fill="FFFFFF"/>
        </w:rPr>
        <w:t>/día.</w:t>
      </w:r>
    </w:p>
    <w:p w14:paraId="6C30D50B" w14:textId="514AA57F" w:rsidR="00B46521" w:rsidRPr="006A5462" w:rsidRDefault="00B46521" w:rsidP="00B46521">
      <w:pPr>
        <w:tabs>
          <w:tab w:val="left" w:pos="4962"/>
        </w:tabs>
        <w:rPr>
          <w:szCs w:val="22"/>
        </w:rPr>
      </w:pPr>
      <w:r>
        <w:rPr>
          <w:color w:val="000000" w:themeColor="text1"/>
        </w:rPr>
        <w:lastRenderedPageBreak/>
        <w:t>La llama</w:t>
      </w:r>
      <w:r w:rsidRPr="00921872">
        <w:rPr>
          <w:color w:val="000000" w:themeColor="text1"/>
        </w:rPr>
        <w:t xml:space="preserve"> (</w:t>
      </w:r>
      <w:r>
        <w:rPr>
          <w:i/>
          <w:color w:val="000000" w:themeColor="text1"/>
        </w:rPr>
        <w:t>L</w:t>
      </w:r>
      <w:r w:rsidRPr="00921872">
        <w:rPr>
          <w:i/>
          <w:color w:val="000000" w:themeColor="text1"/>
        </w:rPr>
        <w:t xml:space="preserve">ama </w:t>
      </w:r>
      <w:proofErr w:type="spellStart"/>
      <w:r w:rsidRPr="00921872">
        <w:rPr>
          <w:i/>
          <w:color w:val="000000" w:themeColor="text1"/>
        </w:rPr>
        <w:t>glama</w:t>
      </w:r>
      <w:proofErr w:type="spellEnd"/>
      <w:r w:rsidRPr="00921872">
        <w:rPr>
          <w:color w:val="000000" w:themeColor="text1"/>
        </w:rPr>
        <w:t>)</w:t>
      </w:r>
      <w:r>
        <w:rPr>
          <w:color w:val="000000" w:themeColor="text1"/>
        </w:rPr>
        <w:t xml:space="preserve"> es una especie que se produce en el sector de </w:t>
      </w:r>
      <w:proofErr w:type="spellStart"/>
      <w:r w:rsidR="00FA00E0">
        <w:rPr>
          <w:color w:val="000000" w:themeColor="text1"/>
        </w:rPr>
        <w:t>Cantuyo</w:t>
      </w:r>
      <w:proofErr w:type="spellEnd"/>
      <w:r>
        <w:rPr>
          <w:color w:val="000000" w:themeColor="text1"/>
        </w:rPr>
        <w:t xml:space="preserve"> y es producida común mente para el consumo propio, la demanda hídrica para la producción esta especie es de 0,1</w:t>
      </w:r>
      <w:r w:rsidR="00FA00E0">
        <w:rPr>
          <w:color w:val="000000" w:themeColor="text1"/>
        </w:rPr>
        <w:t>4</w:t>
      </w:r>
      <w:r w:rsidR="00D91BB1">
        <w:rPr>
          <w:color w:val="000000" w:themeColor="text1"/>
        </w:rPr>
        <w:t xml:space="preserve">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lo que en litros seria </w:t>
      </w:r>
      <w:r w:rsidR="00FA00E0">
        <w:rPr>
          <w:rFonts w:cs="Arial"/>
          <w:szCs w:val="21"/>
          <w:shd w:val="clear" w:color="auto" w:fill="FFFFFF"/>
        </w:rPr>
        <w:t>140</w:t>
      </w:r>
      <w:r>
        <w:rPr>
          <w:rFonts w:cs="Arial"/>
          <w:szCs w:val="21"/>
          <w:shd w:val="clear" w:color="auto" w:fill="FFFFFF"/>
        </w:rPr>
        <w:t xml:space="preserve"> </w:t>
      </w:r>
      <w:proofErr w:type="spellStart"/>
      <w:r>
        <w:rPr>
          <w:rFonts w:cs="Arial"/>
          <w:szCs w:val="21"/>
          <w:shd w:val="clear" w:color="auto" w:fill="FFFFFF"/>
        </w:rPr>
        <w:t>lt</w:t>
      </w:r>
      <w:proofErr w:type="spellEnd"/>
      <w:r>
        <w:rPr>
          <w:rFonts w:cs="Arial"/>
          <w:szCs w:val="21"/>
          <w:shd w:val="clear" w:color="auto" w:fill="FFFFFF"/>
        </w:rPr>
        <w:t>/día.</w:t>
      </w:r>
    </w:p>
    <w:p w14:paraId="55C974F5" w14:textId="6AC63696" w:rsidR="006317CD" w:rsidRPr="00FA00E0" w:rsidRDefault="00FA00E0" w:rsidP="009E1B81">
      <w:pPr>
        <w:rPr>
          <w:color w:val="000000" w:themeColor="text1"/>
        </w:rPr>
      </w:pPr>
      <w:r>
        <w:rPr>
          <w:rFonts w:cs="Arial"/>
          <w:sz w:val="21"/>
          <w:szCs w:val="21"/>
          <w:shd w:val="clear" w:color="auto" w:fill="FFFFFF"/>
        </w:rPr>
        <w:t xml:space="preserve">Ayala (2020), cinta en su investigación realizada en la cuenca </w:t>
      </w:r>
      <w:proofErr w:type="spellStart"/>
      <w:r>
        <w:rPr>
          <w:rFonts w:cs="Arial"/>
          <w:sz w:val="21"/>
          <w:szCs w:val="21"/>
          <w:shd w:val="clear" w:color="auto" w:fill="FFFFFF"/>
        </w:rPr>
        <w:t>Corpuma</w:t>
      </w:r>
      <w:proofErr w:type="spellEnd"/>
      <w:r>
        <w:rPr>
          <w:rFonts w:cs="Arial"/>
          <w:sz w:val="21"/>
          <w:szCs w:val="21"/>
          <w:shd w:val="clear" w:color="auto" w:fill="FFFFFF"/>
        </w:rPr>
        <w:t xml:space="preserve"> el número de cabezas de ganados criados en el sector de </w:t>
      </w:r>
      <w:proofErr w:type="spellStart"/>
      <w:r>
        <w:rPr>
          <w:rFonts w:cs="Arial"/>
          <w:sz w:val="21"/>
          <w:szCs w:val="21"/>
          <w:shd w:val="clear" w:color="auto" w:fill="FFFFFF"/>
        </w:rPr>
        <w:t>Cantuyo</w:t>
      </w:r>
      <w:proofErr w:type="spellEnd"/>
      <w:r>
        <w:rPr>
          <w:rFonts w:cs="Arial"/>
          <w:sz w:val="21"/>
          <w:szCs w:val="21"/>
          <w:shd w:val="clear" w:color="auto" w:fill="FFFFFF"/>
        </w:rPr>
        <w:t xml:space="preserve"> el cual es: </w:t>
      </w:r>
      <w:r w:rsidRPr="00921872">
        <w:rPr>
          <w:color w:val="000000" w:themeColor="text1"/>
        </w:rPr>
        <w:t>bovino</w:t>
      </w:r>
      <w:r w:rsidRPr="00AC4778">
        <w:rPr>
          <w:color w:val="000000" w:themeColor="text1"/>
        </w:rPr>
        <w:t xml:space="preserve"> </w:t>
      </w:r>
      <w:r w:rsidRPr="00921872">
        <w:rPr>
          <w:color w:val="000000" w:themeColor="text1"/>
        </w:rPr>
        <w:t xml:space="preserve">con una cantidad de </w:t>
      </w:r>
      <w:r>
        <w:rPr>
          <w:color w:val="000000" w:themeColor="text1"/>
        </w:rPr>
        <w:t xml:space="preserve">105 </w:t>
      </w:r>
      <w:r w:rsidRPr="00921872">
        <w:rPr>
          <w:color w:val="000000" w:themeColor="text1"/>
        </w:rPr>
        <w:t>cabezas</w:t>
      </w:r>
      <w:r>
        <w:rPr>
          <w:color w:val="000000" w:themeColor="text1"/>
        </w:rPr>
        <w:t xml:space="preserve">,  </w:t>
      </w:r>
      <w:r w:rsidRPr="00921872">
        <w:rPr>
          <w:color w:val="000000" w:themeColor="text1"/>
        </w:rPr>
        <w:t>ovino</w:t>
      </w:r>
      <w:r w:rsidRPr="00AC4778">
        <w:rPr>
          <w:color w:val="000000" w:themeColor="text1"/>
        </w:rPr>
        <w:t xml:space="preserve"> </w:t>
      </w:r>
      <w:r w:rsidRPr="00921872">
        <w:rPr>
          <w:color w:val="000000" w:themeColor="text1"/>
        </w:rPr>
        <w:t xml:space="preserve">se tiene una cantidad de </w:t>
      </w:r>
      <w:r>
        <w:rPr>
          <w:color w:val="000000" w:themeColor="text1"/>
        </w:rPr>
        <w:t>296</w:t>
      </w:r>
      <w:r w:rsidRPr="00921872">
        <w:rPr>
          <w:color w:val="000000" w:themeColor="text1"/>
        </w:rPr>
        <w:t xml:space="preserve"> cabezas</w:t>
      </w:r>
      <w:r>
        <w:rPr>
          <w:color w:val="000000" w:themeColor="text1"/>
        </w:rPr>
        <w:t>,</w:t>
      </w:r>
      <w:r w:rsidRPr="006A5462">
        <w:rPr>
          <w:color w:val="000000" w:themeColor="text1"/>
        </w:rPr>
        <w:t xml:space="preserve"> </w:t>
      </w:r>
      <w:r>
        <w:rPr>
          <w:color w:val="000000" w:themeColor="text1"/>
        </w:rPr>
        <w:t xml:space="preserve">y </w:t>
      </w:r>
      <w:r w:rsidRPr="00921872">
        <w:rPr>
          <w:color w:val="000000" w:themeColor="text1"/>
        </w:rPr>
        <w:t>ganado camélido</w:t>
      </w:r>
      <w:r w:rsidRPr="00A2189B">
        <w:rPr>
          <w:color w:val="000000" w:themeColor="text1"/>
        </w:rPr>
        <w:t xml:space="preserve"> </w:t>
      </w:r>
      <w:r>
        <w:rPr>
          <w:color w:val="000000" w:themeColor="text1"/>
        </w:rPr>
        <w:t xml:space="preserve">una cantidad de 16 </w:t>
      </w:r>
      <w:r w:rsidRPr="00921872">
        <w:rPr>
          <w:color w:val="000000" w:themeColor="text1"/>
        </w:rPr>
        <w:t>cabezas</w:t>
      </w:r>
      <w:r>
        <w:rPr>
          <w:color w:val="000000" w:themeColor="text1"/>
        </w:rPr>
        <w:t>.</w:t>
      </w:r>
    </w:p>
    <w:p w14:paraId="2DBC0DFF" w14:textId="16BC21A4" w:rsidR="00E84963" w:rsidRDefault="00436307" w:rsidP="00A63CCF">
      <w:pPr>
        <w:pStyle w:val="Ttulo3"/>
      </w:pPr>
      <w:bookmarkStart w:id="172" w:name="_Toc89738960"/>
      <w:r>
        <w:t xml:space="preserve">Demanda hídrica para </w:t>
      </w:r>
      <w:r w:rsidR="00E7194B">
        <w:t xml:space="preserve">el consumo en la cuenca </w:t>
      </w:r>
      <w:proofErr w:type="spellStart"/>
      <w:r w:rsidR="00E7194B">
        <w:t>Corpuma</w:t>
      </w:r>
      <w:bookmarkEnd w:id="172"/>
      <w:proofErr w:type="spellEnd"/>
    </w:p>
    <w:p w14:paraId="7FB126EA" w14:textId="51EF7B60" w:rsidR="00E7194B" w:rsidRDefault="00933180" w:rsidP="00E7194B">
      <w:r>
        <w:t>La  organización mundial de salud</w:t>
      </w:r>
      <w:r w:rsidR="005D7A14">
        <w:t xml:space="preserve"> </w:t>
      </w:r>
      <w:r>
        <w:t xml:space="preserve">(OMS) </w:t>
      </w:r>
      <w:r w:rsidR="005D7A14">
        <w:t xml:space="preserve">indica que el requerimiento de agua por personas </w:t>
      </w:r>
      <w:r w:rsidR="00E7194B">
        <w:t xml:space="preserve">para </w:t>
      </w:r>
      <w:r w:rsidR="005032B7">
        <w:t>la</w:t>
      </w:r>
      <w:r w:rsidR="00E7194B">
        <w:t xml:space="preserve"> higiene y consumo </w:t>
      </w:r>
      <w:r w:rsidR="005D7A14">
        <w:t>es de</w:t>
      </w:r>
      <w:r w:rsidR="005D7A14" w:rsidRPr="00745EF9">
        <w:rPr>
          <w:color w:val="FF0000"/>
        </w:rPr>
        <w:t xml:space="preserve"> </w:t>
      </w:r>
      <w:r w:rsidR="005D7A14" w:rsidRPr="006317CD">
        <w:t>50</w:t>
      </w:r>
      <w:r w:rsidR="00F14409">
        <w:t xml:space="preserve"> </w:t>
      </w:r>
      <w:proofErr w:type="spellStart"/>
      <w:r w:rsidR="00F14409">
        <w:t>l</w:t>
      </w:r>
      <w:r w:rsidR="00E7194B">
        <w:t>t</w:t>
      </w:r>
      <w:proofErr w:type="spellEnd"/>
      <w:r w:rsidR="00E7194B">
        <w:t>/</w:t>
      </w:r>
      <w:r w:rsidR="005D7A14">
        <w:t xml:space="preserve">día. </w:t>
      </w:r>
    </w:p>
    <w:p w14:paraId="6D849837" w14:textId="1D2757C1" w:rsidR="005E4BDC" w:rsidRPr="00B46521" w:rsidRDefault="00C156FA" w:rsidP="00707FC9">
      <w:pPr>
        <w:ind w:left="851" w:right="475"/>
        <w:jc w:val="center"/>
        <w:rPr>
          <w:b/>
          <w:sz w:val="20"/>
        </w:rPr>
      </w:pPr>
      <w:r w:rsidRPr="00C156FA">
        <w:rPr>
          <w:noProof/>
        </w:rPr>
        <w:drawing>
          <wp:anchor distT="0" distB="0" distL="114300" distR="114300" simplePos="0" relativeHeight="252109824" behindDoc="1" locked="0" layoutInCell="1" allowOverlap="1" wp14:anchorId="14A6F981" wp14:editId="190A560D">
            <wp:simplePos x="0" y="0"/>
            <wp:positionH relativeFrom="column">
              <wp:posOffset>567690</wp:posOffset>
            </wp:positionH>
            <wp:positionV relativeFrom="paragraph">
              <wp:posOffset>479813</wp:posOffset>
            </wp:positionV>
            <wp:extent cx="4702714" cy="1399142"/>
            <wp:effectExtent l="0" t="0" r="317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02714" cy="1399142"/>
                    </a:xfrm>
                    <a:prstGeom prst="rect">
                      <a:avLst/>
                    </a:prstGeom>
                    <a:noFill/>
                    <a:ln>
                      <a:noFill/>
                    </a:ln>
                  </pic:spPr>
                </pic:pic>
              </a:graphicData>
            </a:graphic>
            <wp14:sizeRelH relativeFrom="page">
              <wp14:pctWidth>0</wp14:pctWidth>
            </wp14:sizeRelH>
            <wp14:sizeRelV relativeFrom="page">
              <wp14:pctHeight>0</wp14:pctHeight>
            </wp14:sizeRelV>
          </wp:anchor>
        </w:drawing>
      </w:r>
      <w:r w:rsidR="005E4BDC" w:rsidRPr="005E4BDC">
        <w:rPr>
          <w:b/>
          <w:sz w:val="20"/>
        </w:rPr>
        <w:t xml:space="preserve"> </w:t>
      </w:r>
      <w:r w:rsidR="005E4BDC">
        <w:rPr>
          <w:b/>
          <w:sz w:val="20"/>
        </w:rPr>
        <w:t>C</w:t>
      </w:r>
      <w:r w:rsidR="00356212">
        <w:rPr>
          <w:b/>
          <w:sz w:val="20"/>
        </w:rPr>
        <w:t>uadro 14</w:t>
      </w:r>
      <w:r w:rsidR="005E4BDC" w:rsidRPr="00B46521">
        <w:rPr>
          <w:b/>
          <w:sz w:val="20"/>
        </w:rPr>
        <w:t xml:space="preserve">. </w:t>
      </w:r>
      <w:r w:rsidR="005E4BDC">
        <w:rPr>
          <w:b/>
          <w:sz w:val="20"/>
        </w:rPr>
        <w:t>Demanda hídrica para el consumo</w:t>
      </w:r>
      <w:r w:rsidR="00707FC9">
        <w:rPr>
          <w:b/>
          <w:sz w:val="20"/>
        </w:rPr>
        <w:t xml:space="preserve">, </w:t>
      </w:r>
      <w:r w:rsidR="00707FC9">
        <w:rPr>
          <w:rFonts w:cs="Arial"/>
          <w:b/>
          <w:sz w:val="20"/>
        </w:rPr>
        <w:t>datos recolectados en encuestas</w:t>
      </w:r>
      <w:r w:rsidR="00C16AC5">
        <w:rPr>
          <w:rFonts w:cs="Arial"/>
          <w:b/>
          <w:sz w:val="20"/>
        </w:rPr>
        <w:t xml:space="preserve"> y valores dados por OMS.</w:t>
      </w:r>
    </w:p>
    <w:p w14:paraId="6476F549" w14:textId="1107A654" w:rsidR="005032B7" w:rsidRDefault="005032B7" w:rsidP="00E7194B"/>
    <w:p w14:paraId="6262F9A9" w14:textId="77777777" w:rsidR="005032B7" w:rsidRDefault="005032B7" w:rsidP="00E7194B"/>
    <w:p w14:paraId="01C7ECCC" w14:textId="77777777" w:rsidR="00C156FA" w:rsidRDefault="00C156FA" w:rsidP="00E7194B"/>
    <w:p w14:paraId="6DD3FB4A" w14:textId="59D7DF57" w:rsidR="00C156FA" w:rsidRDefault="005E4BDC" w:rsidP="00E7194B">
      <w:pPr>
        <w:rPr>
          <w:color w:val="000000" w:themeColor="text1"/>
        </w:rPr>
      </w:pPr>
      <w:r>
        <w:rPr>
          <w:color w:val="000000" w:themeColor="text1"/>
        </w:rPr>
        <w:t xml:space="preserve">             </w:t>
      </w:r>
      <w:r w:rsidR="0051342C">
        <w:rPr>
          <w:color w:val="000000" w:themeColor="text1"/>
        </w:rPr>
        <w:t xml:space="preserve">  </w:t>
      </w:r>
    </w:p>
    <w:p w14:paraId="24E1A28A" w14:textId="095E3B1E" w:rsidR="005E4BDC" w:rsidRPr="00933180" w:rsidRDefault="005E4BDC" w:rsidP="00E7194B">
      <w:pPr>
        <w:rPr>
          <w:color w:val="000000" w:themeColor="text1"/>
        </w:rPr>
      </w:pPr>
      <w:r>
        <w:rPr>
          <w:color w:val="000000" w:themeColor="text1"/>
        </w:rPr>
        <w:t xml:space="preserve">En el cuadro </w:t>
      </w:r>
      <w:r w:rsidR="00356212">
        <w:rPr>
          <w:color w:val="000000" w:themeColor="text1"/>
        </w:rPr>
        <w:t>14</w:t>
      </w:r>
      <w:r w:rsidR="00933180">
        <w:rPr>
          <w:color w:val="000000" w:themeColor="text1"/>
        </w:rPr>
        <w:t xml:space="preserve"> </w:t>
      </w:r>
      <w:r>
        <w:rPr>
          <w:color w:val="000000" w:themeColor="text1"/>
        </w:rPr>
        <w:t xml:space="preserve">se aprecia el número de familias que viven en cada sector y que están afiliadas a </w:t>
      </w:r>
      <w:r w:rsidRPr="00921872">
        <w:rPr>
          <w:rFonts w:cs="Arial"/>
          <w:color w:val="000000" w:themeColor="text1"/>
        </w:rPr>
        <w:t xml:space="preserve">la 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(ASRAFO), </w:t>
      </w:r>
      <w:r>
        <w:rPr>
          <w:rFonts w:cs="Arial"/>
          <w:color w:val="000000" w:themeColor="text1"/>
        </w:rPr>
        <w:t xml:space="preserve">el cuadro también nos indica </w:t>
      </w:r>
      <w:r w:rsidR="00933180">
        <w:rPr>
          <w:rFonts w:cs="Arial"/>
          <w:color w:val="000000" w:themeColor="text1"/>
        </w:rPr>
        <w:t xml:space="preserve">la demanda hídrica por día y por semana para el consumo de cada sector en la cuenca, estos datos fueron obtenidos a partir del valor dado por la </w:t>
      </w:r>
      <w:r w:rsidR="00933180">
        <w:t>organización mundial de salud</w:t>
      </w:r>
      <w:r w:rsidR="00933180">
        <w:rPr>
          <w:rFonts w:cs="Arial"/>
          <w:color w:val="000000" w:themeColor="text1"/>
        </w:rPr>
        <w:t xml:space="preserve"> </w:t>
      </w:r>
      <w:r w:rsidR="00C16AC5">
        <w:rPr>
          <w:rFonts w:cs="Arial"/>
          <w:color w:val="000000" w:themeColor="text1"/>
        </w:rPr>
        <w:t xml:space="preserve">(OMS) </w:t>
      </w:r>
      <w:r w:rsidR="00933180">
        <w:rPr>
          <w:rFonts w:cs="Arial"/>
          <w:color w:val="000000" w:themeColor="text1"/>
        </w:rPr>
        <w:t>el cual indica que el requerimiento mínimo por persona es de 50lt.</w:t>
      </w:r>
    </w:p>
    <w:p w14:paraId="227CDD8A" w14:textId="29B13902" w:rsidR="005032B7" w:rsidRDefault="00FB2203" w:rsidP="00E7194B">
      <w:pPr>
        <w:rPr>
          <w:rFonts w:cs="Arial"/>
          <w:szCs w:val="21"/>
          <w:shd w:val="clear" w:color="auto" w:fill="FFFFFF"/>
        </w:rPr>
      </w:pPr>
      <w:r>
        <w:t xml:space="preserve">En el sector de Cruz Pata 87 familias son afiliadas a la </w:t>
      </w:r>
      <w:r w:rsidRPr="00921872">
        <w:rPr>
          <w:rFonts w:cs="Arial"/>
          <w:color w:val="000000" w:themeColor="text1"/>
        </w:rPr>
        <w:t xml:space="preserve">asociación de regantes agroecológico y forestal </w:t>
      </w:r>
      <w:proofErr w:type="spellStart"/>
      <w:r>
        <w:rPr>
          <w:rFonts w:cs="Arial"/>
          <w:color w:val="000000" w:themeColor="text1"/>
        </w:rPr>
        <w:t>Corpuma</w:t>
      </w:r>
      <w:proofErr w:type="spellEnd"/>
      <w:r>
        <w:rPr>
          <w:rFonts w:cs="Arial"/>
          <w:color w:val="000000" w:themeColor="text1"/>
        </w:rPr>
        <w:t xml:space="preserve"> (ASRAFO) y el promedio de integrantes por familia es de 6 </w:t>
      </w:r>
      <w:r w:rsidR="00D91BB1">
        <w:rPr>
          <w:rFonts w:cs="Arial"/>
          <w:color w:val="000000" w:themeColor="text1"/>
        </w:rPr>
        <w:t>miembros por familia, la demanda hídrica para el consumo en este sector es de 26,1</w:t>
      </w:r>
      <w:r w:rsidR="00D91BB1" w:rsidRPr="00D91BB1">
        <w:rPr>
          <w:rFonts w:cs="Arial"/>
          <w:sz w:val="21"/>
          <w:szCs w:val="21"/>
          <w:shd w:val="clear" w:color="auto" w:fill="FFFFFF"/>
        </w:rPr>
        <w:t xml:space="preserve"> </w:t>
      </w:r>
      <w:r w:rsidR="00D91BB1">
        <w:rPr>
          <w:rFonts w:cs="Arial"/>
          <w:sz w:val="21"/>
          <w:szCs w:val="21"/>
          <w:shd w:val="clear" w:color="auto" w:fill="FFFFFF"/>
        </w:rPr>
        <w:t>m</w:t>
      </w:r>
      <w:r w:rsidR="00D91BB1" w:rsidRPr="00AA5CC6">
        <w:rPr>
          <w:rFonts w:cs="Arial"/>
          <w:szCs w:val="21"/>
          <w:shd w:val="clear" w:color="auto" w:fill="FFFFFF"/>
        </w:rPr>
        <w:t>³</w:t>
      </w:r>
      <w:r w:rsidR="00D91BB1">
        <w:rPr>
          <w:rFonts w:cs="Arial"/>
          <w:szCs w:val="21"/>
          <w:shd w:val="clear" w:color="auto" w:fill="FFFFFF"/>
        </w:rPr>
        <w:t xml:space="preserve"> por día  y en litros seria 26.100 </w:t>
      </w:r>
      <w:proofErr w:type="spellStart"/>
      <w:r w:rsidR="00D91BB1">
        <w:rPr>
          <w:rFonts w:cs="Arial"/>
          <w:szCs w:val="21"/>
          <w:shd w:val="clear" w:color="auto" w:fill="FFFFFF"/>
        </w:rPr>
        <w:t>lt</w:t>
      </w:r>
      <w:proofErr w:type="spellEnd"/>
      <w:r w:rsidR="00D91BB1">
        <w:rPr>
          <w:rFonts w:cs="Arial"/>
          <w:szCs w:val="21"/>
          <w:shd w:val="clear" w:color="auto" w:fill="FFFFFF"/>
        </w:rPr>
        <w:t>/día.</w:t>
      </w:r>
    </w:p>
    <w:p w14:paraId="50CB7E18" w14:textId="39CFE928" w:rsidR="00D91BB1" w:rsidRDefault="00D91BB1" w:rsidP="00E7194B">
      <w:pPr>
        <w:rPr>
          <w:rFonts w:cs="Arial"/>
          <w:szCs w:val="21"/>
          <w:shd w:val="clear" w:color="auto" w:fill="FFFFFF"/>
        </w:rPr>
      </w:pPr>
      <w:r>
        <w:lastRenderedPageBreak/>
        <w:t xml:space="preserve">En el sector de </w:t>
      </w:r>
      <w:proofErr w:type="spellStart"/>
      <w:r>
        <w:t>Isquillani</w:t>
      </w:r>
      <w:proofErr w:type="spellEnd"/>
      <w:r>
        <w:t xml:space="preserve"> 80 familias son afiliadas a la </w:t>
      </w:r>
      <w:r w:rsidRPr="00921872">
        <w:rPr>
          <w:rFonts w:cs="Arial"/>
          <w:color w:val="000000" w:themeColor="text1"/>
        </w:rPr>
        <w:t xml:space="preserve">asociación de regantes agroecológico y forestal </w:t>
      </w:r>
      <w:proofErr w:type="spellStart"/>
      <w:r>
        <w:rPr>
          <w:rFonts w:cs="Arial"/>
          <w:color w:val="000000" w:themeColor="text1"/>
        </w:rPr>
        <w:t>Corpuma</w:t>
      </w:r>
      <w:proofErr w:type="spellEnd"/>
      <w:r>
        <w:rPr>
          <w:rFonts w:cs="Arial"/>
          <w:color w:val="000000" w:themeColor="text1"/>
        </w:rPr>
        <w:t xml:space="preserve"> (ASRAFO) y el promedio de integrantes por familia es de 5 miembros por familia, la demanda hídrica para el consumo en este sector es de 20,2</w:t>
      </w:r>
      <w:r w:rsidRPr="00D91BB1">
        <w:rPr>
          <w:rFonts w:cs="Arial"/>
          <w:sz w:val="21"/>
          <w:szCs w:val="21"/>
          <w:shd w:val="clear" w:color="auto" w:fill="FFFFFF"/>
        </w:rPr>
        <w:t xml:space="preserve">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y en litros seria 20.200 </w:t>
      </w:r>
      <w:proofErr w:type="spellStart"/>
      <w:r>
        <w:rPr>
          <w:rFonts w:cs="Arial"/>
          <w:szCs w:val="21"/>
          <w:shd w:val="clear" w:color="auto" w:fill="FFFFFF"/>
        </w:rPr>
        <w:t>lt</w:t>
      </w:r>
      <w:proofErr w:type="spellEnd"/>
      <w:r>
        <w:rPr>
          <w:rFonts w:cs="Arial"/>
          <w:szCs w:val="21"/>
          <w:shd w:val="clear" w:color="auto" w:fill="FFFFFF"/>
        </w:rPr>
        <w:t>/día.</w:t>
      </w:r>
    </w:p>
    <w:p w14:paraId="784C0B69" w14:textId="798920DE" w:rsidR="00D91BB1" w:rsidRPr="00FB2203" w:rsidRDefault="00D91BB1" w:rsidP="00D91BB1">
      <w:r>
        <w:t xml:space="preserve">En el sector de </w:t>
      </w:r>
      <w:proofErr w:type="spellStart"/>
      <w:r>
        <w:t>Cantuyo</w:t>
      </w:r>
      <w:proofErr w:type="spellEnd"/>
      <w:r>
        <w:t xml:space="preserve"> 33 familias son afiliadas a la </w:t>
      </w:r>
      <w:r w:rsidRPr="00921872">
        <w:rPr>
          <w:rFonts w:cs="Arial"/>
          <w:color w:val="000000" w:themeColor="text1"/>
        </w:rPr>
        <w:t xml:space="preserve">asociación de regantes agroecológico y forestal </w:t>
      </w:r>
      <w:proofErr w:type="spellStart"/>
      <w:r>
        <w:rPr>
          <w:rFonts w:cs="Arial"/>
          <w:color w:val="000000" w:themeColor="text1"/>
        </w:rPr>
        <w:t>Corpuma</w:t>
      </w:r>
      <w:proofErr w:type="spellEnd"/>
      <w:r>
        <w:rPr>
          <w:rFonts w:cs="Arial"/>
          <w:color w:val="000000" w:themeColor="text1"/>
        </w:rPr>
        <w:t xml:space="preserve"> (ASRAFO) y el promedio de</w:t>
      </w:r>
      <w:r w:rsidR="00770B80">
        <w:rPr>
          <w:rFonts w:cs="Arial"/>
          <w:color w:val="000000" w:themeColor="text1"/>
        </w:rPr>
        <w:t xml:space="preserve"> integrantes por familia es de 6</w:t>
      </w:r>
      <w:r>
        <w:rPr>
          <w:rFonts w:cs="Arial"/>
          <w:color w:val="000000" w:themeColor="text1"/>
        </w:rPr>
        <w:t xml:space="preserve"> miembros por familia, la demanda hídrica para el consumo en este sector es de 9,9</w:t>
      </w:r>
      <w:r w:rsidRPr="00D91BB1">
        <w:rPr>
          <w:rFonts w:cs="Arial"/>
          <w:sz w:val="21"/>
          <w:szCs w:val="21"/>
          <w:shd w:val="clear" w:color="auto" w:fill="FFFFFF"/>
        </w:rPr>
        <w:t xml:space="preserve">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y en litros seria 9.900 </w:t>
      </w:r>
      <w:proofErr w:type="spellStart"/>
      <w:r>
        <w:rPr>
          <w:rFonts w:cs="Arial"/>
          <w:szCs w:val="21"/>
          <w:shd w:val="clear" w:color="auto" w:fill="FFFFFF"/>
        </w:rPr>
        <w:t>lt</w:t>
      </w:r>
      <w:proofErr w:type="spellEnd"/>
      <w:r>
        <w:rPr>
          <w:rFonts w:cs="Arial"/>
          <w:szCs w:val="21"/>
          <w:shd w:val="clear" w:color="auto" w:fill="FFFFFF"/>
        </w:rPr>
        <w:t>/día.</w:t>
      </w:r>
    </w:p>
    <w:p w14:paraId="33A5ABD3" w14:textId="4E4188E6" w:rsidR="001D73D5" w:rsidRPr="00BB4D78" w:rsidRDefault="00770B80" w:rsidP="00B93BAF">
      <w:r>
        <w:t xml:space="preserve"> L</w:t>
      </w:r>
      <w:r w:rsidR="00D91BB1">
        <w:t xml:space="preserve">a población de Corpa </w:t>
      </w:r>
      <w:r>
        <w:t xml:space="preserve">está habitada por 60 familias y el </w:t>
      </w:r>
      <w:r>
        <w:rPr>
          <w:rFonts w:cs="Arial"/>
          <w:color w:val="000000" w:themeColor="text1"/>
        </w:rPr>
        <w:t xml:space="preserve">promedio de integrantes por familia es de </w:t>
      </w:r>
      <w:r w:rsidR="00B83F35">
        <w:rPr>
          <w:rFonts w:cs="Arial"/>
          <w:color w:val="000000" w:themeColor="text1"/>
        </w:rPr>
        <w:t>5</w:t>
      </w:r>
      <w:r>
        <w:rPr>
          <w:rFonts w:cs="Arial"/>
          <w:color w:val="000000" w:themeColor="text1"/>
        </w:rPr>
        <w:t xml:space="preserve"> miembros por familia</w:t>
      </w:r>
      <w:r w:rsidR="00B83F35">
        <w:rPr>
          <w:rFonts w:cs="Arial"/>
          <w:color w:val="000000" w:themeColor="text1"/>
        </w:rPr>
        <w:t>, la demanda hídrica para la población es de 15</w:t>
      </w:r>
      <w:r w:rsidR="00B83F35" w:rsidRPr="00B83F35">
        <w:rPr>
          <w:rFonts w:cs="Arial"/>
          <w:sz w:val="21"/>
          <w:szCs w:val="21"/>
          <w:shd w:val="clear" w:color="auto" w:fill="FFFFFF"/>
        </w:rPr>
        <w:t xml:space="preserve"> </w:t>
      </w:r>
      <w:r w:rsidR="00B83F35">
        <w:rPr>
          <w:rFonts w:cs="Arial"/>
          <w:sz w:val="21"/>
          <w:szCs w:val="21"/>
          <w:shd w:val="clear" w:color="auto" w:fill="FFFFFF"/>
        </w:rPr>
        <w:t>m</w:t>
      </w:r>
      <w:r w:rsidR="00B83F35" w:rsidRPr="00AA5CC6">
        <w:rPr>
          <w:rFonts w:cs="Arial"/>
          <w:szCs w:val="21"/>
          <w:shd w:val="clear" w:color="auto" w:fill="FFFFFF"/>
        </w:rPr>
        <w:t>³</w:t>
      </w:r>
      <w:r w:rsidR="00B83F35">
        <w:rPr>
          <w:rFonts w:cs="Arial"/>
          <w:szCs w:val="21"/>
          <w:shd w:val="clear" w:color="auto" w:fill="FFFFFF"/>
        </w:rPr>
        <w:t xml:space="preserve"> por día y en litros seria 15.000 </w:t>
      </w:r>
      <w:proofErr w:type="spellStart"/>
      <w:r w:rsidR="00B83F35">
        <w:rPr>
          <w:rFonts w:cs="Arial"/>
          <w:szCs w:val="21"/>
          <w:shd w:val="clear" w:color="auto" w:fill="FFFFFF"/>
        </w:rPr>
        <w:t>lt</w:t>
      </w:r>
      <w:proofErr w:type="spellEnd"/>
      <w:r w:rsidR="00B83F35">
        <w:rPr>
          <w:rFonts w:cs="Arial"/>
          <w:szCs w:val="21"/>
          <w:shd w:val="clear" w:color="auto" w:fill="FFFFFF"/>
        </w:rPr>
        <w:t>/día.</w:t>
      </w:r>
    </w:p>
    <w:p w14:paraId="08E22910" w14:textId="09577408" w:rsidR="00427385" w:rsidRDefault="00C87C6F" w:rsidP="00B83F35">
      <w:pPr>
        <w:pStyle w:val="Ttulo3"/>
      </w:pPr>
      <w:bookmarkStart w:id="173" w:name="_Toc89738961"/>
      <w:r>
        <w:t>Demanda hídrica para las instituciones de Corpa</w:t>
      </w:r>
      <w:bookmarkEnd w:id="173"/>
    </w:p>
    <w:p w14:paraId="5448820B" w14:textId="7CB1D46E" w:rsidR="0027602A" w:rsidRDefault="00DF7648" w:rsidP="00C512CC">
      <w:r>
        <w:t>Dentro de la cuenca existen instituciones, colegios, y un hospital los cuales son administrados y atendidos por personal externas a la cuenca, en el mayor de los casos los docentes y otros viven en el municipio de Corpa y estos demandan una cantidad de r</w:t>
      </w:r>
      <w:r w:rsidR="00213788">
        <w:t xml:space="preserve">ecurso hídrico para subsistir. </w:t>
      </w:r>
    </w:p>
    <w:p w14:paraId="0678A614" w14:textId="06F83347" w:rsidR="00D00F8E" w:rsidRPr="00C512CC" w:rsidRDefault="00550FE0" w:rsidP="000F61FC">
      <w:pPr>
        <w:jc w:val="center"/>
      </w:pPr>
      <w:r>
        <w:rPr>
          <w:noProof/>
        </w:rPr>
        <w:drawing>
          <wp:anchor distT="0" distB="0" distL="114300" distR="114300" simplePos="0" relativeHeight="251817984" behindDoc="1" locked="0" layoutInCell="1" allowOverlap="1" wp14:anchorId="519F9F81" wp14:editId="2DFA039E">
            <wp:simplePos x="0" y="0"/>
            <wp:positionH relativeFrom="column">
              <wp:posOffset>3232150</wp:posOffset>
            </wp:positionH>
            <wp:positionV relativeFrom="paragraph">
              <wp:posOffset>436245</wp:posOffset>
            </wp:positionV>
            <wp:extent cx="2392680" cy="2175510"/>
            <wp:effectExtent l="57150" t="57150" r="121920" b="110490"/>
            <wp:wrapNone/>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04209.jpg"/>
                    <pic:cNvPicPr/>
                  </pic:nvPicPr>
                  <pic:blipFill rotWithShape="1">
                    <a:blip r:embed="rId83" cstate="print">
                      <a:extLst>
                        <a:ext uri="{28A0092B-C50C-407E-A947-70E740481C1C}">
                          <a14:useLocalDpi xmlns:a14="http://schemas.microsoft.com/office/drawing/2010/main" val="0"/>
                        </a:ext>
                      </a:extLst>
                    </a:blip>
                    <a:srcRect b="14750"/>
                    <a:stretch/>
                  </pic:blipFill>
                  <pic:spPr bwMode="auto">
                    <a:xfrm>
                      <a:off x="0" y="0"/>
                      <a:ext cx="2392680" cy="21755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270">
        <w:rPr>
          <w:noProof/>
        </w:rPr>
        <w:drawing>
          <wp:anchor distT="0" distB="0" distL="114300" distR="114300" simplePos="0" relativeHeight="251819008" behindDoc="1" locked="0" layoutInCell="1" allowOverlap="1" wp14:anchorId="0F568DAC" wp14:editId="7AD3E4B6">
            <wp:simplePos x="0" y="0"/>
            <wp:positionH relativeFrom="column">
              <wp:posOffset>-283210</wp:posOffset>
            </wp:positionH>
            <wp:positionV relativeFrom="paragraph">
              <wp:posOffset>425450</wp:posOffset>
            </wp:positionV>
            <wp:extent cx="3521710" cy="2175510"/>
            <wp:effectExtent l="57150" t="57150" r="116840" b="11049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21710" cy="21755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512CC" w:rsidRPr="00C512CC">
        <w:rPr>
          <w:b/>
          <w:sz w:val="20"/>
          <w:szCs w:val="20"/>
        </w:rPr>
        <w:t>C</w:t>
      </w:r>
      <w:r w:rsidR="00356212">
        <w:rPr>
          <w:b/>
          <w:sz w:val="20"/>
          <w:szCs w:val="20"/>
        </w:rPr>
        <w:t>uadro 15</w:t>
      </w:r>
      <w:r w:rsidR="00C512CC" w:rsidRPr="00C512CC">
        <w:rPr>
          <w:b/>
          <w:sz w:val="20"/>
          <w:szCs w:val="20"/>
        </w:rPr>
        <w:t xml:space="preserve">. </w:t>
      </w:r>
      <w:r w:rsidR="00707FC9">
        <w:rPr>
          <w:b/>
          <w:sz w:val="20"/>
          <w:szCs w:val="20"/>
        </w:rPr>
        <w:t xml:space="preserve">Demanda hídrica </w:t>
      </w:r>
      <w:r w:rsidR="000F61FC">
        <w:rPr>
          <w:b/>
          <w:sz w:val="20"/>
          <w:szCs w:val="20"/>
        </w:rPr>
        <w:t>de la Unidad Educativa Corpa, datos recolectados en encuestas, gestión 2020.</w:t>
      </w:r>
    </w:p>
    <w:p w14:paraId="5D87FAF8" w14:textId="2131A8BD" w:rsidR="00427385" w:rsidRDefault="00427385" w:rsidP="00E84963"/>
    <w:p w14:paraId="44B3F4A7" w14:textId="51C783E4" w:rsidR="00427385" w:rsidRDefault="00427385" w:rsidP="00E84963"/>
    <w:p w14:paraId="46BD8E79" w14:textId="77777777" w:rsidR="00427385" w:rsidRDefault="00427385" w:rsidP="00E84963"/>
    <w:p w14:paraId="710F8FB2" w14:textId="77777777" w:rsidR="00D00F8E" w:rsidRDefault="00D00F8E" w:rsidP="00E84963"/>
    <w:p w14:paraId="7D089466" w14:textId="77777777" w:rsidR="00D00F8E" w:rsidRDefault="00D00F8E" w:rsidP="00C512CC">
      <w:pPr>
        <w:pStyle w:val="Sinespaciado"/>
      </w:pPr>
    </w:p>
    <w:p w14:paraId="1539637A" w14:textId="77777777" w:rsidR="00C512CC" w:rsidRDefault="00C512CC" w:rsidP="00C512CC">
      <w:pPr>
        <w:pStyle w:val="Sinespaciado"/>
        <w:rPr>
          <w:rFonts w:ascii="Arial" w:hAnsi="Arial" w:cs="Arial"/>
          <w:color w:val="000000" w:themeColor="text1"/>
          <w:sz w:val="20"/>
          <w:szCs w:val="20"/>
        </w:rPr>
      </w:pPr>
      <w:r>
        <w:rPr>
          <w:rFonts w:ascii="Arial" w:hAnsi="Arial" w:cs="Arial"/>
          <w:color w:val="000000" w:themeColor="text1"/>
          <w:sz w:val="20"/>
          <w:szCs w:val="20"/>
        </w:rPr>
        <w:t xml:space="preserve"> </w:t>
      </w:r>
    </w:p>
    <w:p w14:paraId="4C7052D0" w14:textId="77777777" w:rsidR="00550FE0" w:rsidRDefault="00550FE0" w:rsidP="00C512CC">
      <w:pPr>
        <w:pStyle w:val="Sinespaciado"/>
        <w:rPr>
          <w:rFonts w:ascii="Arial" w:hAnsi="Arial" w:cs="Arial"/>
          <w:color w:val="000000" w:themeColor="text1"/>
          <w:sz w:val="20"/>
          <w:szCs w:val="20"/>
        </w:rPr>
      </w:pPr>
    </w:p>
    <w:p w14:paraId="0C25C9A3" w14:textId="77777777" w:rsidR="00550FE0" w:rsidRDefault="00550FE0" w:rsidP="00C512CC">
      <w:pPr>
        <w:pStyle w:val="Sinespaciado"/>
        <w:rPr>
          <w:rFonts w:ascii="Arial" w:hAnsi="Arial" w:cs="Arial"/>
          <w:color w:val="000000" w:themeColor="text1"/>
          <w:sz w:val="20"/>
          <w:szCs w:val="20"/>
        </w:rPr>
      </w:pPr>
    </w:p>
    <w:p w14:paraId="7A4DCFE0" w14:textId="738F50E2" w:rsidR="00C512CC" w:rsidRPr="00C512CC" w:rsidRDefault="00C512CC" w:rsidP="00C512CC">
      <w:pPr>
        <w:pStyle w:val="Sinespaciado"/>
        <w:rPr>
          <w:rFonts w:ascii="Arial" w:hAnsi="Arial" w:cs="Arial"/>
          <w:sz w:val="20"/>
          <w:szCs w:val="20"/>
        </w:rPr>
      </w:pPr>
      <w:r>
        <w:rPr>
          <w:rFonts w:ascii="Arial" w:hAnsi="Arial" w:cs="Arial"/>
          <w:color w:val="000000" w:themeColor="text1"/>
          <w:sz w:val="20"/>
          <w:szCs w:val="20"/>
        </w:rPr>
        <w:t xml:space="preserve">    </w:t>
      </w:r>
      <w:r w:rsidRPr="00C512CC">
        <w:rPr>
          <w:rFonts w:ascii="Arial" w:hAnsi="Arial" w:cs="Arial"/>
          <w:color w:val="000000" w:themeColor="text1"/>
          <w:sz w:val="20"/>
          <w:szCs w:val="20"/>
        </w:rPr>
        <w:t>Fuente. Elaboración propia</w:t>
      </w:r>
    </w:p>
    <w:p w14:paraId="715A65F0" w14:textId="77777777" w:rsidR="0027602A" w:rsidRDefault="0027602A" w:rsidP="00E84963">
      <w:r>
        <w:t xml:space="preserve"> </w:t>
      </w:r>
    </w:p>
    <w:p w14:paraId="2FDA5788" w14:textId="37214CDF" w:rsidR="00B83F35" w:rsidRDefault="0027602A" w:rsidP="00E84963">
      <w:r>
        <w:lastRenderedPageBreak/>
        <w:t>E</w:t>
      </w:r>
      <w:r w:rsidR="00D31B0F">
        <w:t xml:space="preserve">l cuadro </w:t>
      </w:r>
      <w:r w:rsidR="00356212">
        <w:t>15</w:t>
      </w:r>
      <w:r>
        <w:t xml:space="preserve"> </w:t>
      </w:r>
      <w:r w:rsidR="006666F6">
        <w:t>describe a la unidad educativa Corpa esta unidad educativa cuenta con 18 docente y 1 portero, la</w:t>
      </w:r>
      <w:r>
        <w:t xml:space="preserve"> demanda hídrica para el mantenimiento y funcionamiento </w:t>
      </w:r>
      <w:r w:rsidR="006666F6">
        <w:t>esta</w:t>
      </w:r>
      <w:r>
        <w:t xml:space="preserve"> </w:t>
      </w:r>
      <w:r w:rsidR="006666F6">
        <w:t xml:space="preserve">unidad educativa </w:t>
      </w:r>
      <w:r>
        <w:t xml:space="preserve"> es de 0.96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w:t>
      </w:r>
      <w:r w:rsidR="00D80493">
        <w:rPr>
          <w:rFonts w:cs="Arial"/>
          <w:szCs w:val="21"/>
          <w:shd w:val="clear" w:color="auto" w:fill="FFFFFF"/>
        </w:rPr>
        <w:t xml:space="preserve">por día </w:t>
      </w:r>
      <w:r>
        <w:rPr>
          <w:rFonts w:cs="Arial"/>
          <w:szCs w:val="21"/>
          <w:shd w:val="clear" w:color="auto" w:fill="FFFFFF"/>
        </w:rPr>
        <w:t xml:space="preserve">y en litros seria 960 </w:t>
      </w:r>
      <w:proofErr w:type="spellStart"/>
      <w:r>
        <w:rPr>
          <w:rFonts w:cs="Arial"/>
          <w:szCs w:val="21"/>
          <w:shd w:val="clear" w:color="auto" w:fill="FFFFFF"/>
        </w:rPr>
        <w:t>lt</w:t>
      </w:r>
      <w:proofErr w:type="spellEnd"/>
      <w:r>
        <w:rPr>
          <w:rFonts w:cs="Arial"/>
          <w:szCs w:val="21"/>
          <w:shd w:val="clear" w:color="auto" w:fill="FFFFFF"/>
        </w:rPr>
        <w:t xml:space="preserve">/día, </w:t>
      </w:r>
      <w:r w:rsidR="006666F6">
        <w:rPr>
          <w:rFonts w:cs="Arial"/>
          <w:szCs w:val="21"/>
          <w:shd w:val="clear" w:color="auto" w:fill="FFFFFF"/>
        </w:rPr>
        <w:t>estos</w:t>
      </w:r>
      <w:r>
        <w:rPr>
          <w:rFonts w:cs="Arial"/>
          <w:szCs w:val="21"/>
          <w:shd w:val="clear" w:color="auto" w:fill="FFFFFF"/>
        </w:rPr>
        <w:t xml:space="preserve"> datos </w:t>
      </w:r>
      <w:r w:rsidR="006666F6">
        <w:rPr>
          <w:rFonts w:cs="Arial"/>
          <w:szCs w:val="21"/>
          <w:shd w:val="clear" w:color="auto" w:fill="FFFFFF"/>
        </w:rPr>
        <w:t xml:space="preserve">se obtuvieron </w:t>
      </w:r>
      <w:r w:rsidR="00D80493">
        <w:rPr>
          <w:rFonts w:cs="Arial"/>
          <w:szCs w:val="21"/>
          <w:shd w:val="clear" w:color="auto" w:fill="FFFFFF"/>
        </w:rPr>
        <w:t>a partir de los valores dados por la</w:t>
      </w:r>
      <w:r w:rsidR="00D80493" w:rsidRPr="00D80493">
        <w:t xml:space="preserve"> </w:t>
      </w:r>
      <w:r w:rsidR="00D80493">
        <w:t xml:space="preserve">organización mundial de salud que indica que por persona se requiere 50 </w:t>
      </w:r>
      <w:proofErr w:type="spellStart"/>
      <w:r w:rsidR="00D80493">
        <w:t>lt</w:t>
      </w:r>
      <w:proofErr w:type="spellEnd"/>
      <w:r w:rsidR="00D80493">
        <w:t>/día para su consumo y limpieza.</w:t>
      </w:r>
    </w:p>
    <w:p w14:paraId="4D94BF24" w14:textId="799028EF" w:rsidR="000F61FC" w:rsidRPr="00C512CC" w:rsidRDefault="000F61FC" w:rsidP="000F61FC">
      <w:pPr>
        <w:jc w:val="center"/>
      </w:pPr>
      <w:r>
        <w:rPr>
          <w:noProof/>
        </w:rPr>
        <w:drawing>
          <wp:anchor distT="0" distB="0" distL="114300" distR="114300" simplePos="0" relativeHeight="251821056" behindDoc="1" locked="0" layoutInCell="1" allowOverlap="1" wp14:anchorId="4E744044" wp14:editId="654EC5BB">
            <wp:simplePos x="0" y="0"/>
            <wp:positionH relativeFrom="column">
              <wp:posOffset>3310890</wp:posOffset>
            </wp:positionH>
            <wp:positionV relativeFrom="paragraph">
              <wp:posOffset>474980</wp:posOffset>
            </wp:positionV>
            <wp:extent cx="2264410" cy="1966595"/>
            <wp:effectExtent l="57150" t="57150" r="116840" b="109855"/>
            <wp:wrapNone/>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04320.jpg"/>
                    <pic:cNvPicPr/>
                  </pic:nvPicPr>
                  <pic:blipFill rotWithShape="1">
                    <a:blip r:embed="rId85" cstate="print">
                      <a:extLst>
                        <a:ext uri="{28A0092B-C50C-407E-A947-70E740481C1C}">
                          <a14:useLocalDpi xmlns:a14="http://schemas.microsoft.com/office/drawing/2010/main" val="0"/>
                        </a:ext>
                      </a:extLst>
                    </a:blip>
                    <a:srcRect b="12484"/>
                    <a:stretch/>
                  </pic:blipFill>
                  <pic:spPr bwMode="auto">
                    <a:xfrm>
                      <a:off x="0" y="0"/>
                      <a:ext cx="2264410" cy="19665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270">
        <w:rPr>
          <w:noProof/>
        </w:rPr>
        <w:drawing>
          <wp:anchor distT="0" distB="0" distL="114300" distR="114300" simplePos="0" relativeHeight="251820032" behindDoc="1" locked="0" layoutInCell="1" allowOverlap="1" wp14:anchorId="0BCFF92B" wp14:editId="1128CD0A">
            <wp:simplePos x="0" y="0"/>
            <wp:positionH relativeFrom="column">
              <wp:posOffset>-6985</wp:posOffset>
            </wp:positionH>
            <wp:positionV relativeFrom="paragraph">
              <wp:posOffset>475615</wp:posOffset>
            </wp:positionV>
            <wp:extent cx="3306445" cy="1962150"/>
            <wp:effectExtent l="57150" t="57150" r="122555" b="11430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06445" cy="19621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80493" w:rsidRPr="00D80493">
        <w:rPr>
          <w:b/>
          <w:sz w:val="20"/>
          <w:szCs w:val="20"/>
        </w:rPr>
        <w:t>Cuadro 1</w:t>
      </w:r>
      <w:r w:rsidR="00356212">
        <w:rPr>
          <w:b/>
          <w:sz w:val="20"/>
          <w:szCs w:val="20"/>
        </w:rPr>
        <w:t>6</w:t>
      </w:r>
      <w:r w:rsidR="00D80493" w:rsidRPr="00D80493">
        <w:rPr>
          <w:b/>
          <w:sz w:val="20"/>
          <w:szCs w:val="20"/>
        </w:rPr>
        <w:t xml:space="preserve">. </w:t>
      </w:r>
      <w:r>
        <w:rPr>
          <w:b/>
          <w:sz w:val="20"/>
          <w:szCs w:val="20"/>
        </w:rPr>
        <w:t xml:space="preserve">Demanda hídrica de la </w:t>
      </w:r>
      <w:r w:rsidR="00D00F8E" w:rsidRPr="00D80493">
        <w:rPr>
          <w:b/>
          <w:sz w:val="20"/>
          <w:szCs w:val="20"/>
        </w:rPr>
        <w:t xml:space="preserve">Unidad Educativa Técnico Humanístico </w:t>
      </w:r>
      <w:r w:rsidR="000E1270" w:rsidRPr="00D80493">
        <w:rPr>
          <w:b/>
          <w:sz w:val="20"/>
          <w:szCs w:val="20"/>
        </w:rPr>
        <w:t xml:space="preserve">Fray </w:t>
      </w:r>
      <w:r w:rsidR="00D00F8E" w:rsidRPr="00D80493">
        <w:rPr>
          <w:b/>
          <w:sz w:val="20"/>
          <w:szCs w:val="20"/>
        </w:rPr>
        <w:t xml:space="preserve">Gabriel </w:t>
      </w:r>
      <w:r w:rsidR="00DF7648" w:rsidRPr="00D80493">
        <w:rPr>
          <w:b/>
          <w:sz w:val="20"/>
          <w:szCs w:val="20"/>
        </w:rPr>
        <w:t>María</w:t>
      </w:r>
      <w:r>
        <w:rPr>
          <w:b/>
          <w:sz w:val="20"/>
          <w:szCs w:val="20"/>
        </w:rPr>
        <w:t>, datos recolectados en encuestas, gestión 2020.</w:t>
      </w:r>
    </w:p>
    <w:p w14:paraId="14336EBA" w14:textId="6D50BDF8" w:rsidR="00333D75" w:rsidRPr="00D80493" w:rsidRDefault="00333D75" w:rsidP="00D80493">
      <w:pPr>
        <w:jc w:val="center"/>
        <w:rPr>
          <w:b/>
          <w:sz w:val="20"/>
          <w:szCs w:val="20"/>
        </w:rPr>
      </w:pPr>
    </w:p>
    <w:p w14:paraId="213E3746" w14:textId="1664BF87" w:rsidR="001240C9" w:rsidRDefault="001240C9" w:rsidP="001240C9">
      <w:pPr>
        <w:pStyle w:val="Prrafodelista"/>
      </w:pPr>
    </w:p>
    <w:p w14:paraId="19162B6A" w14:textId="5F1CF6BE" w:rsidR="00333D75" w:rsidRDefault="00333D75" w:rsidP="00333D75"/>
    <w:p w14:paraId="44161B4E" w14:textId="77777777" w:rsidR="00D80493" w:rsidRDefault="00D80493" w:rsidP="00333D75"/>
    <w:p w14:paraId="2269DFD0" w14:textId="77777777" w:rsidR="00D80493" w:rsidRDefault="00D80493" w:rsidP="00D80493">
      <w:pPr>
        <w:pStyle w:val="Sinespaciado"/>
        <w:rPr>
          <w:rFonts w:ascii="Arial" w:eastAsia="Times New Roman" w:hAnsi="Arial" w:cs="Times New Roman"/>
          <w:szCs w:val="24"/>
          <w:lang w:eastAsia="es-ES"/>
        </w:rPr>
      </w:pPr>
    </w:p>
    <w:p w14:paraId="1A04939E" w14:textId="77777777" w:rsidR="000F61FC" w:rsidRDefault="000F61FC" w:rsidP="00D80493">
      <w:pPr>
        <w:pStyle w:val="Sinespaciado"/>
      </w:pPr>
    </w:p>
    <w:p w14:paraId="0FC9A98E" w14:textId="6C59C6D7" w:rsidR="00D80493" w:rsidRDefault="00D80493" w:rsidP="00D80493">
      <w:pPr>
        <w:pStyle w:val="Sinespaciado"/>
        <w:rPr>
          <w:rFonts w:ascii="Arial" w:hAnsi="Arial" w:cs="Arial"/>
          <w:color w:val="000000" w:themeColor="text1"/>
          <w:sz w:val="20"/>
          <w:szCs w:val="20"/>
        </w:rPr>
      </w:pPr>
      <w:r w:rsidRPr="00C512CC">
        <w:rPr>
          <w:rFonts w:ascii="Arial" w:hAnsi="Arial" w:cs="Arial"/>
          <w:color w:val="000000" w:themeColor="text1"/>
          <w:sz w:val="20"/>
          <w:szCs w:val="20"/>
        </w:rPr>
        <w:t>Fuente. Elaboración propia</w:t>
      </w:r>
    </w:p>
    <w:p w14:paraId="4DECD3C1" w14:textId="77777777" w:rsidR="00D80493" w:rsidRDefault="00D80493" w:rsidP="00D80493">
      <w:pPr>
        <w:pStyle w:val="Sinespaciado"/>
      </w:pPr>
    </w:p>
    <w:p w14:paraId="18E1BF53" w14:textId="483533FA" w:rsidR="00333D75" w:rsidRDefault="00D80493" w:rsidP="00E84963">
      <w:r>
        <w:t xml:space="preserve">El cuadro </w:t>
      </w:r>
      <w:r w:rsidR="00356212">
        <w:t>16</w:t>
      </w:r>
      <w:r>
        <w:t xml:space="preserve"> describe al  colegio  </w:t>
      </w:r>
      <w:r>
        <w:rPr>
          <w:szCs w:val="20"/>
        </w:rPr>
        <w:t>técnico h</w:t>
      </w:r>
      <w:r w:rsidRPr="00D80493">
        <w:rPr>
          <w:szCs w:val="20"/>
        </w:rPr>
        <w:t>umanístico Fray Gabriel María</w:t>
      </w:r>
      <w:r w:rsidRPr="00D80493">
        <w:rPr>
          <w:sz w:val="24"/>
        </w:rPr>
        <w:t xml:space="preserve"> </w:t>
      </w:r>
      <w:r>
        <w:t xml:space="preserve">este colegio cuenta con 22 docente y 1 portero, la demanda hídrica para el mantenimiento y funcionamiento esta unidad educativa  es de 1.16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w:t>
      </w:r>
      <w:r w:rsidR="00D871A4">
        <w:rPr>
          <w:rFonts w:cs="Arial"/>
          <w:szCs w:val="21"/>
          <w:shd w:val="clear" w:color="auto" w:fill="FFFFFF"/>
        </w:rPr>
        <w:t>día</w:t>
      </w:r>
      <w:r>
        <w:rPr>
          <w:rFonts w:cs="Arial"/>
          <w:szCs w:val="21"/>
          <w:shd w:val="clear" w:color="auto" w:fill="FFFFFF"/>
        </w:rPr>
        <w:t xml:space="preserve"> y en litros seria </w:t>
      </w:r>
      <w:r w:rsidR="00D871A4">
        <w:rPr>
          <w:rFonts w:cs="Arial"/>
          <w:szCs w:val="21"/>
          <w:shd w:val="clear" w:color="auto" w:fill="FFFFFF"/>
        </w:rPr>
        <w:t>1.160</w:t>
      </w:r>
      <w:r>
        <w:rPr>
          <w:rFonts w:cs="Arial"/>
          <w:szCs w:val="21"/>
          <w:shd w:val="clear" w:color="auto" w:fill="FFFFFF"/>
        </w:rPr>
        <w:t xml:space="preserve"> </w:t>
      </w:r>
      <w:proofErr w:type="spellStart"/>
      <w:r>
        <w:rPr>
          <w:rFonts w:cs="Arial"/>
          <w:szCs w:val="21"/>
          <w:shd w:val="clear" w:color="auto" w:fill="FFFFFF"/>
        </w:rPr>
        <w:t>lt</w:t>
      </w:r>
      <w:proofErr w:type="spellEnd"/>
      <w:r>
        <w:rPr>
          <w:rFonts w:cs="Arial"/>
          <w:szCs w:val="21"/>
          <w:shd w:val="clear" w:color="auto" w:fill="FFFFFF"/>
        </w:rPr>
        <w:t>/día, estos datos se obtuvieron a partir de los valores dados por la</w:t>
      </w:r>
      <w:r w:rsidRPr="00D80493">
        <w:t xml:space="preserve"> </w:t>
      </w:r>
      <w:r>
        <w:t xml:space="preserve">organización mundial de salud que indica que por persona se requiere 50 </w:t>
      </w:r>
      <w:proofErr w:type="spellStart"/>
      <w:r>
        <w:t>lt</w:t>
      </w:r>
      <w:proofErr w:type="spellEnd"/>
      <w:r>
        <w:t>/día para su consumo y limpieza</w:t>
      </w:r>
      <w:r w:rsidR="00D871A4">
        <w:t>.</w:t>
      </w:r>
    </w:p>
    <w:p w14:paraId="1AB677DC" w14:textId="0C10585E" w:rsidR="00D00F8E" w:rsidRPr="00D871A4" w:rsidRDefault="00D871A4" w:rsidP="000F61FC">
      <w:pPr>
        <w:pStyle w:val="Prrafodelista"/>
        <w:ind w:left="426"/>
        <w:jc w:val="center"/>
        <w:rPr>
          <w:b/>
          <w:sz w:val="20"/>
          <w:szCs w:val="20"/>
        </w:rPr>
      </w:pPr>
      <w:r w:rsidRPr="00D871A4">
        <w:rPr>
          <w:b/>
          <w:sz w:val="20"/>
          <w:szCs w:val="20"/>
        </w:rPr>
        <w:t>Cuadro 1</w:t>
      </w:r>
      <w:r w:rsidR="00356212">
        <w:rPr>
          <w:b/>
          <w:sz w:val="20"/>
          <w:szCs w:val="20"/>
        </w:rPr>
        <w:t>7</w:t>
      </w:r>
      <w:r w:rsidRPr="00D871A4">
        <w:rPr>
          <w:b/>
          <w:sz w:val="20"/>
          <w:szCs w:val="20"/>
        </w:rPr>
        <w:t xml:space="preserve">. </w:t>
      </w:r>
      <w:r w:rsidR="000F61FC">
        <w:rPr>
          <w:b/>
          <w:sz w:val="20"/>
          <w:szCs w:val="20"/>
        </w:rPr>
        <w:t xml:space="preserve">Demanda hídrica de la </w:t>
      </w:r>
      <w:r w:rsidRPr="00D871A4">
        <w:rPr>
          <w:b/>
          <w:sz w:val="20"/>
          <w:szCs w:val="20"/>
        </w:rPr>
        <w:t xml:space="preserve">Escuela superior de formación de maestros </w:t>
      </w:r>
      <w:proofErr w:type="spellStart"/>
      <w:r w:rsidR="00682753" w:rsidRPr="00D871A4">
        <w:rPr>
          <w:b/>
          <w:sz w:val="20"/>
          <w:szCs w:val="20"/>
        </w:rPr>
        <w:t>Mcal</w:t>
      </w:r>
      <w:proofErr w:type="spellEnd"/>
      <w:r w:rsidR="00682753" w:rsidRPr="00D871A4">
        <w:rPr>
          <w:b/>
          <w:sz w:val="20"/>
          <w:szCs w:val="20"/>
        </w:rPr>
        <w:t>. An</w:t>
      </w:r>
      <w:r w:rsidR="000F61FC">
        <w:rPr>
          <w:b/>
          <w:sz w:val="20"/>
          <w:szCs w:val="20"/>
        </w:rPr>
        <w:t xml:space="preserve">drés de Santa Cruz y </w:t>
      </w:r>
      <w:proofErr w:type="spellStart"/>
      <w:r w:rsidR="000F61FC">
        <w:rPr>
          <w:b/>
          <w:sz w:val="20"/>
          <w:szCs w:val="20"/>
        </w:rPr>
        <w:t>Calahumana</w:t>
      </w:r>
      <w:proofErr w:type="spellEnd"/>
      <w:r w:rsidR="000F61FC">
        <w:rPr>
          <w:b/>
          <w:sz w:val="20"/>
          <w:szCs w:val="20"/>
        </w:rPr>
        <w:t>, datos recolectados en encuestas, gestión 2020.</w:t>
      </w:r>
    </w:p>
    <w:p w14:paraId="035D3D17" w14:textId="79467488" w:rsidR="00333D75" w:rsidRDefault="004A0C7A" w:rsidP="00333D75">
      <w:pPr>
        <w:pStyle w:val="Prrafodelista"/>
      </w:pPr>
      <w:r>
        <w:rPr>
          <w:noProof/>
        </w:rPr>
        <w:drawing>
          <wp:anchor distT="0" distB="0" distL="114300" distR="114300" simplePos="0" relativeHeight="251823104" behindDoc="0" locked="0" layoutInCell="1" allowOverlap="1" wp14:anchorId="63AA9FD6" wp14:editId="6013F4B9">
            <wp:simplePos x="0" y="0"/>
            <wp:positionH relativeFrom="column">
              <wp:posOffset>3501390</wp:posOffset>
            </wp:positionH>
            <wp:positionV relativeFrom="paragraph">
              <wp:posOffset>33020</wp:posOffset>
            </wp:positionV>
            <wp:extent cx="2137410" cy="1887855"/>
            <wp:effectExtent l="57150" t="57150" r="110490" b="112395"/>
            <wp:wrapNone/>
            <wp:docPr id="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04613.jpg"/>
                    <pic:cNvPicPr/>
                  </pic:nvPicPr>
                  <pic:blipFill rotWithShape="1">
                    <a:blip r:embed="rId87" cstate="print">
                      <a:extLst>
                        <a:ext uri="{28A0092B-C50C-407E-A947-70E740481C1C}">
                          <a14:useLocalDpi xmlns:a14="http://schemas.microsoft.com/office/drawing/2010/main" val="0"/>
                        </a:ext>
                      </a:extLst>
                    </a:blip>
                    <a:srcRect r="3982" b="8421"/>
                    <a:stretch/>
                  </pic:blipFill>
                  <pic:spPr bwMode="auto">
                    <a:xfrm>
                      <a:off x="0" y="0"/>
                      <a:ext cx="2137410" cy="188785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61FC" w:rsidRPr="00682753">
        <w:rPr>
          <w:noProof/>
        </w:rPr>
        <w:drawing>
          <wp:anchor distT="0" distB="0" distL="114300" distR="114300" simplePos="0" relativeHeight="251822080" behindDoc="1" locked="0" layoutInCell="1" allowOverlap="1" wp14:anchorId="7E995CD5" wp14:editId="1EF17A86">
            <wp:simplePos x="0" y="0"/>
            <wp:positionH relativeFrom="column">
              <wp:posOffset>164565</wp:posOffset>
            </wp:positionH>
            <wp:positionV relativeFrom="paragraph">
              <wp:posOffset>21178</wp:posOffset>
            </wp:positionV>
            <wp:extent cx="3336966" cy="1897595"/>
            <wp:effectExtent l="57150" t="57150" r="111125" b="12192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43485" cy="190130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AFD42C5" w14:textId="3CA69CAF" w:rsidR="00333D75" w:rsidRDefault="00333D75" w:rsidP="00333D75">
      <w:pPr>
        <w:pStyle w:val="Prrafodelista"/>
      </w:pPr>
    </w:p>
    <w:p w14:paraId="6520E3B3" w14:textId="63B7759D" w:rsidR="00D00F8E" w:rsidRDefault="00D00F8E" w:rsidP="00E84963"/>
    <w:p w14:paraId="39CC2D62" w14:textId="77777777" w:rsidR="00D00F8E" w:rsidRDefault="00D00F8E" w:rsidP="00D871A4">
      <w:pPr>
        <w:pStyle w:val="Sinespaciado"/>
      </w:pPr>
    </w:p>
    <w:p w14:paraId="04E861A8" w14:textId="77777777" w:rsidR="00D871A4" w:rsidRDefault="00D871A4" w:rsidP="00D871A4">
      <w:pPr>
        <w:pStyle w:val="Sinespaciado"/>
      </w:pPr>
    </w:p>
    <w:p w14:paraId="4473B317" w14:textId="77777777" w:rsidR="00D871A4" w:rsidRDefault="00D871A4" w:rsidP="00D871A4">
      <w:pPr>
        <w:pStyle w:val="Sinespaciado"/>
      </w:pPr>
    </w:p>
    <w:p w14:paraId="5AB2BF54" w14:textId="77777777" w:rsidR="000F61FC" w:rsidRDefault="000F61FC" w:rsidP="00D871A4">
      <w:pPr>
        <w:pStyle w:val="Sinespaciado"/>
      </w:pPr>
    </w:p>
    <w:p w14:paraId="3B28244B" w14:textId="0FDFF61E" w:rsidR="00D00F8E" w:rsidRDefault="000F61FC" w:rsidP="000F61FC">
      <w:pPr>
        <w:pStyle w:val="Sinespaciado"/>
      </w:pPr>
      <w:r>
        <w:rPr>
          <w:noProof/>
          <w:lang w:eastAsia="es-ES"/>
        </w:rPr>
        <mc:AlternateContent>
          <mc:Choice Requires="wps">
            <w:drawing>
              <wp:anchor distT="0" distB="0" distL="114300" distR="114300" simplePos="0" relativeHeight="252181504" behindDoc="0" locked="0" layoutInCell="1" allowOverlap="1" wp14:anchorId="496FE057" wp14:editId="3FE5F59E">
                <wp:simplePos x="0" y="0"/>
                <wp:positionH relativeFrom="column">
                  <wp:posOffset>164465</wp:posOffset>
                </wp:positionH>
                <wp:positionV relativeFrom="paragraph">
                  <wp:posOffset>210177</wp:posOffset>
                </wp:positionV>
                <wp:extent cx="2398816" cy="225631"/>
                <wp:effectExtent l="0" t="0" r="1905" b="3175"/>
                <wp:wrapNone/>
                <wp:docPr id="75" name="75 Cuadro de texto"/>
                <wp:cNvGraphicFramePr/>
                <a:graphic xmlns:a="http://schemas.openxmlformats.org/drawingml/2006/main">
                  <a:graphicData uri="http://schemas.microsoft.com/office/word/2010/wordprocessingShape">
                    <wps:wsp>
                      <wps:cNvSpPr txBox="1"/>
                      <wps:spPr>
                        <a:xfrm>
                          <a:off x="0" y="0"/>
                          <a:ext cx="2398816" cy="2256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1E0AB" w14:textId="02303EA5" w:rsidR="00DA4B6B" w:rsidRDefault="00DA4B6B" w:rsidP="000F61FC">
                            <w:pPr>
                              <w:pStyle w:val="Sinespaciado"/>
                              <w:rPr>
                                <w:rFonts w:ascii="Arial" w:hAnsi="Arial" w:cs="Arial"/>
                                <w:color w:val="000000" w:themeColor="text1"/>
                                <w:sz w:val="20"/>
                                <w:szCs w:val="20"/>
                              </w:rPr>
                            </w:pPr>
                            <w:r>
                              <w:rPr>
                                <w:rFonts w:ascii="Arial" w:hAnsi="Arial" w:cs="Arial"/>
                                <w:color w:val="000000" w:themeColor="text1"/>
                                <w:sz w:val="20"/>
                                <w:szCs w:val="20"/>
                              </w:rPr>
                              <w:t>Fuente. Elaboración p</w:t>
                            </w:r>
                            <w:r w:rsidRPr="00C512CC">
                              <w:rPr>
                                <w:rFonts w:ascii="Arial" w:hAnsi="Arial" w:cs="Arial"/>
                                <w:color w:val="000000" w:themeColor="text1"/>
                                <w:sz w:val="20"/>
                                <w:szCs w:val="20"/>
                              </w:rPr>
                              <w:t>ropia</w:t>
                            </w:r>
                          </w:p>
                          <w:p w14:paraId="1213886D"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75 Cuadro de texto" o:spid="_x0000_s1039" type="#_x0000_t202" style="position:absolute;margin-left:12.95pt;margin-top:16.55pt;width:188.9pt;height:17.7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" fillcolor="white [3201]" stroked="f" strokeweight=".5pt">
                <v:textbox>
                  <w:txbxContent>
                    <w:p w14:paraId="16B1E0AB" w14:textId="02303EA5" w:rsidR="00DA4B6B" w:rsidRDefault="00DA4B6B" w:rsidP="000F61FC">
                      <w:pPr>
                        <w:pStyle w:val="Sinespaciado"/>
                        <w:rPr>
                          <w:rFonts w:ascii="Arial" w:hAnsi="Arial" w:cs="Arial"/>
                          <w:color w:val="000000" w:themeColor="text1"/>
                          <w:sz w:val="20"/>
                          <w:szCs w:val="20"/>
                        </w:rPr>
                      </w:pPr>
                      <w:r>
                        <w:rPr>
                          <w:rFonts w:ascii="Arial" w:hAnsi="Arial" w:cs="Arial"/>
                          <w:color w:val="000000" w:themeColor="text1"/>
                          <w:sz w:val="20"/>
                          <w:szCs w:val="20"/>
                        </w:rPr>
                        <w:t>Fuente. Elaboración p</w:t>
                      </w:r>
                      <w:r w:rsidRPr="00C512CC">
                        <w:rPr>
                          <w:rFonts w:ascii="Arial" w:hAnsi="Arial" w:cs="Arial"/>
                          <w:color w:val="000000" w:themeColor="text1"/>
                          <w:sz w:val="20"/>
                          <w:szCs w:val="20"/>
                        </w:rPr>
                        <w:t>ropia</w:t>
                      </w:r>
                    </w:p>
                    <w:p w14:paraId="1213886D" w14:textId="77777777" w:rsidR="00DA4B6B" w:rsidRDefault="00DA4B6B"/>
                  </w:txbxContent>
                </v:textbox>
              </v:shape>
            </w:pict>
          </mc:Fallback>
        </mc:AlternateContent>
      </w:r>
    </w:p>
    <w:p w14:paraId="34A8F24B" w14:textId="61ADF092" w:rsidR="003B1481" w:rsidRDefault="00845E42" w:rsidP="003B1481">
      <w:r>
        <w:lastRenderedPageBreak/>
        <w:t xml:space="preserve">El cuadro </w:t>
      </w:r>
      <w:r w:rsidR="00356212">
        <w:t>17</w:t>
      </w:r>
      <w:r>
        <w:t xml:space="preserve"> describe a la </w:t>
      </w:r>
      <w:r>
        <w:rPr>
          <w:szCs w:val="20"/>
        </w:rPr>
        <w:t>e</w:t>
      </w:r>
      <w:r w:rsidRPr="00845E42">
        <w:rPr>
          <w:szCs w:val="20"/>
        </w:rPr>
        <w:t xml:space="preserve">scuela superior de formación de maestros </w:t>
      </w:r>
      <w:r>
        <w:rPr>
          <w:szCs w:val="20"/>
        </w:rPr>
        <w:t>Mariscal</w:t>
      </w:r>
      <w:r w:rsidRPr="00845E42">
        <w:rPr>
          <w:szCs w:val="20"/>
        </w:rPr>
        <w:t xml:space="preserve">. Andrés de Santa Cruz y </w:t>
      </w:r>
      <w:proofErr w:type="spellStart"/>
      <w:r w:rsidRPr="00845E42">
        <w:rPr>
          <w:szCs w:val="20"/>
        </w:rPr>
        <w:t>Calahumana</w:t>
      </w:r>
      <w:proofErr w:type="spellEnd"/>
      <w:r>
        <w:rPr>
          <w:szCs w:val="20"/>
        </w:rPr>
        <w:t xml:space="preserve"> esta escuela está dirigida para la formación de maestros y se encuentra dentro de la población de Corpa, la escuela superior de maestros cuenta con 11 docente y 1 portero, </w:t>
      </w:r>
      <w:r w:rsidR="00933C2B">
        <w:rPr>
          <w:szCs w:val="20"/>
        </w:rPr>
        <w:t>l</w:t>
      </w:r>
      <w:r>
        <w:rPr>
          <w:szCs w:val="20"/>
        </w:rPr>
        <w:t xml:space="preserve">a institución superior tiene una demanda hídrica de 0,61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lo cual en litros seria 612 </w:t>
      </w:r>
      <w:proofErr w:type="spellStart"/>
      <w:r>
        <w:rPr>
          <w:rFonts w:cs="Arial"/>
          <w:szCs w:val="21"/>
          <w:shd w:val="clear" w:color="auto" w:fill="FFFFFF"/>
        </w:rPr>
        <w:t>lt</w:t>
      </w:r>
      <w:proofErr w:type="spellEnd"/>
      <w:r>
        <w:rPr>
          <w:rFonts w:cs="Arial"/>
          <w:szCs w:val="21"/>
          <w:shd w:val="clear" w:color="auto" w:fill="FFFFFF"/>
        </w:rPr>
        <w:t>/día. Estos datos se obtuvieron a partir de los valores dados por la</w:t>
      </w:r>
      <w:r w:rsidRPr="00D80493">
        <w:t xml:space="preserve"> </w:t>
      </w:r>
      <w:r>
        <w:t xml:space="preserve">organización mundial de salud que indica que por persona se requiere 50 </w:t>
      </w:r>
      <w:proofErr w:type="spellStart"/>
      <w:r>
        <w:t>lt</w:t>
      </w:r>
      <w:proofErr w:type="spellEnd"/>
      <w:r>
        <w:t>/día para su consumo y limpieza.</w:t>
      </w:r>
    </w:p>
    <w:p w14:paraId="76F6C0CD" w14:textId="34FD7448" w:rsidR="00682753" w:rsidRPr="000F61FC" w:rsidRDefault="000F61FC" w:rsidP="000F61FC">
      <w:pPr>
        <w:ind w:left="567" w:right="334"/>
        <w:jc w:val="center"/>
        <w:rPr>
          <w:b/>
          <w:sz w:val="20"/>
          <w:szCs w:val="20"/>
        </w:rPr>
      </w:pPr>
      <w:r w:rsidRPr="000F61FC">
        <w:rPr>
          <w:noProof/>
          <w:sz w:val="20"/>
          <w:szCs w:val="20"/>
        </w:rPr>
        <w:drawing>
          <wp:anchor distT="0" distB="0" distL="114300" distR="114300" simplePos="0" relativeHeight="251825152" behindDoc="1" locked="0" layoutInCell="1" allowOverlap="1" wp14:anchorId="67CB8AF6" wp14:editId="5952B58B">
            <wp:simplePos x="0" y="0"/>
            <wp:positionH relativeFrom="column">
              <wp:posOffset>3410585</wp:posOffset>
            </wp:positionH>
            <wp:positionV relativeFrom="paragraph">
              <wp:posOffset>407035</wp:posOffset>
            </wp:positionV>
            <wp:extent cx="1971675" cy="1762125"/>
            <wp:effectExtent l="57150" t="57150" r="123825" b="123825"/>
            <wp:wrapNone/>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05537.jpg"/>
                    <pic:cNvPicPr/>
                  </pic:nvPicPr>
                  <pic:blipFill rotWithShape="1">
                    <a:blip r:embed="rId89" cstate="print">
                      <a:extLst>
                        <a:ext uri="{28A0092B-C50C-407E-A947-70E740481C1C}">
                          <a14:useLocalDpi xmlns:a14="http://schemas.microsoft.com/office/drawing/2010/main" val="0"/>
                        </a:ext>
                      </a:extLst>
                    </a:blip>
                    <a:srcRect r="7416" b="11918"/>
                    <a:stretch/>
                  </pic:blipFill>
                  <pic:spPr bwMode="auto">
                    <a:xfrm>
                      <a:off x="0" y="0"/>
                      <a:ext cx="1971675" cy="1762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61FC">
        <w:rPr>
          <w:noProof/>
          <w:sz w:val="20"/>
          <w:szCs w:val="20"/>
        </w:rPr>
        <w:drawing>
          <wp:anchor distT="0" distB="0" distL="114300" distR="114300" simplePos="0" relativeHeight="251824128" behindDoc="1" locked="0" layoutInCell="1" allowOverlap="1" wp14:anchorId="1A275396" wp14:editId="29A5D114">
            <wp:simplePos x="0" y="0"/>
            <wp:positionH relativeFrom="column">
              <wp:posOffset>386715</wp:posOffset>
            </wp:positionH>
            <wp:positionV relativeFrom="paragraph">
              <wp:posOffset>399415</wp:posOffset>
            </wp:positionV>
            <wp:extent cx="3033395" cy="1751330"/>
            <wp:effectExtent l="57150" t="57150" r="109855" b="11557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3395" cy="175133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45E42" w:rsidRPr="000F61FC">
        <w:rPr>
          <w:b/>
          <w:sz w:val="20"/>
          <w:szCs w:val="20"/>
        </w:rPr>
        <w:t>Cuadro 1</w:t>
      </w:r>
      <w:r w:rsidR="00356212" w:rsidRPr="000F61FC">
        <w:rPr>
          <w:b/>
          <w:sz w:val="20"/>
          <w:szCs w:val="20"/>
        </w:rPr>
        <w:t>8</w:t>
      </w:r>
      <w:r w:rsidRPr="000F61FC">
        <w:rPr>
          <w:b/>
          <w:sz w:val="20"/>
          <w:szCs w:val="20"/>
        </w:rPr>
        <w:t xml:space="preserve">. Demanda hídrica </w:t>
      </w:r>
      <w:r>
        <w:rPr>
          <w:b/>
          <w:sz w:val="20"/>
          <w:szCs w:val="20"/>
        </w:rPr>
        <w:t xml:space="preserve">del </w:t>
      </w:r>
      <w:r w:rsidRPr="000F61FC">
        <w:rPr>
          <w:b/>
          <w:sz w:val="20"/>
          <w:szCs w:val="20"/>
        </w:rPr>
        <w:t>Centro de salud integral Corpa, datos recolectados en encuestas, gestión 2020.</w:t>
      </w:r>
    </w:p>
    <w:p w14:paraId="734F62A5" w14:textId="2014B3B3" w:rsidR="009303EB" w:rsidRDefault="009303EB" w:rsidP="009303EB">
      <w:pPr>
        <w:pStyle w:val="Prrafodelista"/>
      </w:pPr>
    </w:p>
    <w:p w14:paraId="47883C9E" w14:textId="6592F98D" w:rsidR="009303EB" w:rsidRDefault="009303EB" w:rsidP="009303EB">
      <w:pPr>
        <w:pStyle w:val="Prrafodelista"/>
      </w:pPr>
    </w:p>
    <w:p w14:paraId="508A49CC" w14:textId="77777777" w:rsidR="009303EB" w:rsidRDefault="009303EB" w:rsidP="009303EB">
      <w:pPr>
        <w:pStyle w:val="Prrafodelista"/>
      </w:pPr>
    </w:p>
    <w:p w14:paraId="643DED20" w14:textId="77777777" w:rsidR="009303EB" w:rsidRDefault="009303EB" w:rsidP="009303EB">
      <w:pPr>
        <w:pStyle w:val="Prrafodelista"/>
      </w:pPr>
    </w:p>
    <w:p w14:paraId="36BED28C" w14:textId="77777777" w:rsidR="009303EB" w:rsidRDefault="009303EB" w:rsidP="009303EB">
      <w:pPr>
        <w:pStyle w:val="Prrafodelista"/>
      </w:pPr>
    </w:p>
    <w:p w14:paraId="51A00A3E" w14:textId="77777777" w:rsidR="009303EB" w:rsidRDefault="009303EB" w:rsidP="009303EB">
      <w:pPr>
        <w:pStyle w:val="Prrafodelista"/>
      </w:pPr>
    </w:p>
    <w:p w14:paraId="099382D6" w14:textId="77777777" w:rsidR="000F61FC" w:rsidRDefault="00845E42" w:rsidP="00933C2B">
      <w:pPr>
        <w:rPr>
          <w:rFonts w:cs="Arial"/>
          <w:color w:val="000000" w:themeColor="text1"/>
          <w:sz w:val="20"/>
          <w:szCs w:val="20"/>
        </w:rPr>
      </w:pPr>
      <w:r>
        <w:t xml:space="preserve"> </w:t>
      </w:r>
      <w:r w:rsidR="003B1481">
        <w:t xml:space="preserve">      </w:t>
      </w:r>
      <w:r w:rsidR="000F61FC">
        <w:t xml:space="preserve"> </w:t>
      </w:r>
      <w:r w:rsidR="003B1481">
        <w:t xml:space="preserve"> </w:t>
      </w:r>
      <w:r w:rsidRPr="00845E42">
        <w:rPr>
          <w:rFonts w:cs="Arial"/>
          <w:color w:val="000000" w:themeColor="text1"/>
          <w:sz w:val="20"/>
          <w:szCs w:val="20"/>
        </w:rPr>
        <w:t>Fuente. Elaboración propia</w:t>
      </w:r>
    </w:p>
    <w:p w14:paraId="16C1B82D" w14:textId="7B0EFFAA" w:rsidR="001C3945" w:rsidRDefault="00933C2B" w:rsidP="00933C2B">
      <w:r>
        <w:t xml:space="preserve">El cuadro </w:t>
      </w:r>
      <w:r w:rsidR="00356212">
        <w:t>18</w:t>
      </w:r>
      <w:r>
        <w:t xml:space="preserve"> describe al</w:t>
      </w:r>
      <w:r w:rsidRPr="00933C2B">
        <w:rPr>
          <w:b/>
          <w:sz w:val="20"/>
          <w:szCs w:val="20"/>
        </w:rPr>
        <w:t xml:space="preserve"> </w:t>
      </w:r>
      <w:r w:rsidRPr="00933C2B">
        <w:rPr>
          <w:szCs w:val="20"/>
        </w:rPr>
        <w:t>Centro de salud integral</w:t>
      </w:r>
      <w:r w:rsidRPr="00933C2B">
        <w:rPr>
          <w:b/>
          <w:szCs w:val="20"/>
        </w:rPr>
        <w:t xml:space="preserve"> </w:t>
      </w:r>
      <w:r>
        <w:rPr>
          <w:szCs w:val="20"/>
        </w:rPr>
        <w:t>que se encuentra en Corpa, esta población cuenta solo con este sistema de salud que tiene 3 doctores con 12 internos y 1 portero quienes son los que se encarga de este hospital, esta centro de salud tiene una demanda hídrica de 0,82</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lo cual en litros seria 820 </w:t>
      </w:r>
      <w:proofErr w:type="spellStart"/>
      <w:r>
        <w:rPr>
          <w:rFonts w:cs="Arial"/>
          <w:szCs w:val="21"/>
          <w:shd w:val="clear" w:color="auto" w:fill="FFFFFF"/>
        </w:rPr>
        <w:t>lt</w:t>
      </w:r>
      <w:proofErr w:type="spellEnd"/>
      <w:r>
        <w:rPr>
          <w:rFonts w:cs="Arial"/>
          <w:szCs w:val="21"/>
          <w:shd w:val="clear" w:color="auto" w:fill="FFFFFF"/>
        </w:rPr>
        <w:t>/día, esta demanda es para el funcionamiento y mantenimiento del lugar. Estos datos se obtuvieron a partir de los valores dados por la</w:t>
      </w:r>
      <w:r w:rsidRPr="00D80493">
        <w:t xml:space="preserve"> </w:t>
      </w:r>
      <w:r>
        <w:t xml:space="preserve">organización mundial de salud que indica que por persona se requiere 50 </w:t>
      </w:r>
      <w:proofErr w:type="spellStart"/>
      <w:r>
        <w:t>lt</w:t>
      </w:r>
      <w:proofErr w:type="spellEnd"/>
      <w:r>
        <w:t>/día para su consumo y limpieza.</w:t>
      </w:r>
    </w:p>
    <w:p w14:paraId="20297A96" w14:textId="77777777" w:rsidR="004A0C7A" w:rsidRDefault="004A0C7A" w:rsidP="00933C2B"/>
    <w:p w14:paraId="72508BE1" w14:textId="77777777" w:rsidR="004A0C7A" w:rsidRDefault="004A0C7A" w:rsidP="00933C2B"/>
    <w:p w14:paraId="17132A35" w14:textId="77777777" w:rsidR="004A0C7A" w:rsidRDefault="004A0C7A" w:rsidP="00933C2B"/>
    <w:p w14:paraId="5546E348" w14:textId="77777777" w:rsidR="004A0C7A" w:rsidRPr="000F61FC" w:rsidRDefault="004A0C7A" w:rsidP="00933C2B">
      <w:pPr>
        <w:rPr>
          <w:rFonts w:cs="Arial"/>
          <w:color w:val="000000" w:themeColor="text1"/>
          <w:sz w:val="20"/>
          <w:szCs w:val="20"/>
        </w:rPr>
      </w:pPr>
    </w:p>
    <w:p w14:paraId="20C35B22" w14:textId="7EF3852A" w:rsidR="009303EB" w:rsidRDefault="004A0C7A" w:rsidP="004A0C7A">
      <w:pPr>
        <w:ind w:left="284" w:right="50"/>
        <w:jc w:val="center"/>
        <w:rPr>
          <w:b/>
        </w:rPr>
      </w:pPr>
      <w:r w:rsidRPr="009303EB">
        <w:rPr>
          <w:noProof/>
        </w:rPr>
        <w:lastRenderedPageBreak/>
        <w:drawing>
          <wp:anchor distT="0" distB="0" distL="114300" distR="114300" simplePos="0" relativeHeight="251826176" behindDoc="1" locked="0" layoutInCell="1" allowOverlap="1" wp14:anchorId="353647A7" wp14:editId="722B670D">
            <wp:simplePos x="0" y="0"/>
            <wp:positionH relativeFrom="column">
              <wp:posOffset>128905</wp:posOffset>
            </wp:positionH>
            <wp:positionV relativeFrom="paragraph">
              <wp:posOffset>441325</wp:posOffset>
            </wp:positionV>
            <wp:extent cx="3229610" cy="1945640"/>
            <wp:effectExtent l="57150" t="57150" r="123190" b="11176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29610" cy="19456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1" locked="0" layoutInCell="1" allowOverlap="1" wp14:anchorId="326BEA9D" wp14:editId="5F489963">
            <wp:simplePos x="0" y="0"/>
            <wp:positionH relativeFrom="column">
              <wp:posOffset>3358515</wp:posOffset>
            </wp:positionH>
            <wp:positionV relativeFrom="paragraph">
              <wp:posOffset>433450</wp:posOffset>
            </wp:positionV>
            <wp:extent cx="2190115" cy="1935480"/>
            <wp:effectExtent l="57150" t="57150" r="114935" b="121920"/>
            <wp:wrapNone/>
            <wp:docPr id="1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13805.jpg"/>
                    <pic:cNvPicPr/>
                  </pic:nvPicPr>
                  <pic:blipFill rotWithShape="1">
                    <a:blip r:embed="rId92" cstate="print">
                      <a:extLst>
                        <a:ext uri="{28A0092B-C50C-407E-A947-70E740481C1C}">
                          <a14:useLocalDpi xmlns:a14="http://schemas.microsoft.com/office/drawing/2010/main" val="0"/>
                        </a:ext>
                      </a:extLst>
                    </a:blip>
                    <a:srcRect b="11068"/>
                    <a:stretch/>
                  </pic:blipFill>
                  <pic:spPr bwMode="auto">
                    <a:xfrm>
                      <a:off x="0" y="0"/>
                      <a:ext cx="2190115" cy="19354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1481" w:rsidRPr="003B1481">
        <w:rPr>
          <w:b/>
          <w:sz w:val="20"/>
          <w:szCs w:val="20"/>
        </w:rPr>
        <w:t>C</w:t>
      </w:r>
      <w:r w:rsidR="00356212">
        <w:rPr>
          <w:b/>
          <w:sz w:val="20"/>
          <w:szCs w:val="20"/>
        </w:rPr>
        <w:t>uadro 19</w:t>
      </w:r>
      <w:r w:rsidR="003B1481" w:rsidRPr="003B1481">
        <w:rPr>
          <w:b/>
          <w:sz w:val="20"/>
          <w:szCs w:val="20"/>
        </w:rPr>
        <w:t xml:space="preserve">. </w:t>
      </w:r>
      <w:r w:rsidR="000F61FC" w:rsidRPr="000F61FC">
        <w:rPr>
          <w:b/>
          <w:sz w:val="20"/>
          <w:szCs w:val="20"/>
        </w:rPr>
        <w:t xml:space="preserve">Demanda hídrica </w:t>
      </w:r>
      <w:r w:rsidR="000F61FC">
        <w:rPr>
          <w:b/>
          <w:sz w:val="20"/>
          <w:szCs w:val="20"/>
        </w:rPr>
        <w:t xml:space="preserve">para el </w:t>
      </w:r>
      <w:r w:rsidR="003B1481" w:rsidRPr="003B1481">
        <w:rPr>
          <w:b/>
          <w:sz w:val="20"/>
        </w:rPr>
        <w:t>Instituto</w:t>
      </w:r>
      <w:r w:rsidR="000F61FC">
        <w:rPr>
          <w:b/>
          <w:sz w:val="20"/>
        </w:rPr>
        <w:t xml:space="preserve"> Z</w:t>
      </w:r>
      <w:r w:rsidR="001E4DB0">
        <w:rPr>
          <w:b/>
          <w:sz w:val="20"/>
        </w:rPr>
        <w:t xml:space="preserve"> (</w:t>
      </w:r>
      <w:proofErr w:type="spellStart"/>
      <w:r w:rsidR="003B1481" w:rsidRPr="003B1481">
        <w:rPr>
          <w:b/>
          <w:sz w:val="20"/>
        </w:rPr>
        <w:t>Yatiña</w:t>
      </w:r>
      <w:proofErr w:type="spellEnd"/>
      <w:r w:rsidR="003B1481" w:rsidRPr="003B1481">
        <w:rPr>
          <w:b/>
          <w:sz w:val="20"/>
        </w:rPr>
        <w:t xml:space="preserve">, </w:t>
      </w:r>
      <w:proofErr w:type="spellStart"/>
      <w:r w:rsidR="003B1481" w:rsidRPr="003B1481">
        <w:rPr>
          <w:b/>
          <w:sz w:val="20"/>
        </w:rPr>
        <w:t>amuyaña</w:t>
      </w:r>
      <w:proofErr w:type="spellEnd"/>
      <w:r w:rsidR="003B1481" w:rsidRPr="003B1481">
        <w:rPr>
          <w:b/>
          <w:sz w:val="20"/>
        </w:rPr>
        <w:t xml:space="preserve">, </w:t>
      </w:r>
      <w:proofErr w:type="spellStart"/>
      <w:r w:rsidR="003B1481" w:rsidRPr="003B1481">
        <w:rPr>
          <w:b/>
          <w:sz w:val="20"/>
        </w:rPr>
        <w:t>luraña</w:t>
      </w:r>
      <w:proofErr w:type="spellEnd"/>
      <w:r w:rsidR="009303EB" w:rsidRPr="003B1481">
        <w:rPr>
          <w:b/>
        </w:rPr>
        <w:t>)</w:t>
      </w:r>
      <w:r w:rsidR="000F61FC">
        <w:rPr>
          <w:b/>
        </w:rPr>
        <w:t>,</w:t>
      </w:r>
      <w:r w:rsidR="000F61FC" w:rsidRPr="000F61FC">
        <w:rPr>
          <w:b/>
          <w:sz w:val="20"/>
          <w:szCs w:val="20"/>
        </w:rPr>
        <w:t xml:space="preserve"> recolectados en encuestas, gestión 2020.</w:t>
      </w:r>
    </w:p>
    <w:p w14:paraId="5379A5DE" w14:textId="77777777" w:rsidR="003B1481" w:rsidRPr="003B1481" w:rsidRDefault="003B1481" w:rsidP="003B1481">
      <w:pPr>
        <w:jc w:val="center"/>
        <w:rPr>
          <w:b/>
        </w:rPr>
      </w:pPr>
    </w:p>
    <w:p w14:paraId="363358C1" w14:textId="77777777" w:rsidR="003B1481" w:rsidRDefault="003B1481" w:rsidP="003B1481">
      <w:pPr>
        <w:pStyle w:val="Prrafodelista"/>
        <w:jc w:val="center"/>
        <w:rPr>
          <w:b/>
        </w:rPr>
      </w:pPr>
    </w:p>
    <w:p w14:paraId="1B8A2B8F" w14:textId="77777777" w:rsidR="004A0C7A" w:rsidRDefault="004A0C7A" w:rsidP="004A0C7A">
      <w:pPr>
        <w:pStyle w:val="Prrafodelista"/>
        <w:rPr>
          <w:b/>
        </w:rPr>
      </w:pPr>
    </w:p>
    <w:p w14:paraId="1EB5BDBB" w14:textId="77777777" w:rsidR="004A0C7A" w:rsidRDefault="004A0C7A" w:rsidP="004A0C7A">
      <w:pPr>
        <w:pStyle w:val="Prrafodelista"/>
        <w:rPr>
          <w:b/>
        </w:rPr>
      </w:pPr>
    </w:p>
    <w:p w14:paraId="25741B7A" w14:textId="77777777" w:rsidR="004A0C7A" w:rsidRDefault="004A0C7A" w:rsidP="004A0C7A">
      <w:pPr>
        <w:pStyle w:val="Prrafodelista"/>
        <w:rPr>
          <w:b/>
        </w:rPr>
      </w:pPr>
    </w:p>
    <w:p w14:paraId="3D3C6BED" w14:textId="77777777" w:rsidR="004A0C7A" w:rsidRDefault="004A0C7A" w:rsidP="004A0C7A">
      <w:pPr>
        <w:pStyle w:val="Prrafodelista"/>
        <w:rPr>
          <w:b/>
        </w:rPr>
      </w:pPr>
    </w:p>
    <w:p w14:paraId="2B6A8FBB" w14:textId="77777777" w:rsidR="004A0C7A" w:rsidRDefault="004A0C7A" w:rsidP="004A0C7A">
      <w:pPr>
        <w:pStyle w:val="Prrafodelista"/>
        <w:rPr>
          <w:rFonts w:cs="Arial"/>
          <w:color w:val="000000" w:themeColor="text1"/>
          <w:sz w:val="20"/>
          <w:szCs w:val="20"/>
        </w:rPr>
      </w:pPr>
    </w:p>
    <w:p w14:paraId="59E5FA7E" w14:textId="16DAECE8" w:rsidR="003B1481" w:rsidRPr="004A0C7A" w:rsidRDefault="004A0C7A" w:rsidP="004A0C7A">
      <w:pPr>
        <w:pStyle w:val="Prrafodelista"/>
        <w:ind w:left="284"/>
        <w:rPr>
          <w:b/>
        </w:rPr>
      </w:pPr>
      <w:r w:rsidRPr="00845E42">
        <w:rPr>
          <w:rFonts w:cs="Arial"/>
          <w:color w:val="000000" w:themeColor="text1"/>
          <w:sz w:val="20"/>
          <w:szCs w:val="20"/>
        </w:rPr>
        <w:t>Fuente. Elaboración propia</w:t>
      </w:r>
    </w:p>
    <w:p w14:paraId="5DDB2E95" w14:textId="33C53AC7" w:rsidR="009303EB" w:rsidRDefault="003B1481" w:rsidP="001E4DB0">
      <w:r>
        <w:t xml:space="preserve">El cuadro </w:t>
      </w:r>
      <w:r w:rsidR="00356212">
        <w:t>19</w:t>
      </w:r>
      <w:r>
        <w:t xml:space="preserve"> describe al  </w:t>
      </w:r>
      <w:r w:rsidR="001E4DB0" w:rsidRPr="003B1481">
        <w:rPr>
          <w:szCs w:val="22"/>
        </w:rPr>
        <w:t>instituto</w:t>
      </w:r>
      <w:r>
        <w:rPr>
          <w:szCs w:val="22"/>
        </w:rPr>
        <w:t xml:space="preserve">  z</w:t>
      </w:r>
      <w:r w:rsidR="001E4DB0">
        <w:rPr>
          <w:szCs w:val="22"/>
        </w:rPr>
        <w:t xml:space="preserve"> (</w:t>
      </w:r>
      <w:proofErr w:type="spellStart"/>
      <w:r w:rsidRPr="003B1481">
        <w:rPr>
          <w:szCs w:val="22"/>
        </w:rPr>
        <w:t>Yatiña</w:t>
      </w:r>
      <w:proofErr w:type="spellEnd"/>
      <w:r w:rsidRPr="003B1481">
        <w:rPr>
          <w:szCs w:val="22"/>
        </w:rPr>
        <w:t xml:space="preserve">, </w:t>
      </w:r>
      <w:proofErr w:type="spellStart"/>
      <w:r w:rsidRPr="003B1481">
        <w:rPr>
          <w:szCs w:val="22"/>
        </w:rPr>
        <w:t>amuyaña</w:t>
      </w:r>
      <w:proofErr w:type="spellEnd"/>
      <w:r w:rsidRPr="003B1481">
        <w:rPr>
          <w:szCs w:val="22"/>
        </w:rPr>
        <w:t xml:space="preserve">, </w:t>
      </w:r>
      <w:proofErr w:type="spellStart"/>
      <w:r w:rsidRPr="003B1481">
        <w:rPr>
          <w:szCs w:val="22"/>
        </w:rPr>
        <w:t>luraña</w:t>
      </w:r>
      <w:proofErr w:type="spellEnd"/>
      <w:r w:rsidRPr="003B1481">
        <w:rPr>
          <w:szCs w:val="22"/>
        </w:rPr>
        <w:t>)</w:t>
      </w:r>
      <w:r w:rsidR="001E4DB0">
        <w:t xml:space="preserve">el cual es un instinto técnico disponible para la población este instituto cuenta con 18 maestros y 1 portero quienes son los que se encargan del funcionamiento esta escuela técnica, para el mantenimiento y limpieza de esta esta escuela se requiere </w:t>
      </w:r>
      <w:r>
        <w:t xml:space="preserve"> </w:t>
      </w:r>
      <w:r w:rsidR="001E4DB0">
        <w:t>0.96</w:t>
      </w:r>
      <w:r>
        <w:t xml:space="preserve"> </w:t>
      </w:r>
      <w:r>
        <w:rPr>
          <w:rFonts w:cs="Arial"/>
          <w:sz w:val="21"/>
          <w:szCs w:val="21"/>
          <w:shd w:val="clear" w:color="auto" w:fill="FFFFFF"/>
        </w:rPr>
        <w:t>m</w:t>
      </w:r>
      <w:r w:rsidRPr="00AA5CC6">
        <w:rPr>
          <w:rFonts w:cs="Arial"/>
          <w:szCs w:val="21"/>
          <w:shd w:val="clear" w:color="auto" w:fill="FFFFFF"/>
        </w:rPr>
        <w:t>³</w:t>
      </w:r>
      <w:r>
        <w:rPr>
          <w:rFonts w:cs="Arial"/>
          <w:szCs w:val="21"/>
          <w:shd w:val="clear" w:color="auto" w:fill="FFFFFF"/>
        </w:rPr>
        <w:t xml:space="preserve"> por día y en litros seria </w:t>
      </w:r>
      <w:r w:rsidR="001E4DB0">
        <w:rPr>
          <w:rFonts w:cs="Arial"/>
          <w:szCs w:val="21"/>
          <w:shd w:val="clear" w:color="auto" w:fill="FFFFFF"/>
        </w:rPr>
        <w:t xml:space="preserve">960 </w:t>
      </w:r>
      <w:proofErr w:type="spellStart"/>
      <w:r>
        <w:rPr>
          <w:rFonts w:cs="Arial"/>
          <w:szCs w:val="21"/>
          <w:shd w:val="clear" w:color="auto" w:fill="FFFFFF"/>
        </w:rPr>
        <w:t>lt</w:t>
      </w:r>
      <w:proofErr w:type="spellEnd"/>
      <w:r>
        <w:rPr>
          <w:rFonts w:cs="Arial"/>
          <w:szCs w:val="21"/>
          <w:shd w:val="clear" w:color="auto" w:fill="FFFFFF"/>
        </w:rPr>
        <w:t>/día, estos datos se obtuvieron a partir de los valores dados por la</w:t>
      </w:r>
      <w:r w:rsidRPr="00D80493">
        <w:t xml:space="preserve"> </w:t>
      </w:r>
      <w:r>
        <w:t xml:space="preserve">organización mundial de salud que indica que por persona se requiere 50 </w:t>
      </w:r>
      <w:proofErr w:type="spellStart"/>
      <w:r>
        <w:t>lt</w:t>
      </w:r>
      <w:proofErr w:type="spellEnd"/>
      <w:r>
        <w:t>/día para su consumo y limpieza.</w:t>
      </w:r>
    </w:p>
    <w:p w14:paraId="3D04179A" w14:textId="3EC1BE9E" w:rsidR="004A0C7A" w:rsidRDefault="004A0C7A" w:rsidP="004A0C7A">
      <w:pPr>
        <w:ind w:left="284" w:right="50"/>
        <w:jc w:val="center"/>
        <w:rPr>
          <w:b/>
        </w:rPr>
      </w:pPr>
      <w:r w:rsidRPr="001C3945">
        <w:rPr>
          <w:noProof/>
        </w:rPr>
        <w:drawing>
          <wp:anchor distT="0" distB="0" distL="114300" distR="114300" simplePos="0" relativeHeight="251828224" behindDoc="1" locked="0" layoutInCell="1" allowOverlap="1" wp14:anchorId="695C4FCA" wp14:editId="761C5F92">
            <wp:simplePos x="0" y="0"/>
            <wp:positionH relativeFrom="column">
              <wp:posOffset>152400</wp:posOffset>
            </wp:positionH>
            <wp:positionV relativeFrom="paragraph">
              <wp:posOffset>414020</wp:posOffset>
            </wp:positionV>
            <wp:extent cx="3229610" cy="1588770"/>
            <wp:effectExtent l="57150" t="57150" r="123190" b="10668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29610" cy="158877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1" locked="0" layoutInCell="1" allowOverlap="1" wp14:anchorId="69007959" wp14:editId="29BA9615">
            <wp:simplePos x="0" y="0"/>
            <wp:positionH relativeFrom="column">
              <wp:posOffset>3381375</wp:posOffset>
            </wp:positionH>
            <wp:positionV relativeFrom="paragraph">
              <wp:posOffset>412115</wp:posOffset>
            </wp:positionV>
            <wp:extent cx="2158365" cy="1590675"/>
            <wp:effectExtent l="57150" t="57150" r="108585" b="123825"/>
            <wp:wrapNone/>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2_113350.jpg"/>
                    <pic:cNvPicPr/>
                  </pic:nvPicPr>
                  <pic:blipFill rotWithShape="1">
                    <a:blip r:embed="rId94" cstate="print">
                      <a:extLst>
                        <a:ext uri="{28A0092B-C50C-407E-A947-70E740481C1C}">
                          <a14:useLocalDpi xmlns:a14="http://schemas.microsoft.com/office/drawing/2010/main" val="0"/>
                        </a:ext>
                      </a:extLst>
                    </a:blip>
                    <a:srcRect b="8860"/>
                    <a:stretch/>
                  </pic:blipFill>
                  <pic:spPr bwMode="auto">
                    <a:xfrm>
                      <a:off x="0" y="0"/>
                      <a:ext cx="2158365" cy="15906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B0" w:rsidRPr="001E4DB0">
        <w:rPr>
          <w:b/>
          <w:sz w:val="20"/>
          <w:szCs w:val="20"/>
        </w:rPr>
        <w:t xml:space="preserve">Cuadro </w:t>
      </w:r>
      <w:r w:rsidR="00356212">
        <w:rPr>
          <w:b/>
          <w:sz w:val="20"/>
          <w:szCs w:val="20"/>
        </w:rPr>
        <w:t>20</w:t>
      </w:r>
      <w:r w:rsidR="001E4DB0" w:rsidRPr="001E4DB0">
        <w:rPr>
          <w:b/>
          <w:sz w:val="20"/>
          <w:szCs w:val="20"/>
        </w:rPr>
        <w:t xml:space="preserve">. </w:t>
      </w:r>
      <w:r w:rsidRPr="000F61FC">
        <w:rPr>
          <w:b/>
          <w:sz w:val="20"/>
          <w:szCs w:val="20"/>
        </w:rPr>
        <w:t xml:space="preserve">Demanda hídrica </w:t>
      </w:r>
      <w:r>
        <w:rPr>
          <w:b/>
          <w:sz w:val="20"/>
          <w:szCs w:val="20"/>
        </w:rPr>
        <w:t xml:space="preserve">para el Centro Avelino </w:t>
      </w:r>
      <w:proofErr w:type="spellStart"/>
      <w:r>
        <w:rPr>
          <w:b/>
          <w:sz w:val="20"/>
          <w:szCs w:val="20"/>
        </w:rPr>
        <w:t>Siñani</w:t>
      </w:r>
      <w:proofErr w:type="spellEnd"/>
      <w:r>
        <w:rPr>
          <w:b/>
          <w:sz w:val="20"/>
          <w:szCs w:val="20"/>
        </w:rPr>
        <w:t xml:space="preserve"> de corpa (CAS),</w:t>
      </w:r>
      <w:r w:rsidRPr="004A0C7A">
        <w:rPr>
          <w:b/>
          <w:sz w:val="20"/>
          <w:szCs w:val="20"/>
        </w:rPr>
        <w:t xml:space="preserve"> </w:t>
      </w:r>
      <w:r w:rsidRPr="000F61FC">
        <w:rPr>
          <w:b/>
          <w:sz w:val="20"/>
          <w:szCs w:val="20"/>
        </w:rPr>
        <w:t>recolectados en encuestas, gestión 2020.</w:t>
      </w:r>
    </w:p>
    <w:p w14:paraId="2AB3CB38" w14:textId="53785F9E" w:rsidR="009303EB" w:rsidRPr="001E4DB0" w:rsidRDefault="009303EB" w:rsidP="001E4DB0">
      <w:pPr>
        <w:jc w:val="center"/>
        <w:rPr>
          <w:b/>
          <w:sz w:val="20"/>
          <w:szCs w:val="20"/>
        </w:rPr>
      </w:pPr>
    </w:p>
    <w:p w14:paraId="4E87E9DA" w14:textId="4FF45339" w:rsidR="009303EB" w:rsidRDefault="009303EB" w:rsidP="009303EB">
      <w:pPr>
        <w:pStyle w:val="Prrafodelista"/>
      </w:pPr>
    </w:p>
    <w:p w14:paraId="4F23271D" w14:textId="6F811079" w:rsidR="009303EB" w:rsidRDefault="009303EB" w:rsidP="009303EB">
      <w:pPr>
        <w:pStyle w:val="Prrafodelista"/>
      </w:pPr>
    </w:p>
    <w:p w14:paraId="12A051FD" w14:textId="5620110C" w:rsidR="009303EB" w:rsidRDefault="009303EB" w:rsidP="009303EB">
      <w:pPr>
        <w:pStyle w:val="Prrafodelista"/>
      </w:pPr>
    </w:p>
    <w:p w14:paraId="2B761135" w14:textId="77777777" w:rsidR="009303EB" w:rsidRDefault="009303EB" w:rsidP="009303EB">
      <w:pPr>
        <w:pStyle w:val="Prrafodelista"/>
      </w:pPr>
    </w:p>
    <w:p w14:paraId="67FF4D06" w14:textId="6CFAD52C" w:rsidR="001E4DB0" w:rsidRDefault="004A0C7A" w:rsidP="001E4DB0">
      <w:pPr>
        <w:rPr>
          <w:rFonts w:cs="Arial"/>
          <w:color w:val="000000" w:themeColor="text1"/>
          <w:sz w:val="20"/>
          <w:szCs w:val="20"/>
        </w:rPr>
      </w:pPr>
      <w:r>
        <w:t xml:space="preserve">   </w:t>
      </w:r>
      <w:r w:rsidR="001E4DB0">
        <w:rPr>
          <w:rFonts w:cs="Arial"/>
          <w:color w:val="000000" w:themeColor="text1"/>
          <w:sz w:val="20"/>
          <w:szCs w:val="20"/>
        </w:rPr>
        <w:t xml:space="preserve"> </w:t>
      </w:r>
      <w:r w:rsidR="001E4DB0" w:rsidRPr="00845E42">
        <w:rPr>
          <w:rFonts w:cs="Arial"/>
          <w:color w:val="000000" w:themeColor="text1"/>
          <w:sz w:val="20"/>
          <w:szCs w:val="20"/>
        </w:rPr>
        <w:t>Fuente. Elaboración propia</w:t>
      </w:r>
    </w:p>
    <w:p w14:paraId="4C101604" w14:textId="03BB265C" w:rsidR="004A0C7A" w:rsidRDefault="00356212" w:rsidP="00217B6D">
      <w:r>
        <w:t>El cuadro 20</w:t>
      </w:r>
      <w:r w:rsidR="00217B6D">
        <w:t xml:space="preserve"> describe al  </w:t>
      </w:r>
      <w:r w:rsidR="00217B6D" w:rsidRPr="00217B6D">
        <w:rPr>
          <w:szCs w:val="20"/>
        </w:rPr>
        <w:t xml:space="preserve">centro Avelino </w:t>
      </w:r>
      <w:proofErr w:type="spellStart"/>
      <w:r w:rsidR="00217B6D" w:rsidRPr="00217B6D">
        <w:rPr>
          <w:szCs w:val="20"/>
        </w:rPr>
        <w:t>Siñani</w:t>
      </w:r>
      <w:proofErr w:type="spellEnd"/>
      <w:r w:rsidR="00217B6D">
        <w:rPr>
          <w:szCs w:val="20"/>
        </w:rPr>
        <w:t xml:space="preserve"> de corpa (</w:t>
      </w:r>
      <w:r w:rsidR="00217B6D" w:rsidRPr="00217B6D">
        <w:rPr>
          <w:szCs w:val="20"/>
        </w:rPr>
        <w:t>CAS</w:t>
      </w:r>
      <w:r w:rsidR="007E7321">
        <w:rPr>
          <w:szCs w:val="20"/>
        </w:rPr>
        <w:t>)</w:t>
      </w:r>
      <w:r w:rsidR="00217B6D" w:rsidRPr="00217B6D">
        <w:rPr>
          <w:sz w:val="24"/>
        </w:rPr>
        <w:t xml:space="preserve"> </w:t>
      </w:r>
      <w:r w:rsidR="00217B6D">
        <w:t xml:space="preserve">el cual es un </w:t>
      </w:r>
      <w:r w:rsidR="007E7321">
        <w:t xml:space="preserve">centro de </w:t>
      </w:r>
      <w:r w:rsidR="007E7321" w:rsidRPr="007E7321">
        <w:t>des alfabetización</w:t>
      </w:r>
      <w:r w:rsidR="007E7321">
        <w:t xml:space="preserve"> que está </w:t>
      </w:r>
      <w:r w:rsidR="00217B6D">
        <w:t>disponible</w:t>
      </w:r>
      <w:r w:rsidR="007E7321">
        <w:t xml:space="preserve">, este centro cuenta </w:t>
      </w:r>
      <w:r w:rsidR="00217B6D">
        <w:t xml:space="preserve">con </w:t>
      </w:r>
      <w:r w:rsidR="007E7321">
        <w:t xml:space="preserve">4docente </w:t>
      </w:r>
      <w:r w:rsidR="00217B6D">
        <w:t xml:space="preserve">quienes son los que se encargan del funcionamiento </w:t>
      </w:r>
      <w:r w:rsidR="007E7321">
        <w:t>y mantenimiento del lugar</w:t>
      </w:r>
      <w:r w:rsidR="00217B6D">
        <w:t xml:space="preserve"> para el </w:t>
      </w:r>
      <w:r w:rsidR="007E7321">
        <w:t xml:space="preserve">cual </w:t>
      </w:r>
      <w:r w:rsidR="00217B6D">
        <w:t>se requiere  0</w:t>
      </w:r>
      <w:r w:rsidR="007E7321">
        <w:t>.2</w:t>
      </w:r>
      <w:r w:rsidR="00217B6D">
        <w:t xml:space="preserve"> </w:t>
      </w:r>
      <w:r w:rsidR="00217B6D">
        <w:rPr>
          <w:rFonts w:cs="Arial"/>
          <w:sz w:val="21"/>
          <w:szCs w:val="21"/>
          <w:shd w:val="clear" w:color="auto" w:fill="FFFFFF"/>
        </w:rPr>
        <w:t>m</w:t>
      </w:r>
      <w:r w:rsidR="00217B6D" w:rsidRPr="00AA5CC6">
        <w:rPr>
          <w:rFonts w:cs="Arial"/>
          <w:szCs w:val="21"/>
          <w:shd w:val="clear" w:color="auto" w:fill="FFFFFF"/>
        </w:rPr>
        <w:t>³</w:t>
      </w:r>
      <w:r w:rsidR="00217B6D">
        <w:rPr>
          <w:rFonts w:cs="Arial"/>
          <w:szCs w:val="21"/>
          <w:shd w:val="clear" w:color="auto" w:fill="FFFFFF"/>
        </w:rPr>
        <w:t xml:space="preserve"> por día y en litros seria </w:t>
      </w:r>
      <w:r w:rsidR="007E7321">
        <w:rPr>
          <w:rFonts w:cs="Arial"/>
          <w:szCs w:val="21"/>
          <w:shd w:val="clear" w:color="auto" w:fill="FFFFFF"/>
        </w:rPr>
        <w:t>200</w:t>
      </w:r>
      <w:r w:rsidR="00217B6D">
        <w:rPr>
          <w:rFonts w:cs="Arial"/>
          <w:szCs w:val="21"/>
          <w:shd w:val="clear" w:color="auto" w:fill="FFFFFF"/>
        </w:rPr>
        <w:t xml:space="preserve"> </w:t>
      </w:r>
      <w:proofErr w:type="spellStart"/>
      <w:r w:rsidR="00217B6D">
        <w:rPr>
          <w:rFonts w:cs="Arial"/>
          <w:szCs w:val="21"/>
          <w:shd w:val="clear" w:color="auto" w:fill="FFFFFF"/>
        </w:rPr>
        <w:t>lt</w:t>
      </w:r>
      <w:proofErr w:type="spellEnd"/>
      <w:r w:rsidR="00217B6D">
        <w:rPr>
          <w:rFonts w:cs="Arial"/>
          <w:szCs w:val="21"/>
          <w:shd w:val="clear" w:color="auto" w:fill="FFFFFF"/>
        </w:rPr>
        <w:t xml:space="preserve">/día, estos datos se obtuvieron a partir de los valores dados </w:t>
      </w:r>
      <w:r w:rsidR="00217B6D">
        <w:rPr>
          <w:rFonts w:cs="Arial"/>
          <w:szCs w:val="21"/>
          <w:shd w:val="clear" w:color="auto" w:fill="FFFFFF"/>
        </w:rPr>
        <w:lastRenderedPageBreak/>
        <w:t>por la</w:t>
      </w:r>
      <w:r w:rsidR="00217B6D" w:rsidRPr="00D80493">
        <w:t xml:space="preserve"> </w:t>
      </w:r>
      <w:r w:rsidR="00217B6D">
        <w:t xml:space="preserve">organización mundial de salud que indica que por persona se requiere 50 </w:t>
      </w:r>
      <w:proofErr w:type="spellStart"/>
      <w:r w:rsidR="00217B6D">
        <w:t>lt</w:t>
      </w:r>
      <w:proofErr w:type="spellEnd"/>
      <w:r w:rsidR="00217B6D">
        <w:t>/día para su consumo y limpieza.</w:t>
      </w:r>
    </w:p>
    <w:p w14:paraId="6C9E65B4" w14:textId="7395F95E" w:rsidR="00A76821" w:rsidRDefault="00A76821" w:rsidP="00A76821">
      <w:pPr>
        <w:pStyle w:val="Ttulo2"/>
        <w:rPr>
          <w:noProof/>
          <w:lang w:val="es-MX"/>
        </w:rPr>
      </w:pPr>
      <w:bookmarkStart w:id="174" w:name="_Toc89738962"/>
      <w:r>
        <w:rPr>
          <w:noProof/>
          <w:lang w:val="es-MX"/>
        </w:rPr>
        <w:t>O</w:t>
      </w:r>
      <w:r w:rsidRPr="00A76821">
        <w:rPr>
          <w:noProof/>
          <w:lang w:val="es-MX"/>
        </w:rPr>
        <w:t xml:space="preserve">ferta hídrica de las </w:t>
      </w:r>
      <w:r w:rsidR="00E04FC8">
        <w:rPr>
          <w:noProof/>
          <w:lang w:val="es-MX"/>
        </w:rPr>
        <w:t xml:space="preserve">fuentes </w:t>
      </w:r>
      <w:r w:rsidR="00EA35E9">
        <w:rPr>
          <w:noProof/>
          <w:lang w:val="es-MX"/>
        </w:rPr>
        <w:t>de agua</w:t>
      </w:r>
      <w:r w:rsidRPr="00A76821">
        <w:rPr>
          <w:noProof/>
          <w:lang w:val="es-MX"/>
        </w:rPr>
        <w:t>.</w:t>
      </w:r>
      <w:bookmarkEnd w:id="174"/>
    </w:p>
    <w:p w14:paraId="53B16ED3" w14:textId="2E415F97" w:rsidR="00CC2E34" w:rsidRPr="00B01E42" w:rsidRDefault="00EC5646" w:rsidP="00EC5646">
      <w:pPr>
        <w:pStyle w:val="Ttulo1"/>
        <w:numPr>
          <w:ilvl w:val="0"/>
          <w:numId w:val="0"/>
        </w:numPr>
        <w:shd w:val="clear" w:color="auto" w:fill="FFFFFF"/>
        <w:spacing w:after="0"/>
        <w:ind w:left="432" w:right="1184" w:hanging="432"/>
        <w:jc w:val="center"/>
        <w:rPr>
          <w:rFonts w:cs="Arial"/>
          <w:sz w:val="20"/>
        </w:rPr>
      </w:pPr>
      <w:bookmarkStart w:id="175" w:name="_Toc88953774"/>
      <w:bookmarkStart w:id="176" w:name="_Toc89738963"/>
      <w:r>
        <w:rPr>
          <w:rFonts w:cs="Arial"/>
          <w:sz w:val="20"/>
        </w:rPr>
        <w:t xml:space="preserve">             </w:t>
      </w:r>
      <w:r w:rsidR="00CC2E34" w:rsidRPr="00B01E42">
        <w:rPr>
          <w:rFonts w:cs="Arial"/>
          <w:sz w:val="20"/>
        </w:rPr>
        <w:t xml:space="preserve">Cuadro </w:t>
      </w:r>
      <w:r w:rsidR="00356212" w:rsidRPr="00B01E42">
        <w:rPr>
          <w:rFonts w:cs="Arial"/>
          <w:sz w:val="20"/>
        </w:rPr>
        <w:t>21</w:t>
      </w:r>
      <w:r w:rsidR="00CC2E34" w:rsidRPr="00B01E42">
        <w:rPr>
          <w:rFonts w:cs="Arial"/>
          <w:sz w:val="20"/>
        </w:rPr>
        <w:t>. Oferta hídrica de las fuentes superficiales</w:t>
      </w:r>
      <w:r w:rsidR="00F1579C" w:rsidRPr="00B01E42">
        <w:rPr>
          <w:rFonts w:cs="Arial"/>
          <w:sz w:val="20"/>
        </w:rPr>
        <w:t xml:space="preserve">, datos </w:t>
      </w:r>
      <w:r w:rsidR="00BD4124">
        <w:rPr>
          <w:rFonts w:cs="Arial"/>
          <w:sz w:val="20"/>
        </w:rPr>
        <w:t>calculados a partir de los</w:t>
      </w:r>
      <w:r w:rsidR="00B01E42" w:rsidRPr="00B01E42">
        <w:rPr>
          <w:rFonts w:cs="Arial"/>
          <w:sz w:val="20"/>
        </w:rPr>
        <w:t xml:space="preserve"> caudal</w:t>
      </w:r>
      <w:r w:rsidR="00BD4124">
        <w:rPr>
          <w:rFonts w:cs="Arial"/>
          <w:sz w:val="20"/>
        </w:rPr>
        <w:t>es</w:t>
      </w:r>
      <w:r>
        <w:rPr>
          <w:rFonts w:cs="Arial"/>
          <w:sz w:val="20"/>
        </w:rPr>
        <w:t xml:space="preserve"> tomados en los meses de estiaje</w:t>
      </w:r>
      <w:r w:rsidR="00B01E42" w:rsidRPr="00B01E42">
        <w:rPr>
          <w:rFonts w:cs="Arial"/>
          <w:sz w:val="20"/>
        </w:rPr>
        <w:t>.</w:t>
      </w:r>
      <w:bookmarkEnd w:id="175"/>
      <w:bookmarkEnd w:id="176"/>
    </w:p>
    <w:p w14:paraId="5857D74B" w14:textId="68E83BE1" w:rsidR="00550FE0" w:rsidRDefault="00550FE0" w:rsidP="00EB1CDA">
      <w:pPr>
        <w:pStyle w:val="Sinespaciado"/>
        <w:jc w:val="center"/>
        <w:rPr>
          <w:noProof/>
          <w:lang w:eastAsia="es-ES"/>
        </w:rPr>
      </w:pPr>
    </w:p>
    <w:p w14:paraId="37892513" w14:textId="397DDC1B" w:rsidR="001A680A" w:rsidRDefault="00E70D47" w:rsidP="00EB1CDA">
      <w:pPr>
        <w:pStyle w:val="Sinespaciado"/>
        <w:jc w:val="center"/>
        <w:rPr>
          <w:rFonts w:ascii="Arial" w:hAnsi="Arial" w:cs="Arial"/>
          <w:b/>
          <w:sz w:val="20"/>
          <w:lang w:val="es-MX"/>
        </w:rPr>
      </w:pPr>
      <w:r w:rsidRPr="00E70D47">
        <w:rPr>
          <w:noProof/>
          <w:lang w:eastAsia="es-ES"/>
        </w:rPr>
        <w:drawing>
          <wp:anchor distT="0" distB="0" distL="114300" distR="114300" simplePos="0" relativeHeight="252260352" behindDoc="1" locked="0" layoutInCell="1" allowOverlap="1" wp14:anchorId="42E3D9A4" wp14:editId="3C258BC4">
            <wp:simplePos x="0" y="0"/>
            <wp:positionH relativeFrom="column">
              <wp:posOffset>-4881</wp:posOffset>
            </wp:positionH>
            <wp:positionV relativeFrom="paragraph">
              <wp:posOffset>1658</wp:posOffset>
            </wp:positionV>
            <wp:extent cx="5609230" cy="5609229"/>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2765" cy="56127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92F03" w14:textId="1720066D" w:rsidR="00B01E42" w:rsidRDefault="00B01E42" w:rsidP="00EB1CDA">
      <w:pPr>
        <w:pStyle w:val="Sinespaciado"/>
        <w:jc w:val="center"/>
        <w:rPr>
          <w:rFonts w:ascii="Arial" w:hAnsi="Arial" w:cs="Arial"/>
          <w:b/>
          <w:sz w:val="20"/>
          <w:lang w:val="es-MX"/>
        </w:rPr>
      </w:pPr>
    </w:p>
    <w:p w14:paraId="2A4D4BC6" w14:textId="17AE7A87" w:rsidR="00B01E42" w:rsidRDefault="00B01E42" w:rsidP="00EB1CDA">
      <w:pPr>
        <w:pStyle w:val="Sinespaciado"/>
        <w:jc w:val="center"/>
        <w:rPr>
          <w:rFonts w:ascii="Arial" w:hAnsi="Arial" w:cs="Arial"/>
          <w:b/>
          <w:sz w:val="20"/>
          <w:lang w:val="es-MX"/>
        </w:rPr>
      </w:pPr>
    </w:p>
    <w:p w14:paraId="7260C1EB" w14:textId="5F85411F" w:rsidR="00B01E42" w:rsidRDefault="00B01E42" w:rsidP="00EB1CDA">
      <w:pPr>
        <w:pStyle w:val="Sinespaciado"/>
        <w:jc w:val="center"/>
        <w:rPr>
          <w:rFonts w:ascii="Arial" w:hAnsi="Arial" w:cs="Arial"/>
          <w:b/>
          <w:sz w:val="20"/>
          <w:lang w:val="es-MX"/>
        </w:rPr>
      </w:pPr>
    </w:p>
    <w:p w14:paraId="04FC5028" w14:textId="36CDEDE4" w:rsidR="00B01E42" w:rsidRDefault="00B01E42" w:rsidP="00EB1CDA">
      <w:pPr>
        <w:pStyle w:val="Sinespaciado"/>
        <w:jc w:val="center"/>
        <w:rPr>
          <w:rFonts w:ascii="Arial" w:hAnsi="Arial" w:cs="Arial"/>
          <w:b/>
          <w:sz w:val="20"/>
          <w:lang w:val="es-MX"/>
        </w:rPr>
      </w:pPr>
    </w:p>
    <w:p w14:paraId="5E9BC4B4" w14:textId="77777777" w:rsidR="00B01E42" w:rsidRDefault="00B01E42" w:rsidP="00EB1CDA">
      <w:pPr>
        <w:pStyle w:val="Sinespaciado"/>
        <w:jc w:val="center"/>
        <w:rPr>
          <w:rFonts w:ascii="Arial" w:hAnsi="Arial" w:cs="Arial"/>
          <w:b/>
          <w:sz w:val="20"/>
          <w:lang w:val="es-MX"/>
        </w:rPr>
      </w:pPr>
    </w:p>
    <w:p w14:paraId="18D613BF" w14:textId="77777777" w:rsidR="00B01E42" w:rsidRDefault="00B01E42" w:rsidP="00EB1CDA">
      <w:pPr>
        <w:pStyle w:val="Sinespaciado"/>
        <w:jc w:val="center"/>
        <w:rPr>
          <w:rFonts w:ascii="Arial" w:hAnsi="Arial" w:cs="Arial"/>
          <w:b/>
          <w:sz w:val="20"/>
          <w:lang w:val="es-MX"/>
        </w:rPr>
      </w:pPr>
    </w:p>
    <w:p w14:paraId="67C03E82" w14:textId="77777777" w:rsidR="00B01E42" w:rsidRDefault="00B01E42" w:rsidP="00EB1CDA">
      <w:pPr>
        <w:pStyle w:val="Sinespaciado"/>
        <w:jc w:val="center"/>
        <w:rPr>
          <w:rFonts w:ascii="Arial" w:hAnsi="Arial" w:cs="Arial"/>
          <w:b/>
          <w:sz w:val="20"/>
          <w:lang w:val="es-MX"/>
        </w:rPr>
      </w:pPr>
    </w:p>
    <w:p w14:paraId="552ADCF0" w14:textId="77777777" w:rsidR="00B01E42" w:rsidRDefault="00B01E42" w:rsidP="00EB1CDA">
      <w:pPr>
        <w:pStyle w:val="Sinespaciado"/>
        <w:jc w:val="center"/>
        <w:rPr>
          <w:rFonts w:ascii="Arial" w:hAnsi="Arial" w:cs="Arial"/>
          <w:b/>
          <w:sz w:val="20"/>
          <w:lang w:val="es-MX"/>
        </w:rPr>
      </w:pPr>
    </w:p>
    <w:p w14:paraId="686AC99D" w14:textId="77777777" w:rsidR="00B01E42" w:rsidRDefault="00B01E42" w:rsidP="00EB1CDA">
      <w:pPr>
        <w:pStyle w:val="Sinespaciado"/>
        <w:jc w:val="center"/>
        <w:rPr>
          <w:rFonts w:ascii="Arial" w:hAnsi="Arial" w:cs="Arial"/>
          <w:b/>
          <w:sz w:val="20"/>
          <w:lang w:val="es-MX"/>
        </w:rPr>
      </w:pPr>
    </w:p>
    <w:p w14:paraId="63C5717C" w14:textId="77777777" w:rsidR="00B01E42" w:rsidRDefault="00B01E42" w:rsidP="00EB1CDA">
      <w:pPr>
        <w:pStyle w:val="Sinespaciado"/>
        <w:jc w:val="center"/>
        <w:rPr>
          <w:rFonts w:ascii="Arial" w:hAnsi="Arial" w:cs="Arial"/>
          <w:b/>
          <w:sz w:val="20"/>
          <w:lang w:val="es-MX"/>
        </w:rPr>
      </w:pPr>
    </w:p>
    <w:p w14:paraId="289FA001" w14:textId="77777777" w:rsidR="00B01E42" w:rsidRDefault="00B01E42" w:rsidP="00EB1CDA">
      <w:pPr>
        <w:pStyle w:val="Sinespaciado"/>
        <w:jc w:val="center"/>
        <w:rPr>
          <w:rFonts w:ascii="Arial" w:hAnsi="Arial" w:cs="Arial"/>
          <w:b/>
          <w:sz w:val="20"/>
          <w:lang w:val="es-MX"/>
        </w:rPr>
      </w:pPr>
    </w:p>
    <w:p w14:paraId="0ECA06CE" w14:textId="77777777" w:rsidR="00B01E42" w:rsidRDefault="00B01E42" w:rsidP="00EB1CDA">
      <w:pPr>
        <w:pStyle w:val="Sinespaciado"/>
        <w:jc w:val="center"/>
        <w:rPr>
          <w:rFonts w:ascii="Arial" w:hAnsi="Arial" w:cs="Arial"/>
          <w:b/>
          <w:sz w:val="20"/>
          <w:lang w:val="es-MX"/>
        </w:rPr>
      </w:pPr>
    </w:p>
    <w:p w14:paraId="7773C867" w14:textId="77777777" w:rsidR="00B01E42" w:rsidRDefault="00B01E42" w:rsidP="00EB1CDA">
      <w:pPr>
        <w:pStyle w:val="Sinespaciado"/>
        <w:jc w:val="center"/>
        <w:rPr>
          <w:rFonts w:ascii="Arial" w:hAnsi="Arial" w:cs="Arial"/>
          <w:b/>
          <w:sz w:val="20"/>
          <w:lang w:val="es-MX"/>
        </w:rPr>
      </w:pPr>
    </w:p>
    <w:p w14:paraId="2FDC00C5" w14:textId="77777777" w:rsidR="00B01E42" w:rsidRDefault="00B01E42" w:rsidP="00EB1CDA">
      <w:pPr>
        <w:pStyle w:val="Sinespaciado"/>
        <w:jc w:val="center"/>
        <w:rPr>
          <w:rFonts w:ascii="Arial" w:hAnsi="Arial" w:cs="Arial"/>
          <w:b/>
          <w:sz w:val="20"/>
          <w:lang w:val="es-MX"/>
        </w:rPr>
      </w:pPr>
    </w:p>
    <w:p w14:paraId="26164808" w14:textId="77777777" w:rsidR="00B01E42" w:rsidRDefault="00B01E42" w:rsidP="00EB1CDA">
      <w:pPr>
        <w:pStyle w:val="Sinespaciado"/>
        <w:jc w:val="center"/>
        <w:rPr>
          <w:rFonts w:ascii="Arial" w:hAnsi="Arial" w:cs="Arial"/>
          <w:b/>
          <w:sz w:val="20"/>
          <w:lang w:val="es-MX"/>
        </w:rPr>
      </w:pPr>
    </w:p>
    <w:p w14:paraId="3FD612CE" w14:textId="77777777" w:rsidR="00B01E42" w:rsidRDefault="00B01E42" w:rsidP="00EB1CDA">
      <w:pPr>
        <w:pStyle w:val="Sinespaciado"/>
        <w:jc w:val="center"/>
        <w:rPr>
          <w:rFonts w:ascii="Arial" w:hAnsi="Arial" w:cs="Arial"/>
          <w:b/>
          <w:sz w:val="20"/>
          <w:lang w:val="es-MX"/>
        </w:rPr>
      </w:pPr>
    </w:p>
    <w:p w14:paraId="129C2FA5" w14:textId="77777777" w:rsidR="00B01E42" w:rsidRDefault="00B01E42" w:rsidP="00EB1CDA">
      <w:pPr>
        <w:pStyle w:val="Sinespaciado"/>
        <w:jc w:val="center"/>
        <w:rPr>
          <w:rFonts w:ascii="Arial" w:hAnsi="Arial" w:cs="Arial"/>
          <w:b/>
          <w:sz w:val="20"/>
          <w:lang w:val="es-MX"/>
        </w:rPr>
      </w:pPr>
    </w:p>
    <w:p w14:paraId="0CDC995F" w14:textId="77777777" w:rsidR="00B01E42" w:rsidRDefault="00B01E42" w:rsidP="00EB1CDA">
      <w:pPr>
        <w:pStyle w:val="Sinespaciado"/>
        <w:jc w:val="center"/>
        <w:rPr>
          <w:rFonts w:ascii="Arial" w:hAnsi="Arial" w:cs="Arial"/>
          <w:b/>
          <w:sz w:val="20"/>
          <w:lang w:val="es-MX"/>
        </w:rPr>
      </w:pPr>
    </w:p>
    <w:p w14:paraId="05F48F7B" w14:textId="7D03CAC3" w:rsidR="00B01E42" w:rsidRDefault="00B01E42" w:rsidP="00EB1CDA">
      <w:pPr>
        <w:pStyle w:val="Sinespaciado"/>
        <w:jc w:val="center"/>
        <w:rPr>
          <w:rFonts w:ascii="Arial" w:hAnsi="Arial" w:cs="Arial"/>
          <w:b/>
          <w:sz w:val="20"/>
          <w:lang w:val="es-MX"/>
        </w:rPr>
      </w:pPr>
    </w:p>
    <w:p w14:paraId="12311D7B" w14:textId="77777777" w:rsidR="00B01E42" w:rsidRDefault="00B01E42" w:rsidP="00EB1CDA">
      <w:pPr>
        <w:pStyle w:val="Sinespaciado"/>
        <w:jc w:val="center"/>
        <w:rPr>
          <w:rFonts w:ascii="Arial" w:hAnsi="Arial" w:cs="Arial"/>
          <w:b/>
          <w:sz w:val="20"/>
          <w:lang w:val="es-MX"/>
        </w:rPr>
      </w:pPr>
    </w:p>
    <w:p w14:paraId="0144A937" w14:textId="77777777" w:rsidR="00B01E42" w:rsidRDefault="00B01E42" w:rsidP="00EB1CDA">
      <w:pPr>
        <w:pStyle w:val="Sinespaciado"/>
        <w:jc w:val="center"/>
        <w:rPr>
          <w:rFonts w:ascii="Arial" w:hAnsi="Arial" w:cs="Arial"/>
          <w:b/>
          <w:sz w:val="20"/>
          <w:lang w:val="es-MX"/>
        </w:rPr>
      </w:pPr>
    </w:p>
    <w:p w14:paraId="421C58EE" w14:textId="77777777" w:rsidR="00B01E42" w:rsidRDefault="00B01E42" w:rsidP="00EB1CDA">
      <w:pPr>
        <w:pStyle w:val="Sinespaciado"/>
        <w:jc w:val="center"/>
        <w:rPr>
          <w:rFonts w:ascii="Arial" w:hAnsi="Arial" w:cs="Arial"/>
          <w:b/>
          <w:sz w:val="20"/>
          <w:lang w:val="es-MX"/>
        </w:rPr>
      </w:pPr>
    </w:p>
    <w:p w14:paraId="548C73E9" w14:textId="77777777" w:rsidR="00B01E42" w:rsidRDefault="00B01E42" w:rsidP="00EB1CDA">
      <w:pPr>
        <w:pStyle w:val="Sinespaciado"/>
        <w:jc w:val="center"/>
        <w:rPr>
          <w:rFonts w:ascii="Arial" w:hAnsi="Arial" w:cs="Arial"/>
          <w:b/>
          <w:sz w:val="20"/>
          <w:lang w:val="es-MX"/>
        </w:rPr>
      </w:pPr>
    </w:p>
    <w:p w14:paraId="2B478198" w14:textId="77777777" w:rsidR="00B01E42" w:rsidRDefault="00B01E42" w:rsidP="00EB1CDA">
      <w:pPr>
        <w:pStyle w:val="Sinespaciado"/>
        <w:jc w:val="center"/>
        <w:rPr>
          <w:rFonts w:ascii="Arial" w:hAnsi="Arial" w:cs="Arial"/>
          <w:b/>
          <w:sz w:val="20"/>
          <w:lang w:val="es-MX"/>
        </w:rPr>
      </w:pPr>
    </w:p>
    <w:p w14:paraId="714376C9" w14:textId="77777777" w:rsidR="00B01E42" w:rsidRDefault="00B01E42" w:rsidP="00EB1CDA">
      <w:pPr>
        <w:pStyle w:val="Sinespaciado"/>
        <w:jc w:val="center"/>
        <w:rPr>
          <w:rFonts w:ascii="Arial" w:hAnsi="Arial" w:cs="Arial"/>
          <w:b/>
          <w:sz w:val="20"/>
          <w:lang w:val="es-MX"/>
        </w:rPr>
      </w:pPr>
    </w:p>
    <w:p w14:paraId="443103AA" w14:textId="77777777" w:rsidR="00B01E42" w:rsidRDefault="00B01E42" w:rsidP="00EB1CDA">
      <w:pPr>
        <w:pStyle w:val="Sinespaciado"/>
        <w:jc w:val="center"/>
        <w:rPr>
          <w:rFonts w:ascii="Arial" w:hAnsi="Arial" w:cs="Arial"/>
          <w:b/>
          <w:sz w:val="20"/>
          <w:lang w:val="es-MX"/>
        </w:rPr>
      </w:pPr>
    </w:p>
    <w:p w14:paraId="27667A55" w14:textId="77777777" w:rsidR="00B01E42" w:rsidRDefault="00B01E42" w:rsidP="00EB1CDA">
      <w:pPr>
        <w:pStyle w:val="Sinespaciado"/>
        <w:jc w:val="center"/>
        <w:rPr>
          <w:rFonts w:ascii="Arial" w:hAnsi="Arial" w:cs="Arial"/>
          <w:b/>
          <w:sz w:val="20"/>
          <w:lang w:val="es-MX"/>
        </w:rPr>
      </w:pPr>
    </w:p>
    <w:p w14:paraId="216FE619" w14:textId="77777777" w:rsidR="00B01E42" w:rsidRDefault="00B01E42" w:rsidP="00EB1CDA">
      <w:pPr>
        <w:pStyle w:val="Sinespaciado"/>
        <w:jc w:val="center"/>
        <w:rPr>
          <w:rFonts w:ascii="Arial" w:hAnsi="Arial" w:cs="Arial"/>
          <w:b/>
          <w:sz w:val="20"/>
          <w:lang w:val="es-MX"/>
        </w:rPr>
      </w:pPr>
    </w:p>
    <w:p w14:paraId="5CDB110A" w14:textId="77777777" w:rsidR="00B01E42" w:rsidRDefault="00B01E42" w:rsidP="00EB1CDA">
      <w:pPr>
        <w:pStyle w:val="Sinespaciado"/>
        <w:jc w:val="center"/>
        <w:rPr>
          <w:rFonts w:ascii="Arial" w:hAnsi="Arial" w:cs="Arial"/>
          <w:b/>
          <w:sz w:val="20"/>
          <w:lang w:val="es-MX"/>
        </w:rPr>
      </w:pPr>
    </w:p>
    <w:p w14:paraId="5B29A32B" w14:textId="77777777" w:rsidR="00B01E42" w:rsidRDefault="00B01E42" w:rsidP="00EB1CDA">
      <w:pPr>
        <w:pStyle w:val="Sinespaciado"/>
        <w:jc w:val="center"/>
        <w:rPr>
          <w:rFonts w:ascii="Arial" w:hAnsi="Arial" w:cs="Arial"/>
          <w:b/>
          <w:sz w:val="20"/>
          <w:lang w:val="es-MX"/>
        </w:rPr>
      </w:pPr>
    </w:p>
    <w:p w14:paraId="67659018" w14:textId="77777777" w:rsidR="00B01E42" w:rsidRDefault="00B01E42" w:rsidP="00EB1CDA">
      <w:pPr>
        <w:pStyle w:val="Sinespaciado"/>
        <w:jc w:val="center"/>
        <w:rPr>
          <w:rFonts w:ascii="Arial" w:hAnsi="Arial" w:cs="Arial"/>
          <w:b/>
          <w:sz w:val="20"/>
          <w:lang w:val="es-MX"/>
        </w:rPr>
      </w:pPr>
    </w:p>
    <w:p w14:paraId="3E55E301" w14:textId="77777777" w:rsidR="00B01E42" w:rsidRDefault="00B01E42" w:rsidP="00EB1CDA">
      <w:pPr>
        <w:pStyle w:val="Sinespaciado"/>
        <w:jc w:val="center"/>
        <w:rPr>
          <w:rFonts w:ascii="Arial" w:hAnsi="Arial" w:cs="Arial"/>
          <w:b/>
          <w:sz w:val="20"/>
          <w:lang w:val="es-MX"/>
        </w:rPr>
      </w:pPr>
    </w:p>
    <w:p w14:paraId="7FF2619F" w14:textId="77777777" w:rsidR="00B01E42" w:rsidRDefault="00B01E42" w:rsidP="00EB1CDA">
      <w:pPr>
        <w:pStyle w:val="Sinespaciado"/>
        <w:jc w:val="center"/>
        <w:rPr>
          <w:rFonts w:ascii="Arial" w:hAnsi="Arial" w:cs="Arial"/>
          <w:b/>
          <w:sz w:val="20"/>
          <w:lang w:val="es-MX"/>
        </w:rPr>
      </w:pPr>
    </w:p>
    <w:p w14:paraId="1097FCD0" w14:textId="77777777" w:rsidR="00B01E42" w:rsidRDefault="00B01E42" w:rsidP="00EB1CDA">
      <w:pPr>
        <w:pStyle w:val="Sinespaciado"/>
        <w:jc w:val="center"/>
        <w:rPr>
          <w:rFonts w:ascii="Arial" w:hAnsi="Arial" w:cs="Arial"/>
          <w:b/>
          <w:sz w:val="20"/>
          <w:lang w:val="es-MX"/>
        </w:rPr>
      </w:pPr>
    </w:p>
    <w:p w14:paraId="31CA6858" w14:textId="77777777" w:rsidR="00B01E42" w:rsidRDefault="00B01E42" w:rsidP="00EB1CDA">
      <w:pPr>
        <w:pStyle w:val="Sinespaciado"/>
        <w:jc w:val="center"/>
        <w:rPr>
          <w:rFonts w:ascii="Arial" w:hAnsi="Arial" w:cs="Arial"/>
          <w:b/>
          <w:sz w:val="20"/>
          <w:lang w:val="es-MX"/>
        </w:rPr>
      </w:pPr>
    </w:p>
    <w:p w14:paraId="3D11B4F6" w14:textId="77777777" w:rsidR="00B01E42" w:rsidRDefault="00B01E42" w:rsidP="00EB1CDA">
      <w:pPr>
        <w:pStyle w:val="Sinespaciado"/>
        <w:jc w:val="center"/>
        <w:rPr>
          <w:rFonts w:ascii="Arial" w:hAnsi="Arial" w:cs="Arial"/>
          <w:b/>
          <w:sz w:val="20"/>
          <w:lang w:val="es-MX"/>
        </w:rPr>
      </w:pPr>
    </w:p>
    <w:p w14:paraId="47E34D1E" w14:textId="77777777" w:rsidR="00BD4124" w:rsidRDefault="00BD4124" w:rsidP="00BD4124">
      <w:pPr>
        <w:jc w:val="left"/>
        <w:rPr>
          <w:rFonts w:eastAsiaTheme="minorHAnsi" w:cs="Arial"/>
          <w:b/>
          <w:sz w:val="20"/>
          <w:szCs w:val="22"/>
          <w:lang w:val="es-MX" w:eastAsia="en-US"/>
        </w:rPr>
      </w:pPr>
    </w:p>
    <w:p w14:paraId="7330ECE1" w14:textId="25886F6F" w:rsidR="00CC2E34" w:rsidRDefault="00EB1CDA" w:rsidP="00BD4124">
      <w:pPr>
        <w:jc w:val="left"/>
        <w:rPr>
          <w:lang w:val="es-MX"/>
        </w:rPr>
      </w:pPr>
      <w:r w:rsidRPr="00845E42">
        <w:rPr>
          <w:rFonts w:cs="Arial"/>
          <w:color w:val="000000" w:themeColor="text1"/>
          <w:sz w:val="20"/>
          <w:szCs w:val="20"/>
        </w:rPr>
        <w:t>Fuente. Elaboración propia</w:t>
      </w:r>
    </w:p>
    <w:p w14:paraId="09E5452C" w14:textId="0F6F7499" w:rsidR="00CC2E34" w:rsidRPr="00C34F37" w:rsidRDefault="00EB1CDA" w:rsidP="00CC2E34">
      <w:pPr>
        <w:rPr>
          <w:rFonts w:cs="Arial"/>
          <w:szCs w:val="21"/>
          <w:shd w:val="clear" w:color="auto" w:fill="FFFFFF"/>
        </w:rPr>
      </w:pPr>
      <w:r w:rsidRPr="00C34F37">
        <w:rPr>
          <w:rFonts w:cs="Arial"/>
          <w:lang w:val="es-MX"/>
        </w:rPr>
        <w:lastRenderedPageBreak/>
        <w:t xml:space="preserve">El cuadro </w:t>
      </w:r>
      <w:r w:rsidR="00356212">
        <w:rPr>
          <w:rFonts w:cs="Arial"/>
          <w:lang w:val="es-MX"/>
        </w:rPr>
        <w:t>21</w:t>
      </w:r>
      <w:r w:rsidRPr="00C34F37">
        <w:rPr>
          <w:rFonts w:cs="Arial"/>
          <w:lang w:val="es-MX"/>
        </w:rPr>
        <w:t xml:space="preserve"> nos muestra el caudal de las</w:t>
      </w:r>
      <w:r w:rsidR="00EA35E9">
        <w:rPr>
          <w:rFonts w:cs="Arial"/>
          <w:lang w:val="es-MX"/>
        </w:rPr>
        <w:t xml:space="preserve"> fuentes supe</w:t>
      </w:r>
      <w:r w:rsidRPr="00C34F37">
        <w:rPr>
          <w:rFonts w:cs="Arial"/>
          <w:lang w:val="es-MX"/>
        </w:rPr>
        <w:t xml:space="preserve"> inventariadas en el cual tenemos veintiséis fuentes, con el caudal obtenido se realizó la oferta hídrica en m</w:t>
      </w:r>
      <w:r w:rsidRPr="00C34F37">
        <w:rPr>
          <w:rFonts w:cs="Arial"/>
          <w:szCs w:val="21"/>
          <w:shd w:val="clear" w:color="auto" w:fill="FFFFFF"/>
        </w:rPr>
        <w:t xml:space="preserve">³ por </w:t>
      </w:r>
      <w:r w:rsidR="0014762B" w:rsidRPr="00C34F37">
        <w:rPr>
          <w:rFonts w:cs="Arial"/>
          <w:szCs w:val="21"/>
          <w:shd w:val="clear" w:color="auto" w:fill="FFFFFF"/>
        </w:rPr>
        <w:t>día</w:t>
      </w:r>
      <w:r w:rsidRPr="00C34F37">
        <w:rPr>
          <w:rFonts w:cs="Arial"/>
          <w:szCs w:val="21"/>
          <w:shd w:val="clear" w:color="auto" w:fill="FFFFFF"/>
        </w:rPr>
        <w:t xml:space="preserve"> y por mes</w:t>
      </w:r>
      <w:r w:rsidR="00EA35E9">
        <w:rPr>
          <w:rFonts w:cs="Arial"/>
          <w:szCs w:val="21"/>
          <w:shd w:val="clear" w:color="auto" w:fill="FFFFFF"/>
        </w:rPr>
        <w:t xml:space="preserve"> para los meses de estiaje</w:t>
      </w:r>
      <w:r w:rsidR="0014762B" w:rsidRPr="00C34F37">
        <w:rPr>
          <w:rFonts w:cs="Arial"/>
          <w:szCs w:val="21"/>
          <w:shd w:val="clear" w:color="auto" w:fill="FFFFFF"/>
        </w:rPr>
        <w:t>.</w:t>
      </w:r>
    </w:p>
    <w:p w14:paraId="6FE42E63" w14:textId="4E580409" w:rsidR="0014762B" w:rsidRPr="00C34F37" w:rsidRDefault="009A6AA0" w:rsidP="00CC2E34">
      <w:pPr>
        <w:rPr>
          <w:rFonts w:cs="Arial"/>
          <w:szCs w:val="21"/>
          <w:shd w:val="clear" w:color="auto" w:fill="FFFFFF"/>
        </w:rPr>
      </w:pPr>
      <w:r w:rsidRPr="00C34F37">
        <w:rPr>
          <w:rFonts w:cs="Arial"/>
          <w:szCs w:val="21"/>
          <w:shd w:val="clear" w:color="auto" w:fill="FFFFFF"/>
        </w:rPr>
        <w:t xml:space="preserve">La fuente </w:t>
      </w:r>
      <w:r w:rsidR="0014762B" w:rsidRPr="00C34F37">
        <w:rPr>
          <w:rFonts w:cs="Arial"/>
          <w:szCs w:val="21"/>
          <w:shd w:val="clear" w:color="auto" w:fill="FFFFFF"/>
        </w:rPr>
        <w:t>un</w:t>
      </w:r>
      <w:r w:rsidRPr="00C34F37">
        <w:rPr>
          <w:rFonts w:cs="Arial"/>
          <w:szCs w:val="21"/>
          <w:shd w:val="clear" w:color="auto" w:fill="FFFFFF"/>
        </w:rPr>
        <w:t xml:space="preserve">o conocido  con el nombre de </w:t>
      </w:r>
      <w:proofErr w:type="spellStart"/>
      <w:r w:rsidRPr="00C34F37">
        <w:rPr>
          <w:rFonts w:cs="Arial"/>
          <w:szCs w:val="21"/>
          <w:shd w:val="clear" w:color="auto" w:fill="FFFFFF"/>
        </w:rPr>
        <w:t>Cotapuju</w:t>
      </w:r>
      <w:proofErr w:type="spellEnd"/>
      <w:r w:rsidR="00872AEF" w:rsidRPr="00C34F37">
        <w:rPr>
          <w:rFonts w:cs="Arial"/>
          <w:szCs w:val="21"/>
          <w:shd w:val="clear" w:color="auto" w:fill="FFFFFF"/>
        </w:rPr>
        <w:t xml:space="preserve">, la fuente </w:t>
      </w:r>
      <w:r w:rsidRPr="00C34F37">
        <w:rPr>
          <w:rFonts w:cs="Arial"/>
          <w:szCs w:val="21"/>
          <w:shd w:val="clear" w:color="auto" w:fill="FFFFFF"/>
        </w:rPr>
        <w:t xml:space="preserve">tiene </w:t>
      </w:r>
      <w:r w:rsidR="00872AEF" w:rsidRPr="00C34F37">
        <w:rPr>
          <w:rFonts w:cs="Arial"/>
          <w:szCs w:val="21"/>
          <w:shd w:val="clear" w:color="auto" w:fill="FFFFFF"/>
        </w:rPr>
        <w:t xml:space="preserve">un </w:t>
      </w:r>
      <w:r w:rsidR="0014762B" w:rsidRPr="00C34F37">
        <w:rPr>
          <w:rFonts w:cs="Arial"/>
          <w:szCs w:val="21"/>
          <w:shd w:val="clear" w:color="auto" w:fill="FFFFFF"/>
        </w:rPr>
        <w:t xml:space="preserve">caudal de </w:t>
      </w:r>
      <w:r w:rsidR="0014762B" w:rsidRPr="00C34F37">
        <w:rPr>
          <w:rFonts w:cs="Arial"/>
          <w:color w:val="000000"/>
          <w:szCs w:val="22"/>
        </w:rPr>
        <w:t xml:space="preserve">0,034 </w:t>
      </w:r>
      <w:proofErr w:type="spellStart"/>
      <w:r w:rsidR="0014762B" w:rsidRPr="00C34F37">
        <w:rPr>
          <w:rFonts w:cs="Arial"/>
          <w:color w:val="000000"/>
          <w:szCs w:val="22"/>
        </w:rPr>
        <w:t>lt</w:t>
      </w:r>
      <w:proofErr w:type="spellEnd"/>
      <w:r w:rsidR="0014762B" w:rsidRPr="00C34F37">
        <w:rPr>
          <w:rFonts w:cs="Arial"/>
          <w:color w:val="000000"/>
          <w:szCs w:val="22"/>
        </w:rPr>
        <w:t xml:space="preserve">/s </w:t>
      </w:r>
      <w:r w:rsidR="00872AEF" w:rsidRPr="00C34F37">
        <w:rPr>
          <w:rFonts w:cs="Arial"/>
          <w:color w:val="000000"/>
          <w:szCs w:val="22"/>
        </w:rPr>
        <w:t>y su uso es</w:t>
      </w:r>
      <w:r w:rsidR="0014762B" w:rsidRPr="00C34F37">
        <w:rPr>
          <w:rFonts w:cs="Arial"/>
          <w:color w:val="000000"/>
          <w:szCs w:val="22"/>
        </w:rPr>
        <w:t xml:space="preserve"> para la producción ganadera </w:t>
      </w:r>
      <w:r w:rsidRPr="00C34F37">
        <w:rPr>
          <w:rFonts w:cs="Arial"/>
          <w:color w:val="000000"/>
          <w:szCs w:val="22"/>
        </w:rPr>
        <w:t>y agrícola por</w:t>
      </w:r>
      <w:r w:rsidR="00872AEF" w:rsidRPr="00C34F37">
        <w:rPr>
          <w:rFonts w:cs="Arial"/>
          <w:color w:val="000000"/>
          <w:szCs w:val="22"/>
        </w:rPr>
        <w:t xml:space="preserve"> parte de</w:t>
      </w:r>
      <w:r w:rsidRPr="00C34F37">
        <w:rPr>
          <w:rFonts w:cs="Arial"/>
          <w:color w:val="000000"/>
          <w:szCs w:val="22"/>
        </w:rPr>
        <w:t xml:space="preserve"> los pobladores del sector de </w:t>
      </w:r>
      <w:proofErr w:type="spellStart"/>
      <w:r w:rsidRPr="00C34F37">
        <w:rPr>
          <w:rFonts w:cs="Arial"/>
          <w:color w:val="000000"/>
          <w:szCs w:val="22"/>
        </w:rPr>
        <w:t>Cantuyo</w:t>
      </w:r>
      <w:proofErr w:type="spellEnd"/>
      <w:r w:rsidRPr="00C34F37">
        <w:rPr>
          <w:rFonts w:cs="Arial"/>
          <w:color w:val="000000"/>
          <w:szCs w:val="22"/>
        </w:rPr>
        <w:t xml:space="preserve">, la oferta hídrica de esta fuente es de 2,94 </w:t>
      </w:r>
      <w:r w:rsidRPr="00C34F37">
        <w:rPr>
          <w:rFonts w:cs="Arial"/>
          <w:lang w:val="es-MX"/>
        </w:rPr>
        <w:t>m</w:t>
      </w:r>
      <w:r w:rsidRPr="00C34F37">
        <w:rPr>
          <w:rFonts w:cs="Arial"/>
          <w:szCs w:val="21"/>
          <w:shd w:val="clear" w:color="auto" w:fill="FFFFFF"/>
        </w:rPr>
        <w:t xml:space="preserve">³ por día lo que en litros serian 2.940 </w:t>
      </w:r>
      <w:proofErr w:type="spellStart"/>
      <w:r w:rsidRPr="00C34F37">
        <w:rPr>
          <w:rFonts w:cs="Arial"/>
          <w:szCs w:val="21"/>
          <w:shd w:val="clear" w:color="auto" w:fill="FFFFFF"/>
        </w:rPr>
        <w:t>lt</w:t>
      </w:r>
      <w:proofErr w:type="spellEnd"/>
      <w:r w:rsidRPr="00C34F37">
        <w:rPr>
          <w:rFonts w:cs="Arial"/>
          <w:szCs w:val="21"/>
          <w:shd w:val="clear" w:color="auto" w:fill="FFFFFF"/>
        </w:rPr>
        <w:t xml:space="preserve"> por día.</w:t>
      </w:r>
    </w:p>
    <w:p w14:paraId="342196B0" w14:textId="040E5E5F" w:rsidR="009A6AA0" w:rsidRPr="00C34F37" w:rsidRDefault="00872AEF" w:rsidP="00CC2E34">
      <w:pPr>
        <w:rPr>
          <w:rFonts w:cs="Arial"/>
          <w:szCs w:val="21"/>
          <w:shd w:val="clear" w:color="auto" w:fill="FFFFFF"/>
        </w:rPr>
      </w:pPr>
      <w:r w:rsidRPr="00C34F37">
        <w:rPr>
          <w:rFonts w:cs="Arial"/>
          <w:lang w:val="es-MX"/>
        </w:rPr>
        <w:t xml:space="preserve">La fuente dos es conocido con el nombre de Torrez, el caudal que tiene esta fuente es de 0,23 </w:t>
      </w:r>
      <w:proofErr w:type="spellStart"/>
      <w:r w:rsidRPr="00C34F37">
        <w:rPr>
          <w:rFonts w:cs="Arial"/>
          <w:lang w:val="es-MX"/>
        </w:rPr>
        <w:t>lt</w:t>
      </w:r>
      <w:proofErr w:type="spellEnd"/>
      <w:r w:rsidRPr="00C34F37">
        <w:rPr>
          <w:rFonts w:cs="Arial"/>
          <w:lang w:val="es-MX"/>
        </w:rPr>
        <w:t xml:space="preserve">/s su uso común mente es para la ganadería por parte de los pobladores del sector </w:t>
      </w:r>
      <w:proofErr w:type="spellStart"/>
      <w:r w:rsidRPr="00C34F37">
        <w:rPr>
          <w:rFonts w:cs="Arial"/>
          <w:lang w:val="es-MX"/>
        </w:rPr>
        <w:t>Cantuyo</w:t>
      </w:r>
      <w:proofErr w:type="spellEnd"/>
      <w:r w:rsidRPr="00C34F37">
        <w:rPr>
          <w:rFonts w:cs="Arial"/>
          <w:lang w:val="es-MX"/>
        </w:rPr>
        <w:t xml:space="preserve"> y Cruz Pata, la oferta hídrica de esta fuente es de 19,87m</w:t>
      </w:r>
      <w:r w:rsidRPr="00C34F37">
        <w:rPr>
          <w:rFonts w:cs="Arial"/>
          <w:szCs w:val="21"/>
          <w:shd w:val="clear" w:color="auto" w:fill="FFFFFF"/>
        </w:rPr>
        <w:t>³ lo que en litros sería</w:t>
      </w:r>
      <w:r w:rsidR="006B1EC7" w:rsidRPr="00C34F37">
        <w:rPr>
          <w:rFonts w:cs="Arial"/>
          <w:szCs w:val="21"/>
          <w:shd w:val="clear" w:color="auto" w:fill="FFFFFF"/>
        </w:rPr>
        <w:t xml:space="preserve"> 19.870 </w:t>
      </w:r>
      <w:proofErr w:type="spellStart"/>
      <w:r w:rsidR="006B1EC7" w:rsidRPr="00C34F37">
        <w:rPr>
          <w:rFonts w:cs="Arial"/>
          <w:szCs w:val="21"/>
          <w:shd w:val="clear" w:color="auto" w:fill="FFFFFF"/>
        </w:rPr>
        <w:t>lt</w:t>
      </w:r>
      <w:proofErr w:type="spellEnd"/>
      <w:r w:rsidR="006B1EC7" w:rsidRPr="00C34F37">
        <w:rPr>
          <w:rFonts w:cs="Arial"/>
          <w:szCs w:val="21"/>
          <w:shd w:val="clear" w:color="auto" w:fill="FFFFFF"/>
        </w:rPr>
        <w:t xml:space="preserve"> /día.</w:t>
      </w:r>
    </w:p>
    <w:p w14:paraId="7E259D3E" w14:textId="07378F87" w:rsidR="006B1EC7" w:rsidRPr="00C34F37" w:rsidRDefault="006B1EC7" w:rsidP="00CC2E34">
      <w:pPr>
        <w:rPr>
          <w:rFonts w:cs="Arial"/>
          <w:szCs w:val="21"/>
          <w:shd w:val="clear" w:color="auto" w:fill="FFFFFF"/>
        </w:rPr>
      </w:pPr>
      <w:r w:rsidRPr="00C34F37">
        <w:rPr>
          <w:rFonts w:cs="Arial"/>
          <w:szCs w:val="21"/>
          <w:shd w:val="clear" w:color="auto" w:fill="FFFFFF"/>
        </w:rPr>
        <w:t xml:space="preserve">La fuente tres es conocido con el nombre de Copia Lorenzo A, su uso es para la mantención de carpas solares por parte de la familia Copia esta fuente tiene un caudal de </w:t>
      </w:r>
      <w:r w:rsidRPr="00C34F37">
        <w:rPr>
          <w:rFonts w:cs="Arial"/>
          <w:color w:val="000000"/>
          <w:szCs w:val="22"/>
        </w:rPr>
        <w:t>0,04lt/s</w:t>
      </w:r>
      <w:r w:rsidRPr="00C34F37">
        <w:rPr>
          <w:rFonts w:cs="Arial"/>
          <w:szCs w:val="21"/>
          <w:shd w:val="clear" w:color="auto" w:fill="FFFFFF"/>
        </w:rPr>
        <w:t xml:space="preserve">, la oferta hídrica de esta fuente se de </w:t>
      </w:r>
      <w:r w:rsidRPr="00C34F37">
        <w:rPr>
          <w:rFonts w:cs="Arial"/>
          <w:color w:val="000000"/>
          <w:szCs w:val="22"/>
        </w:rPr>
        <w:t>3,46</w:t>
      </w:r>
      <w:r w:rsidRPr="00C34F37">
        <w:rPr>
          <w:rFonts w:cs="Arial"/>
          <w:lang w:val="es-MX"/>
        </w:rPr>
        <w:t xml:space="preserve"> m</w:t>
      </w:r>
      <w:r w:rsidRPr="00C34F37">
        <w:rPr>
          <w:rFonts w:cs="Arial"/>
          <w:szCs w:val="21"/>
          <w:shd w:val="clear" w:color="auto" w:fill="FFFFFF"/>
        </w:rPr>
        <w:t xml:space="preserve">³ por día lo que el litros serian 3.460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6B4D070A" w14:textId="77777777" w:rsidR="006B1EC7" w:rsidRPr="00C34F37" w:rsidRDefault="006B1EC7" w:rsidP="006B1EC7">
      <w:pPr>
        <w:rPr>
          <w:rFonts w:cs="Arial"/>
          <w:szCs w:val="21"/>
          <w:shd w:val="clear" w:color="auto" w:fill="FFFFFF"/>
        </w:rPr>
      </w:pPr>
      <w:r w:rsidRPr="00C34F37">
        <w:rPr>
          <w:rFonts w:cs="Arial"/>
          <w:lang w:val="es-MX"/>
        </w:rPr>
        <w:t xml:space="preserve">La fuente cuatro es conocido con el nombre de </w:t>
      </w:r>
      <w:r w:rsidRPr="00C34F37">
        <w:rPr>
          <w:rFonts w:cs="Arial"/>
          <w:szCs w:val="21"/>
          <w:shd w:val="clear" w:color="auto" w:fill="FFFFFF"/>
        </w:rPr>
        <w:t>Copia Lorenzo B</w:t>
      </w:r>
      <w:r w:rsidRPr="00C34F37">
        <w:rPr>
          <w:rFonts w:cs="Arial"/>
          <w:lang w:val="es-MX"/>
        </w:rPr>
        <w:t xml:space="preserve">, el caudal que tiene esta fuente es de </w:t>
      </w:r>
      <w:r w:rsidRPr="00C34F37">
        <w:rPr>
          <w:rFonts w:cs="Arial"/>
          <w:color w:val="000000"/>
          <w:szCs w:val="22"/>
        </w:rPr>
        <w:t xml:space="preserve">0,19 </w:t>
      </w:r>
      <w:proofErr w:type="spellStart"/>
      <w:r w:rsidRPr="00C34F37">
        <w:rPr>
          <w:rFonts w:cs="Arial"/>
          <w:lang w:val="es-MX"/>
        </w:rPr>
        <w:t>lt</w:t>
      </w:r>
      <w:proofErr w:type="spellEnd"/>
      <w:r w:rsidRPr="00C34F37">
        <w:rPr>
          <w:rFonts w:cs="Arial"/>
          <w:lang w:val="es-MX"/>
        </w:rPr>
        <w:t xml:space="preserve">/s su uso común mente es para la ganadería por parte de los pobladores del sector </w:t>
      </w:r>
      <w:proofErr w:type="spellStart"/>
      <w:r w:rsidRPr="00C34F37">
        <w:rPr>
          <w:rFonts w:cs="Arial"/>
          <w:lang w:val="es-MX"/>
        </w:rPr>
        <w:t>Cantuyo</w:t>
      </w:r>
      <w:proofErr w:type="spellEnd"/>
      <w:r w:rsidRPr="00C34F37">
        <w:rPr>
          <w:rFonts w:cs="Arial"/>
          <w:lang w:val="es-MX"/>
        </w:rPr>
        <w:t xml:space="preserve">, la oferta hídrica de esta fuente es de </w:t>
      </w:r>
      <w:r w:rsidRPr="00C34F37">
        <w:rPr>
          <w:rFonts w:cs="Arial"/>
          <w:color w:val="000000"/>
          <w:szCs w:val="22"/>
        </w:rPr>
        <w:t>16,42</w:t>
      </w:r>
      <w:r w:rsidRPr="00C34F37">
        <w:rPr>
          <w:rFonts w:cs="Arial"/>
          <w:lang w:val="es-MX"/>
        </w:rPr>
        <w:t xml:space="preserve"> m</w:t>
      </w:r>
      <w:r w:rsidRPr="00C34F37">
        <w:rPr>
          <w:rFonts w:cs="Arial"/>
          <w:szCs w:val="21"/>
          <w:shd w:val="clear" w:color="auto" w:fill="FFFFFF"/>
        </w:rPr>
        <w:t xml:space="preserve">³ lo que en litros sería 16.420 </w:t>
      </w:r>
      <w:proofErr w:type="spellStart"/>
      <w:r w:rsidRPr="00C34F37">
        <w:rPr>
          <w:rFonts w:cs="Arial"/>
          <w:szCs w:val="21"/>
          <w:shd w:val="clear" w:color="auto" w:fill="FFFFFF"/>
        </w:rPr>
        <w:t>lt</w:t>
      </w:r>
      <w:proofErr w:type="spellEnd"/>
      <w:r w:rsidRPr="00C34F37">
        <w:rPr>
          <w:rFonts w:cs="Arial"/>
          <w:szCs w:val="21"/>
          <w:shd w:val="clear" w:color="auto" w:fill="FFFFFF"/>
        </w:rPr>
        <w:t xml:space="preserve"> /día.</w:t>
      </w:r>
    </w:p>
    <w:p w14:paraId="69EB555F" w14:textId="4D0E4E70" w:rsidR="006B1EC7" w:rsidRPr="00C34F37" w:rsidRDefault="006B1EC7" w:rsidP="006B1EC7">
      <w:pPr>
        <w:rPr>
          <w:rFonts w:cs="Arial"/>
          <w:szCs w:val="21"/>
          <w:shd w:val="clear" w:color="auto" w:fill="FFFFFF"/>
        </w:rPr>
      </w:pPr>
      <w:r w:rsidRPr="00C34F37">
        <w:rPr>
          <w:rFonts w:cs="Arial"/>
          <w:szCs w:val="21"/>
          <w:shd w:val="clear" w:color="auto" w:fill="FFFFFF"/>
        </w:rPr>
        <w:t xml:space="preserve">La fuente cinco es conocido con el nombre de Copia Principal, </w:t>
      </w:r>
      <w:r w:rsidRPr="00C34F37">
        <w:rPr>
          <w:rFonts w:cs="Arial"/>
          <w:lang w:val="es-MX"/>
        </w:rPr>
        <w:t xml:space="preserve">su uso común mente es para la ganadería por parte de los pobladores del sector </w:t>
      </w:r>
      <w:proofErr w:type="spellStart"/>
      <w:r w:rsidRPr="00C34F37">
        <w:rPr>
          <w:rFonts w:cs="Arial"/>
          <w:lang w:val="es-MX"/>
        </w:rPr>
        <w:t>Cantuyo</w:t>
      </w:r>
      <w:proofErr w:type="spellEnd"/>
      <w:r w:rsidRPr="00C34F37">
        <w:rPr>
          <w:rFonts w:cs="Arial"/>
          <w:lang w:val="es-MX"/>
        </w:rPr>
        <w:t>,</w:t>
      </w:r>
      <w:r w:rsidRPr="00C34F37">
        <w:rPr>
          <w:rFonts w:cs="Arial"/>
          <w:szCs w:val="21"/>
          <w:shd w:val="clear" w:color="auto" w:fill="FFFFFF"/>
        </w:rPr>
        <w:t xml:space="preserve"> esta fuente tiene un caudal de </w:t>
      </w:r>
      <w:r w:rsidR="00250529" w:rsidRPr="00C34F37">
        <w:rPr>
          <w:rFonts w:cs="Arial"/>
          <w:color w:val="000000"/>
          <w:szCs w:val="22"/>
        </w:rPr>
        <w:t xml:space="preserve">2,07 </w:t>
      </w:r>
      <w:proofErr w:type="spellStart"/>
      <w:r w:rsidR="00250529" w:rsidRPr="00C34F37">
        <w:rPr>
          <w:rFonts w:cs="Arial"/>
          <w:color w:val="000000"/>
          <w:szCs w:val="22"/>
        </w:rPr>
        <w:t>l</w:t>
      </w:r>
      <w:r w:rsidRPr="00C34F37">
        <w:rPr>
          <w:rFonts w:cs="Arial"/>
          <w:color w:val="000000"/>
          <w:szCs w:val="22"/>
        </w:rPr>
        <w:t>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00250529" w:rsidRPr="00C34F37">
        <w:rPr>
          <w:rFonts w:cs="Arial"/>
          <w:color w:val="000000"/>
          <w:szCs w:val="22"/>
        </w:rPr>
        <w:t xml:space="preserve">178,85 </w:t>
      </w:r>
      <w:r w:rsidRPr="00C34F37">
        <w:rPr>
          <w:rFonts w:cs="Arial"/>
          <w:lang w:val="es-MX"/>
        </w:rPr>
        <w:t>m</w:t>
      </w:r>
      <w:r w:rsidRPr="00C34F37">
        <w:rPr>
          <w:rFonts w:cs="Arial"/>
          <w:szCs w:val="21"/>
          <w:shd w:val="clear" w:color="auto" w:fill="FFFFFF"/>
        </w:rPr>
        <w:t xml:space="preserve">³ por día lo que el litros serian </w:t>
      </w:r>
      <w:r w:rsidR="00250529" w:rsidRPr="00C34F37">
        <w:rPr>
          <w:rFonts w:cs="Arial"/>
          <w:szCs w:val="21"/>
          <w:shd w:val="clear" w:color="auto" w:fill="FFFFFF"/>
        </w:rPr>
        <w:t xml:space="preserve"> 178.850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7989EAF5" w14:textId="33996B5A" w:rsidR="006B1EC7" w:rsidRPr="00C34F37" w:rsidRDefault="00FD2AA0" w:rsidP="00CC2E34">
      <w:pPr>
        <w:rPr>
          <w:rFonts w:cs="Arial"/>
          <w:szCs w:val="21"/>
          <w:shd w:val="clear" w:color="auto" w:fill="FFFFFF"/>
        </w:rPr>
      </w:pPr>
      <w:r w:rsidRPr="00C34F37">
        <w:rPr>
          <w:rFonts w:cs="Arial"/>
          <w:lang w:val="es-MX"/>
        </w:rPr>
        <w:t xml:space="preserve">La fuente seis en conocido con el nombre de </w:t>
      </w:r>
      <w:proofErr w:type="spellStart"/>
      <w:r w:rsidRPr="00C34F37">
        <w:rPr>
          <w:rFonts w:cs="Arial"/>
          <w:lang w:val="es-MX"/>
        </w:rPr>
        <w:t>Tanka</w:t>
      </w:r>
      <w:proofErr w:type="spellEnd"/>
      <w:r w:rsidRPr="00C34F37">
        <w:rPr>
          <w:rFonts w:cs="Arial"/>
          <w:lang w:val="es-MX"/>
        </w:rPr>
        <w:t xml:space="preserve"> </w:t>
      </w:r>
      <w:proofErr w:type="spellStart"/>
      <w:r w:rsidRPr="00C34F37">
        <w:rPr>
          <w:rFonts w:cs="Arial"/>
          <w:lang w:val="es-MX"/>
        </w:rPr>
        <w:t>Kuyu</w:t>
      </w:r>
      <w:proofErr w:type="spellEnd"/>
      <w:r w:rsidRPr="00C34F37">
        <w:rPr>
          <w:rFonts w:cs="Arial"/>
          <w:lang w:val="es-MX"/>
        </w:rPr>
        <w:t xml:space="preserve"> A, esta es la que se distribuye a los pobladores de Corpa, el caudal de la fuente es de </w:t>
      </w:r>
      <w:r w:rsidRPr="00C34F37">
        <w:rPr>
          <w:rFonts w:cs="Arial"/>
          <w:color w:val="000000"/>
          <w:szCs w:val="22"/>
        </w:rPr>
        <w:t xml:space="preserve">0,14 </w:t>
      </w:r>
      <w:proofErr w:type="spellStart"/>
      <w:r w:rsidRPr="00C34F37">
        <w:rPr>
          <w:rFonts w:cs="Arial"/>
          <w:color w:val="000000"/>
          <w:szCs w:val="22"/>
        </w:rPr>
        <w:t>lt</w:t>
      </w:r>
      <w:proofErr w:type="spellEnd"/>
      <w:r w:rsidRPr="00C34F37">
        <w:rPr>
          <w:rFonts w:cs="Arial"/>
          <w:color w:val="000000"/>
          <w:szCs w:val="22"/>
        </w:rPr>
        <w:t>/s y la oferta hídrica por día es de 12,10</w:t>
      </w:r>
      <w:r w:rsidRPr="00C34F37">
        <w:rPr>
          <w:rFonts w:cs="Arial"/>
          <w:lang w:val="es-MX"/>
        </w:rPr>
        <w:t xml:space="preserve"> m</w:t>
      </w:r>
      <w:r w:rsidRPr="00C34F37">
        <w:rPr>
          <w:rFonts w:cs="Arial"/>
          <w:szCs w:val="21"/>
          <w:shd w:val="clear" w:color="auto" w:fill="FFFFFF"/>
        </w:rPr>
        <w:t xml:space="preserve">³/día lo que en litros seria 12.100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7562AC8D" w14:textId="30AAA8E3" w:rsidR="00FD2AA0" w:rsidRDefault="00FD2AA0" w:rsidP="00FD2AA0">
      <w:pPr>
        <w:rPr>
          <w:rFonts w:cs="Arial"/>
          <w:szCs w:val="21"/>
          <w:shd w:val="clear" w:color="auto" w:fill="FFFFFF"/>
        </w:rPr>
      </w:pPr>
      <w:r w:rsidRPr="00C34F37">
        <w:rPr>
          <w:rFonts w:cs="Arial"/>
          <w:lang w:val="es-MX"/>
        </w:rPr>
        <w:t xml:space="preserve">La fuente siete es conocido con el nombre de </w:t>
      </w:r>
      <w:proofErr w:type="spellStart"/>
      <w:r w:rsidRPr="00C34F37">
        <w:rPr>
          <w:rFonts w:cs="Arial"/>
          <w:lang w:val="es-MX"/>
        </w:rPr>
        <w:t>Tanka</w:t>
      </w:r>
      <w:proofErr w:type="spellEnd"/>
      <w:r w:rsidRPr="00C34F37">
        <w:rPr>
          <w:rFonts w:cs="Arial"/>
          <w:lang w:val="es-MX"/>
        </w:rPr>
        <w:t xml:space="preserve"> </w:t>
      </w:r>
      <w:proofErr w:type="spellStart"/>
      <w:r w:rsidRPr="00C34F37">
        <w:rPr>
          <w:rFonts w:cs="Arial"/>
          <w:lang w:val="es-MX"/>
        </w:rPr>
        <w:t>Kuyu</w:t>
      </w:r>
      <w:proofErr w:type="spellEnd"/>
      <w:r w:rsidRPr="00C34F37">
        <w:rPr>
          <w:rFonts w:cs="Arial"/>
          <w:lang w:val="es-MX"/>
        </w:rPr>
        <w:t xml:space="preserve"> </w:t>
      </w:r>
      <w:r w:rsidRPr="00C34F37">
        <w:rPr>
          <w:rFonts w:cs="Arial"/>
          <w:szCs w:val="21"/>
          <w:shd w:val="clear" w:color="auto" w:fill="FFFFFF"/>
        </w:rPr>
        <w:t>B</w:t>
      </w:r>
      <w:r w:rsidRPr="00C34F37">
        <w:rPr>
          <w:rFonts w:cs="Arial"/>
          <w:lang w:val="es-MX"/>
        </w:rPr>
        <w:t xml:space="preserve">, el caudal que tiene esta fuente es de </w:t>
      </w:r>
      <w:r w:rsidRPr="00C34F37">
        <w:rPr>
          <w:rFonts w:cs="Arial"/>
          <w:color w:val="000000"/>
          <w:szCs w:val="22"/>
        </w:rPr>
        <w:t xml:space="preserve">0,003 </w:t>
      </w:r>
      <w:proofErr w:type="spellStart"/>
      <w:r w:rsidRPr="00C34F37">
        <w:rPr>
          <w:rFonts w:cs="Arial"/>
          <w:lang w:val="es-MX"/>
        </w:rPr>
        <w:t>lt</w:t>
      </w:r>
      <w:proofErr w:type="spellEnd"/>
      <w:r w:rsidRPr="00C34F37">
        <w:rPr>
          <w:rFonts w:cs="Arial"/>
          <w:lang w:val="es-MX"/>
        </w:rPr>
        <w:t xml:space="preserve">/s su uso no es continuo </w:t>
      </w:r>
      <w:r w:rsidR="00884126" w:rsidRPr="00C34F37">
        <w:rPr>
          <w:rFonts w:cs="Arial"/>
          <w:lang w:val="es-MX"/>
        </w:rPr>
        <w:t xml:space="preserve">ya que es usado solo en épocas de escases </w:t>
      </w:r>
      <w:r w:rsidR="00884126" w:rsidRPr="00C34F37">
        <w:rPr>
          <w:rFonts w:cs="Arial"/>
          <w:lang w:val="es-MX"/>
        </w:rPr>
        <w:lastRenderedPageBreak/>
        <w:t xml:space="preserve">de aguda por parte de los </w:t>
      </w:r>
      <w:r w:rsidRPr="00C34F37">
        <w:rPr>
          <w:rFonts w:cs="Arial"/>
          <w:lang w:val="es-MX"/>
        </w:rPr>
        <w:t>pobladores de</w:t>
      </w:r>
      <w:r w:rsidR="00884126" w:rsidRPr="00C34F37">
        <w:rPr>
          <w:rFonts w:cs="Arial"/>
          <w:lang w:val="es-MX"/>
        </w:rPr>
        <w:t>l sector Cruz Pata</w:t>
      </w:r>
      <w:r w:rsidRPr="00C34F37">
        <w:rPr>
          <w:rFonts w:cs="Arial"/>
          <w:lang w:val="es-MX"/>
        </w:rPr>
        <w:t xml:space="preserve">, la oferta hídrica de esta fuente es de </w:t>
      </w:r>
      <w:r w:rsidR="00884126" w:rsidRPr="00C34F37">
        <w:rPr>
          <w:rFonts w:cs="Arial"/>
          <w:color w:val="000000"/>
          <w:szCs w:val="22"/>
        </w:rPr>
        <w:t>0,26</w:t>
      </w:r>
      <w:r w:rsidRPr="00C34F37">
        <w:rPr>
          <w:rFonts w:cs="Arial"/>
          <w:lang w:val="es-MX"/>
        </w:rPr>
        <w:t xml:space="preserve"> m</w:t>
      </w:r>
      <w:r w:rsidRPr="00C34F37">
        <w:rPr>
          <w:rFonts w:cs="Arial"/>
          <w:szCs w:val="21"/>
          <w:shd w:val="clear" w:color="auto" w:fill="FFFFFF"/>
        </w:rPr>
        <w:t xml:space="preserve">³ lo que en litros sería </w:t>
      </w:r>
      <w:r w:rsidR="00884126" w:rsidRPr="00C34F37">
        <w:rPr>
          <w:rFonts w:cs="Arial"/>
          <w:szCs w:val="21"/>
          <w:shd w:val="clear" w:color="auto" w:fill="FFFFFF"/>
        </w:rPr>
        <w:t>260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 xml:space="preserve"> /día</w:t>
      </w:r>
      <w:r>
        <w:rPr>
          <w:rFonts w:cs="Arial"/>
          <w:szCs w:val="21"/>
          <w:shd w:val="clear" w:color="auto" w:fill="FFFFFF"/>
        </w:rPr>
        <w:t>.</w:t>
      </w:r>
    </w:p>
    <w:p w14:paraId="20941C39" w14:textId="6CD7872B" w:rsidR="00FF514C" w:rsidRPr="00C34F37" w:rsidRDefault="00FF514C" w:rsidP="00FF514C">
      <w:pPr>
        <w:rPr>
          <w:rFonts w:cs="Arial"/>
          <w:szCs w:val="21"/>
          <w:shd w:val="clear" w:color="auto" w:fill="FFFFFF"/>
        </w:rPr>
      </w:pPr>
      <w:r w:rsidRPr="00C34F37">
        <w:rPr>
          <w:rFonts w:cs="Arial"/>
          <w:lang w:val="es-MX"/>
        </w:rPr>
        <w:t xml:space="preserve">La fuente ocho en conocido con el nombre de </w:t>
      </w:r>
      <w:proofErr w:type="spellStart"/>
      <w:r w:rsidRPr="00C34F37">
        <w:rPr>
          <w:rFonts w:cs="Arial"/>
          <w:lang w:val="es-MX"/>
        </w:rPr>
        <w:t>Lipuma</w:t>
      </w:r>
      <w:proofErr w:type="spellEnd"/>
      <w:r w:rsidRPr="00C34F37">
        <w:rPr>
          <w:rFonts w:cs="Arial"/>
          <w:lang w:val="es-MX"/>
        </w:rPr>
        <w:t>, esta fuente es usada como agua de consumo por las familias del sector de Cruz Pata, el caudal de la fuente es de 0,17</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 xml:space="preserve">/s y la oferta hídrica por día es de </w:t>
      </w:r>
      <w:r w:rsidRPr="00C34F37">
        <w:rPr>
          <w:rFonts w:cs="Arial"/>
          <w:lang w:val="es-MX"/>
        </w:rPr>
        <w:t xml:space="preserve"> 14,69 m</w:t>
      </w:r>
      <w:r w:rsidRPr="00C34F37">
        <w:rPr>
          <w:rFonts w:cs="Arial"/>
          <w:szCs w:val="21"/>
          <w:shd w:val="clear" w:color="auto" w:fill="FFFFFF"/>
        </w:rPr>
        <w:t xml:space="preserve">³/día lo que en litros seria 14.690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2A7CBF8B" w14:textId="51A06DA8" w:rsidR="00FF514C" w:rsidRPr="00C34F37" w:rsidRDefault="00FF514C" w:rsidP="00FF514C">
      <w:pPr>
        <w:rPr>
          <w:rFonts w:cs="Arial"/>
          <w:szCs w:val="21"/>
          <w:shd w:val="clear" w:color="auto" w:fill="FFFFFF"/>
        </w:rPr>
      </w:pPr>
      <w:r w:rsidRPr="00C34F37">
        <w:rPr>
          <w:rFonts w:cs="Arial"/>
          <w:szCs w:val="21"/>
          <w:shd w:val="clear" w:color="auto" w:fill="FFFFFF"/>
        </w:rPr>
        <w:t xml:space="preserve">La fuente nueve es conocido con el nombre de </w:t>
      </w:r>
      <w:proofErr w:type="spellStart"/>
      <w:r w:rsidRPr="00C34F37">
        <w:rPr>
          <w:rFonts w:cs="Arial"/>
          <w:szCs w:val="21"/>
          <w:shd w:val="clear" w:color="auto" w:fill="FFFFFF"/>
        </w:rPr>
        <w:t>Taypi</w:t>
      </w:r>
      <w:proofErr w:type="spellEnd"/>
      <w:r w:rsidRPr="00C34F37">
        <w:rPr>
          <w:rFonts w:cs="Arial"/>
          <w:szCs w:val="21"/>
          <w:shd w:val="clear" w:color="auto" w:fill="FFFFFF"/>
        </w:rPr>
        <w:t xml:space="preserve">, </w:t>
      </w:r>
      <w:r w:rsidRPr="00C34F37">
        <w:rPr>
          <w:rFonts w:cs="Arial"/>
          <w:lang w:val="es-MX"/>
        </w:rPr>
        <w:t xml:space="preserve">su uso común mente es para la </w:t>
      </w:r>
      <w:r w:rsidR="00D85024" w:rsidRPr="00C34F37">
        <w:rPr>
          <w:rFonts w:cs="Arial"/>
          <w:lang w:val="es-MX"/>
        </w:rPr>
        <w:t>agricultura y agua de consumo</w:t>
      </w:r>
      <w:r w:rsidRPr="00C34F37">
        <w:rPr>
          <w:rFonts w:cs="Arial"/>
          <w:lang w:val="es-MX"/>
        </w:rPr>
        <w:t xml:space="preserve"> por parte de los pobladores de</w:t>
      </w:r>
      <w:r w:rsidR="00D85024" w:rsidRPr="00C34F37">
        <w:rPr>
          <w:rFonts w:cs="Arial"/>
          <w:lang w:val="es-MX"/>
        </w:rPr>
        <w:t xml:space="preserve">l sector </w:t>
      </w:r>
      <w:proofErr w:type="spellStart"/>
      <w:r w:rsidR="00D85024" w:rsidRPr="00C34F37">
        <w:rPr>
          <w:rFonts w:cs="Arial"/>
          <w:lang w:val="es-MX"/>
        </w:rPr>
        <w:t>Isquillani</w:t>
      </w:r>
      <w:proofErr w:type="spellEnd"/>
      <w:r w:rsidRPr="00C34F37">
        <w:rPr>
          <w:rFonts w:cs="Arial"/>
          <w:lang w:val="es-MX"/>
        </w:rPr>
        <w:t>,</w:t>
      </w:r>
      <w:r w:rsidRPr="00C34F37">
        <w:rPr>
          <w:rFonts w:cs="Arial"/>
          <w:szCs w:val="21"/>
          <w:shd w:val="clear" w:color="auto" w:fill="FFFFFF"/>
        </w:rPr>
        <w:t xml:space="preserve"> esta fuente tiene un caudal de </w:t>
      </w:r>
      <w:r w:rsidR="00D85024" w:rsidRPr="00C34F37">
        <w:rPr>
          <w:rFonts w:cs="Arial"/>
          <w:color w:val="000000"/>
          <w:szCs w:val="22"/>
        </w:rPr>
        <w:t xml:space="preserve">0,71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00D85024" w:rsidRPr="00C34F37">
        <w:rPr>
          <w:rFonts w:cs="Arial"/>
          <w:color w:val="000000"/>
          <w:szCs w:val="22"/>
        </w:rPr>
        <w:t>61,34</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sidR="00D85024" w:rsidRPr="00C34F37">
        <w:rPr>
          <w:rFonts w:cs="Arial"/>
          <w:szCs w:val="21"/>
          <w:shd w:val="clear" w:color="auto" w:fill="FFFFFF"/>
        </w:rPr>
        <w:t xml:space="preserve"> 61.340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44964612" w14:textId="3DB43B7B" w:rsidR="00D85024" w:rsidRPr="00C34F37" w:rsidRDefault="00D85024" w:rsidP="00D85024">
      <w:pPr>
        <w:rPr>
          <w:rFonts w:cs="Arial"/>
          <w:szCs w:val="21"/>
          <w:shd w:val="clear" w:color="auto" w:fill="FFFFFF"/>
        </w:rPr>
      </w:pPr>
      <w:r w:rsidRPr="00C34F37">
        <w:rPr>
          <w:rFonts w:cs="Arial"/>
          <w:lang w:val="es-MX"/>
        </w:rPr>
        <w:t xml:space="preserve">La fuente diez en conocido con el nombre de </w:t>
      </w:r>
      <w:proofErr w:type="spellStart"/>
      <w:r w:rsidRPr="00C34F37">
        <w:rPr>
          <w:rFonts w:cs="Arial"/>
          <w:lang w:val="es-MX"/>
        </w:rPr>
        <w:t>Alfi</w:t>
      </w:r>
      <w:proofErr w:type="spellEnd"/>
      <w:r w:rsidRPr="00C34F37">
        <w:rPr>
          <w:rFonts w:cs="Arial"/>
          <w:lang w:val="es-MX"/>
        </w:rPr>
        <w:t xml:space="preserve"> Vargas, esta fuente es usada para la agricultura y ganadería por parte de la familia </w:t>
      </w:r>
      <w:proofErr w:type="spellStart"/>
      <w:r w:rsidRPr="00C34F37">
        <w:rPr>
          <w:rFonts w:cs="Arial"/>
          <w:lang w:val="es-MX"/>
        </w:rPr>
        <w:t>Alfi</w:t>
      </w:r>
      <w:proofErr w:type="spellEnd"/>
      <w:r w:rsidRPr="00C34F37">
        <w:rPr>
          <w:rFonts w:cs="Arial"/>
          <w:lang w:val="es-MX"/>
        </w:rPr>
        <w:t xml:space="preserve">, el caudal de la fuente es de 0,03 </w:t>
      </w:r>
      <w:proofErr w:type="spellStart"/>
      <w:r w:rsidRPr="00C34F37">
        <w:rPr>
          <w:rFonts w:cs="Arial"/>
          <w:color w:val="000000"/>
          <w:szCs w:val="22"/>
        </w:rPr>
        <w:t>lt</w:t>
      </w:r>
      <w:proofErr w:type="spellEnd"/>
      <w:r w:rsidRPr="00C34F37">
        <w:rPr>
          <w:rFonts w:cs="Arial"/>
          <w:color w:val="000000"/>
          <w:szCs w:val="22"/>
        </w:rPr>
        <w:t xml:space="preserve">/s y la oferta hídrica por día es de </w:t>
      </w:r>
      <w:r w:rsidRPr="00C34F37">
        <w:rPr>
          <w:rFonts w:cs="Arial"/>
          <w:lang w:val="es-MX"/>
        </w:rPr>
        <w:t xml:space="preserve"> 2,59 m</w:t>
      </w:r>
      <w:r w:rsidRPr="00C34F37">
        <w:rPr>
          <w:rFonts w:cs="Arial"/>
          <w:szCs w:val="21"/>
          <w:shd w:val="clear" w:color="auto" w:fill="FFFFFF"/>
        </w:rPr>
        <w:t xml:space="preserve">³/día lo que en litros seria 2.590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7404C6DB" w14:textId="272B767F" w:rsidR="00D85024" w:rsidRDefault="00D85024" w:rsidP="00D85024">
      <w:pPr>
        <w:rPr>
          <w:rFonts w:cs="Arial"/>
          <w:szCs w:val="21"/>
          <w:shd w:val="clear" w:color="auto" w:fill="FFFFFF"/>
        </w:rPr>
      </w:pPr>
      <w:r>
        <w:rPr>
          <w:lang w:val="es-MX"/>
        </w:rPr>
        <w:t xml:space="preserve">La fuente once es conocido con el nombre de </w:t>
      </w:r>
      <w:r>
        <w:rPr>
          <w:rFonts w:cs="Arial"/>
          <w:szCs w:val="21"/>
          <w:shd w:val="clear" w:color="auto" w:fill="FFFFFF"/>
        </w:rPr>
        <w:t>Apaza</w:t>
      </w:r>
      <w:r>
        <w:rPr>
          <w:lang w:val="es-MX"/>
        </w:rPr>
        <w:t xml:space="preserve">, el caudal que tiene esta fuente es de </w:t>
      </w:r>
      <w:r w:rsidRPr="00C34F37">
        <w:rPr>
          <w:rFonts w:cs="Arial"/>
          <w:color w:val="000000"/>
          <w:szCs w:val="22"/>
        </w:rPr>
        <w:t>0,21</w:t>
      </w:r>
      <w:r>
        <w:rPr>
          <w:rFonts w:ascii="Calibri" w:hAnsi="Calibri"/>
          <w:color w:val="000000"/>
          <w:szCs w:val="22"/>
        </w:rPr>
        <w:t xml:space="preserve"> </w:t>
      </w:r>
      <w:proofErr w:type="spellStart"/>
      <w:r>
        <w:rPr>
          <w:lang w:val="es-MX"/>
        </w:rPr>
        <w:t>lt</w:t>
      </w:r>
      <w:proofErr w:type="spellEnd"/>
      <w:r>
        <w:rPr>
          <w:lang w:val="es-MX"/>
        </w:rPr>
        <w:t xml:space="preserve">/s esta fuente es la que alimenta al colegio, escuela, hospital e institutos que se encuentran en la población de Corpa, la oferta hídrica de esta fuente es de </w:t>
      </w:r>
      <w:r>
        <w:rPr>
          <w:rFonts w:ascii="Calibri" w:hAnsi="Calibri"/>
          <w:color w:val="000000"/>
          <w:szCs w:val="22"/>
        </w:rPr>
        <w:t>18</w:t>
      </w:r>
      <w:r w:rsidRPr="00CC2E34">
        <w:rPr>
          <w:rFonts w:ascii="Calibri" w:hAnsi="Calibri"/>
          <w:color w:val="000000"/>
          <w:szCs w:val="22"/>
        </w:rPr>
        <w:t>,</w:t>
      </w:r>
      <w:r>
        <w:rPr>
          <w:rFonts w:ascii="Calibri" w:hAnsi="Calibri"/>
          <w:color w:val="000000"/>
          <w:szCs w:val="22"/>
        </w:rPr>
        <w:t>14</w:t>
      </w:r>
      <w:r>
        <w:rPr>
          <w:lang w:val="es-MX"/>
        </w:rPr>
        <w:t xml:space="preserve"> m</w:t>
      </w:r>
      <w:r w:rsidRPr="00AA5CC6">
        <w:rPr>
          <w:rFonts w:cs="Arial"/>
          <w:szCs w:val="21"/>
          <w:shd w:val="clear" w:color="auto" w:fill="FFFFFF"/>
        </w:rPr>
        <w:t>³</w:t>
      </w:r>
      <w:r>
        <w:rPr>
          <w:rFonts w:cs="Arial"/>
          <w:szCs w:val="21"/>
          <w:shd w:val="clear" w:color="auto" w:fill="FFFFFF"/>
        </w:rPr>
        <w:t xml:space="preserve"> lo que en litros sería 18.140 </w:t>
      </w:r>
      <w:proofErr w:type="spellStart"/>
      <w:r>
        <w:rPr>
          <w:rFonts w:cs="Arial"/>
          <w:szCs w:val="21"/>
          <w:shd w:val="clear" w:color="auto" w:fill="FFFFFF"/>
        </w:rPr>
        <w:t>lt</w:t>
      </w:r>
      <w:proofErr w:type="spellEnd"/>
      <w:r>
        <w:rPr>
          <w:rFonts w:cs="Arial"/>
          <w:szCs w:val="21"/>
          <w:shd w:val="clear" w:color="auto" w:fill="FFFFFF"/>
        </w:rPr>
        <w:t xml:space="preserve"> /día.</w:t>
      </w:r>
    </w:p>
    <w:p w14:paraId="74161CE1" w14:textId="7C78AE6C" w:rsidR="005A5DD8" w:rsidRPr="005A5DD8" w:rsidRDefault="005A5DD8" w:rsidP="005A5DD8">
      <w:pPr>
        <w:rPr>
          <w:rFonts w:cs="Arial"/>
          <w:szCs w:val="21"/>
          <w:shd w:val="clear" w:color="auto" w:fill="FFFFFF"/>
        </w:rPr>
      </w:pPr>
      <w:r w:rsidRPr="005A5DD8">
        <w:rPr>
          <w:rFonts w:cs="Arial"/>
          <w:szCs w:val="21"/>
          <w:shd w:val="clear" w:color="auto" w:fill="FFFFFF"/>
        </w:rPr>
        <w:t xml:space="preserve">La fuente </w:t>
      </w:r>
      <w:r>
        <w:rPr>
          <w:rFonts w:cs="Arial"/>
          <w:szCs w:val="21"/>
          <w:shd w:val="clear" w:color="auto" w:fill="FFFFFF"/>
        </w:rPr>
        <w:t>doce</w:t>
      </w:r>
      <w:r w:rsidRPr="005A5DD8">
        <w:rPr>
          <w:rFonts w:cs="Arial"/>
          <w:szCs w:val="21"/>
          <w:shd w:val="clear" w:color="auto" w:fill="FFFFFF"/>
        </w:rPr>
        <w:t xml:space="preserve"> conocido </w:t>
      </w:r>
      <w:r>
        <w:rPr>
          <w:rFonts w:cs="Arial"/>
          <w:szCs w:val="21"/>
          <w:shd w:val="clear" w:color="auto" w:fill="FFFFFF"/>
        </w:rPr>
        <w:t xml:space="preserve"> con el nombre de toma de </w:t>
      </w:r>
      <w:proofErr w:type="spellStart"/>
      <w:r>
        <w:rPr>
          <w:rFonts w:cs="Arial"/>
          <w:szCs w:val="21"/>
          <w:shd w:val="clear" w:color="auto" w:fill="FFFFFF"/>
        </w:rPr>
        <w:t>Isquillani</w:t>
      </w:r>
      <w:proofErr w:type="spellEnd"/>
      <w:r w:rsidRPr="005A5DD8">
        <w:rPr>
          <w:rFonts w:cs="Arial"/>
          <w:szCs w:val="21"/>
          <w:shd w:val="clear" w:color="auto" w:fill="FFFFFF"/>
        </w:rPr>
        <w:t xml:space="preserve">, la fuente tiene un caudal de </w:t>
      </w:r>
      <w:r w:rsidRPr="005A5DD8">
        <w:rPr>
          <w:rFonts w:cs="Arial"/>
          <w:color w:val="000000"/>
          <w:szCs w:val="22"/>
        </w:rPr>
        <w:t>0,25</w:t>
      </w:r>
      <w:r>
        <w:rPr>
          <w:rFonts w:cs="Arial"/>
          <w:color w:val="000000"/>
          <w:szCs w:val="22"/>
        </w:rPr>
        <w:t xml:space="preserve"> </w:t>
      </w:r>
      <w:proofErr w:type="spellStart"/>
      <w:r w:rsidRPr="005A5DD8">
        <w:rPr>
          <w:rFonts w:cs="Arial"/>
          <w:color w:val="000000"/>
          <w:szCs w:val="22"/>
        </w:rPr>
        <w:t>lt</w:t>
      </w:r>
      <w:proofErr w:type="spellEnd"/>
      <w:r w:rsidRPr="005A5DD8">
        <w:rPr>
          <w:rFonts w:cs="Arial"/>
          <w:color w:val="000000"/>
          <w:szCs w:val="22"/>
        </w:rPr>
        <w:t xml:space="preserve">/s </w:t>
      </w:r>
      <w:r>
        <w:rPr>
          <w:rFonts w:cs="Arial"/>
          <w:color w:val="000000"/>
          <w:szCs w:val="22"/>
        </w:rPr>
        <w:t>esta fuente de agua es salda y es por esta razón que no tiene uso</w:t>
      </w:r>
      <w:r w:rsidRPr="005A5DD8">
        <w:rPr>
          <w:rFonts w:cs="Arial"/>
          <w:color w:val="000000"/>
          <w:szCs w:val="22"/>
        </w:rPr>
        <w:t>, la oferta h</w:t>
      </w:r>
      <w:r>
        <w:rPr>
          <w:rFonts w:cs="Arial"/>
          <w:color w:val="000000"/>
          <w:szCs w:val="22"/>
        </w:rPr>
        <w:t>ídrica de esta fuente es de 21,60</w:t>
      </w:r>
      <w:r w:rsidRPr="005A5DD8">
        <w:rPr>
          <w:rFonts w:cs="Arial"/>
          <w:color w:val="000000"/>
          <w:szCs w:val="22"/>
        </w:rPr>
        <w:t xml:space="preserve"> </w:t>
      </w:r>
      <w:r w:rsidRPr="005A5DD8">
        <w:rPr>
          <w:rFonts w:cs="Arial"/>
          <w:lang w:val="es-MX"/>
        </w:rPr>
        <w:t>m</w:t>
      </w:r>
      <w:r w:rsidRPr="005A5DD8">
        <w:rPr>
          <w:rFonts w:cs="Arial"/>
          <w:szCs w:val="21"/>
          <w:shd w:val="clear" w:color="auto" w:fill="FFFFFF"/>
        </w:rPr>
        <w:t>³ por d</w:t>
      </w:r>
      <w:r>
        <w:rPr>
          <w:rFonts w:cs="Arial"/>
          <w:szCs w:val="21"/>
          <w:shd w:val="clear" w:color="auto" w:fill="FFFFFF"/>
        </w:rPr>
        <w:t>ía lo que en litros serian 21.600</w:t>
      </w:r>
      <w:r w:rsidRPr="005A5DD8">
        <w:rPr>
          <w:rFonts w:cs="Arial"/>
          <w:szCs w:val="21"/>
          <w:shd w:val="clear" w:color="auto" w:fill="FFFFFF"/>
        </w:rPr>
        <w:t xml:space="preserve"> </w:t>
      </w:r>
      <w:proofErr w:type="spellStart"/>
      <w:r w:rsidRPr="005A5DD8">
        <w:rPr>
          <w:rFonts w:cs="Arial"/>
          <w:szCs w:val="21"/>
          <w:shd w:val="clear" w:color="auto" w:fill="FFFFFF"/>
        </w:rPr>
        <w:t>lt</w:t>
      </w:r>
      <w:proofErr w:type="spellEnd"/>
      <w:r w:rsidRPr="005A5DD8">
        <w:rPr>
          <w:rFonts w:cs="Arial"/>
          <w:szCs w:val="21"/>
          <w:shd w:val="clear" w:color="auto" w:fill="FFFFFF"/>
        </w:rPr>
        <w:t xml:space="preserve"> por día.</w:t>
      </w:r>
    </w:p>
    <w:p w14:paraId="35A9AC25" w14:textId="4E9568BA" w:rsidR="005A5DD8" w:rsidRDefault="005A5DD8" w:rsidP="005A5DD8">
      <w:pPr>
        <w:rPr>
          <w:rFonts w:cs="Arial"/>
          <w:szCs w:val="21"/>
          <w:shd w:val="clear" w:color="auto" w:fill="FFFFFF"/>
        </w:rPr>
      </w:pPr>
      <w:r>
        <w:rPr>
          <w:lang w:val="es-MX"/>
        </w:rPr>
        <w:t xml:space="preserve">La fuente trece es conocido con el nombre de </w:t>
      </w:r>
      <w:r>
        <w:rPr>
          <w:rFonts w:cs="Arial"/>
          <w:szCs w:val="21"/>
          <w:shd w:val="clear" w:color="auto" w:fill="FFFFFF"/>
        </w:rPr>
        <w:t>Telesforo</w:t>
      </w:r>
      <w:r>
        <w:rPr>
          <w:lang w:val="es-MX"/>
        </w:rPr>
        <w:t xml:space="preserve">, el caudal de esta fuente es de </w:t>
      </w:r>
      <w:r>
        <w:rPr>
          <w:rFonts w:ascii="Calibri" w:hAnsi="Calibri"/>
          <w:color w:val="000000"/>
          <w:szCs w:val="22"/>
        </w:rPr>
        <w:t xml:space="preserve">0 </w:t>
      </w:r>
      <w:proofErr w:type="spellStart"/>
      <w:r>
        <w:rPr>
          <w:lang w:val="es-MX"/>
        </w:rPr>
        <w:t>lt</w:t>
      </w:r>
      <w:proofErr w:type="spellEnd"/>
      <w:r>
        <w:rPr>
          <w:lang w:val="es-MX"/>
        </w:rPr>
        <w:t xml:space="preserve">/s esta fuente no es permanente ya que se seca en épocas secas, la oferta hídrica de esta fuente es de </w:t>
      </w:r>
      <w:r w:rsidRPr="00C34F37">
        <w:rPr>
          <w:rFonts w:cs="Arial"/>
          <w:color w:val="000000"/>
          <w:szCs w:val="22"/>
        </w:rPr>
        <w:t>0</w:t>
      </w:r>
      <w:r>
        <w:rPr>
          <w:lang w:val="es-MX"/>
        </w:rPr>
        <w:t xml:space="preserve"> m</w:t>
      </w:r>
      <w:r w:rsidRPr="00AA5CC6">
        <w:rPr>
          <w:rFonts w:cs="Arial"/>
          <w:szCs w:val="21"/>
          <w:shd w:val="clear" w:color="auto" w:fill="FFFFFF"/>
        </w:rPr>
        <w:t>³</w:t>
      </w:r>
      <w:r>
        <w:rPr>
          <w:rFonts w:cs="Arial"/>
          <w:szCs w:val="21"/>
          <w:shd w:val="clear" w:color="auto" w:fill="FFFFFF"/>
        </w:rPr>
        <w:t xml:space="preserve"> lo que en litros sería 0 </w:t>
      </w:r>
      <w:proofErr w:type="spellStart"/>
      <w:r>
        <w:rPr>
          <w:rFonts w:cs="Arial"/>
          <w:szCs w:val="21"/>
          <w:shd w:val="clear" w:color="auto" w:fill="FFFFFF"/>
        </w:rPr>
        <w:t>lt</w:t>
      </w:r>
      <w:proofErr w:type="spellEnd"/>
      <w:r>
        <w:rPr>
          <w:rFonts w:cs="Arial"/>
          <w:szCs w:val="21"/>
          <w:shd w:val="clear" w:color="auto" w:fill="FFFFFF"/>
        </w:rPr>
        <w:t xml:space="preserve"> /día.</w:t>
      </w:r>
    </w:p>
    <w:p w14:paraId="1978D0F9" w14:textId="4E7DCE54" w:rsidR="00727BFE" w:rsidRPr="00C34F37" w:rsidRDefault="00727BFE" w:rsidP="00727BFE">
      <w:pPr>
        <w:rPr>
          <w:rFonts w:cs="Arial"/>
          <w:szCs w:val="21"/>
          <w:shd w:val="clear" w:color="auto" w:fill="FFFFFF"/>
        </w:rPr>
      </w:pPr>
      <w:r w:rsidRPr="00C34F37">
        <w:rPr>
          <w:rFonts w:cs="Arial"/>
          <w:szCs w:val="21"/>
          <w:shd w:val="clear" w:color="auto" w:fill="FFFFFF"/>
        </w:rPr>
        <w:t xml:space="preserve">La fuente catorce es conocido con el nombre de Félix Chino, </w:t>
      </w:r>
      <w:r w:rsidRPr="00C34F37">
        <w:rPr>
          <w:rFonts w:cs="Arial"/>
          <w:lang w:val="es-MX"/>
        </w:rPr>
        <w:t>su uso no es continuo ya que solo es aprovechado por la familia Chino que no está constantemente en la cuenca,</w:t>
      </w:r>
      <w:r w:rsidRPr="00C34F37">
        <w:rPr>
          <w:rFonts w:cs="Arial"/>
          <w:szCs w:val="21"/>
          <w:shd w:val="clear" w:color="auto" w:fill="FFFFFF"/>
        </w:rPr>
        <w:t xml:space="preserve"> esta fuente tiene un caudal de </w:t>
      </w:r>
      <w:r w:rsidRPr="00C34F37">
        <w:rPr>
          <w:rFonts w:cs="Arial"/>
          <w:color w:val="000000"/>
          <w:szCs w:val="22"/>
        </w:rPr>
        <w:t xml:space="preserve">0,004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Pr="00C34F37">
        <w:rPr>
          <w:rFonts w:cs="Arial"/>
          <w:color w:val="000000"/>
          <w:szCs w:val="22"/>
        </w:rPr>
        <w:t xml:space="preserve">0,35 </w:t>
      </w:r>
      <w:r w:rsidRPr="00C34F37">
        <w:rPr>
          <w:rFonts w:cs="Arial"/>
          <w:lang w:val="es-MX"/>
        </w:rPr>
        <w:t>m</w:t>
      </w:r>
      <w:r w:rsidRPr="00C34F37">
        <w:rPr>
          <w:rFonts w:cs="Arial"/>
          <w:szCs w:val="21"/>
          <w:shd w:val="clear" w:color="auto" w:fill="FFFFFF"/>
        </w:rPr>
        <w:t xml:space="preserve">³ por día lo que el litros serian  350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3CA165F9" w14:textId="0299FE42" w:rsidR="00FD19E5" w:rsidRPr="00C34F37" w:rsidRDefault="00FD19E5" w:rsidP="00FD19E5">
      <w:pPr>
        <w:rPr>
          <w:rFonts w:cs="Arial"/>
          <w:szCs w:val="21"/>
          <w:shd w:val="clear" w:color="auto" w:fill="FFFFFF"/>
        </w:rPr>
      </w:pPr>
      <w:r w:rsidRPr="00C34F37">
        <w:rPr>
          <w:rFonts w:cs="Arial"/>
          <w:szCs w:val="21"/>
          <w:shd w:val="clear" w:color="auto" w:fill="FFFFFF"/>
        </w:rPr>
        <w:lastRenderedPageBreak/>
        <w:t xml:space="preserve">La fuente quince es conocido con el nombre de Complementación, </w:t>
      </w:r>
      <w:r w:rsidRPr="00C34F37">
        <w:rPr>
          <w:rFonts w:cs="Arial"/>
          <w:lang w:val="es-MX"/>
        </w:rPr>
        <w:t xml:space="preserve">su uso común mente es para la agricultura por parte de los pobladores del sector </w:t>
      </w:r>
      <w:proofErr w:type="spellStart"/>
      <w:r w:rsidRPr="00C34F37">
        <w:rPr>
          <w:rFonts w:cs="Arial"/>
          <w:lang w:val="es-MX"/>
        </w:rPr>
        <w:t>Cantuyo</w:t>
      </w:r>
      <w:proofErr w:type="spellEnd"/>
      <w:r w:rsidRPr="00C34F37">
        <w:rPr>
          <w:rFonts w:cs="Arial"/>
          <w:lang w:val="es-MX"/>
        </w:rPr>
        <w:t>,</w:t>
      </w:r>
      <w:r w:rsidRPr="00C34F37">
        <w:rPr>
          <w:rFonts w:cs="Arial"/>
          <w:szCs w:val="21"/>
          <w:shd w:val="clear" w:color="auto" w:fill="FFFFFF"/>
        </w:rPr>
        <w:t xml:space="preserve"> esta fuente tiene un caudal de </w:t>
      </w:r>
      <w:r w:rsidRPr="00C34F37">
        <w:rPr>
          <w:rFonts w:cs="Arial"/>
          <w:color w:val="000000"/>
          <w:szCs w:val="22"/>
        </w:rPr>
        <w:t xml:space="preserve">0,2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Pr="00C34F37">
        <w:rPr>
          <w:rFonts w:cs="Arial"/>
          <w:color w:val="000000"/>
          <w:szCs w:val="22"/>
        </w:rPr>
        <w:t xml:space="preserve">1,73 </w:t>
      </w:r>
      <w:r w:rsidRPr="00C34F37">
        <w:rPr>
          <w:rFonts w:cs="Arial"/>
          <w:lang w:val="es-MX"/>
        </w:rPr>
        <w:t>m</w:t>
      </w:r>
      <w:r w:rsidRPr="00C34F37">
        <w:rPr>
          <w:rFonts w:cs="Arial"/>
          <w:szCs w:val="21"/>
          <w:shd w:val="clear" w:color="auto" w:fill="FFFFFF"/>
        </w:rPr>
        <w:t xml:space="preserve">³ por día lo que el litros serian  1.730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0B259191" w14:textId="555FA0F0" w:rsidR="00FD19E5" w:rsidRDefault="00FD19E5" w:rsidP="00FD19E5">
      <w:pPr>
        <w:rPr>
          <w:rFonts w:cs="Arial"/>
          <w:szCs w:val="21"/>
          <w:shd w:val="clear" w:color="auto" w:fill="FFFFFF"/>
        </w:rPr>
      </w:pPr>
      <w:r w:rsidRPr="00C34F37">
        <w:rPr>
          <w:rFonts w:cs="Arial"/>
          <w:szCs w:val="21"/>
          <w:shd w:val="clear" w:color="auto" w:fill="FFFFFF"/>
        </w:rPr>
        <w:t xml:space="preserve">La fuente dieciséis es conocido con el nombre de </w:t>
      </w:r>
      <w:r w:rsidRPr="00C34F37">
        <w:rPr>
          <w:rFonts w:cs="Arial"/>
          <w:szCs w:val="21"/>
          <w:shd w:val="clear" w:color="auto" w:fill="FFFFFF"/>
        </w:rPr>
        <w:tab/>
      </w:r>
      <w:proofErr w:type="spellStart"/>
      <w:r w:rsidRPr="00C34F37">
        <w:rPr>
          <w:rFonts w:cs="Arial"/>
          <w:szCs w:val="21"/>
          <w:shd w:val="clear" w:color="auto" w:fill="FFFFFF"/>
        </w:rPr>
        <w:t>Vernardino</w:t>
      </w:r>
      <w:proofErr w:type="spellEnd"/>
      <w:r w:rsidRPr="00C34F37">
        <w:rPr>
          <w:rFonts w:cs="Arial"/>
          <w:szCs w:val="21"/>
          <w:shd w:val="clear" w:color="auto" w:fill="FFFFFF"/>
        </w:rPr>
        <w:t xml:space="preserve">, </w:t>
      </w:r>
      <w:r w:rsidRPr="00C34F37">
        <w:rPr>
          <w:rFonts w:cs="Arial"/>
          <w:lang w:val="es-MX"/>
        </w:rPr>
        <w:t xml:space="preserve">su uso común mente es para la agricultura por parte de los pobladores del sector </w:t>
      </w:r>
      <w:proofErr w:type="spellStart"/>
      <w:r w:rsidRPr="00C34F37">
        <w:rPr>
          <w:rFonts w:cs="Arial"/>
          <w:lang w:val="es-MX"/>
        </w:rPr>
        <w:t>Cantuyo</w:t>
      </w:r>
      <w:proofErr w:type="spellEnd"/>
      <w:r w:rsidRPr="00C34F37">
        <w:rPr>
          <w:rFonts w:cs="Arial"/>
          <w:lang w:val="es-MX"/>
        </w:rPr>
        <w:t>,</w:t>
      </w:r>
      <w:r w:rsidRPr="00C34F37">
        <w:rPr>
          <w:rFonts w:cs="Arial"/>
          <w:szCs w:val="21"/>
          <w:shd w:val="clear" w:color="auto" w:fill="FFFFFF"/>
        </w:rPr>
        <w:t xml:space="preserve"> esta fuente tiene un caudal de </w:t>
      </w:r>
      <w:r w:rsidRPr="00C34F37">
        <w:rPr>
          <w:rFonts w:cs="Arial"/>
          <w:color w:val="000000"/>
          <w:szCs w:val="22"/>
        </w:rPr>
        <w:t>0,</w:t>
      </w:r>
      <w:r w:rsidR="001A680A">
        <w:rPr>
          <w:rFonts w:cs="Arial"/>
          <w:color w:val="000000"/>
          <w:szCs w:val="22"/>
        </w:rPr>
        <w:t>04</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00C34F37">
        <w:rPr>
          <w:rFonts w:cs="Arial"/>
          <w:color w:val="000000"/>
          <w:szCs w:val="22"/>
        </w:rPr>
        <w:t>3</w:t>
      </w:r>
      <w:r w:rsidR="001A680A">
        <w:rPr>
          <w:rFonts w:cs="Arial"/>
          <w:color w:val="000000"/>
          <w:szCs w:val="22"/>
        </w:rPr>
        <w:t>,46</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sidR="00C34F37">
        <w:rPr>
          <w:rFonts w:cs="Arial"/>
          <w:szCs w:val="21"/>
          <w:shd w:val="clear" w:color="auto" w:fill="FFFFFF"/>
        </w:rPr>
        <w:t>3</w:t>
      </w:r>
      <w:r w:rsidR="001A680A">
        <w:rPr>
          <w:rFonts w:cs="Arial"/>
          <w:szCs w:val="21"/>
          <w:shd w:val="clear" w:color="auto" w:fill="FFFFFF"/>
        </w:rPr>
        <w:t>.4</w:t>
      </w:r>
      <w:r w:rsidR="00C34F37">
        <w:rPr>
          <w:rFonts w:cs="Arial"/>
          <w:szCs w:val="21"/>
          <w:shd w:val="clear" w:color="auto" w:fill="FFFFFF"/>
        </w:rPr>
        <w:t>60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p>
    <w:p w14:paraId="01E85CC7" w14:textId="768DDF3B" w:rsidR="00C34F37" w:rsidRPr="00C34F37" w:rsidRDefault="00C34F37" w:rsidP="00FD19E5">
      <w:pPr>
        <w:rPr>
          <w:rFonts w:cs="Arial"/>
          <w:szCs w:val="21"/>
          <w:shd w:val="clear" w:color="auto" w:fill="FFFFFF"/>
        </w:rPr>
      </w:pPr>
      <w:r w:rsidRPr="00C34F37">
        <w:rPr>
          <w:rFonts w:cs="Arial"/>
          <w:szCs w:val="21"/>
          <w:shd w:val="clear" w:color="auto" w:fill="FFFFFF"/>
        </w:rPr>
        <w:t>La fuente diecis</w:t>
      </w:r>
      <w:r>
        <w:rPr>
          <w:rFonts w:cs="Arial"/>
          <w:szCs w:val="21"/>
          <w:shd w:val="clear" w:color="auto" w:fill="FFFFFF"/>
        </w:rPr>
        <w:t>iete</w:t>
      </w:r>
      <w:r w:rsidRPr="00C34F37">
        <w:rPr>
          <w:rFonts w:cs="Arial"/>
          <w:szCs w:val="21"/>
          <w:shd w:val="clear" w:color="auto" w:fill="FFFFFF"/>
        </w:rPr>
        <w:t xml:space="preserve"> es conocido con el nombre de </w:t>
      </w:r>
      <w:r w:rsidRPr="00C34F37">
        <w:rPr>
          <w:rFonts w:cs="Arial"/>
          <w:szCs w:val="21"/>
          <w:shd w:val="clear" w:color="auto" w:fill="FFFFFF"/>
        </w:rPr>
        <w:tab/>
      </w:r>
      <w:r>
        <w:rPr>
          <w:rFonts w:cs="Arial"/>
          <w:szCs w:val="21"/>
          <w:shd w:val="clear" w:color="auto" w:fill="FFFFFF"/>
        </w:rPr>
        <w:t xml:space="preserve">Cirilo Vargas la fuente </w:t>
      </w:r>
      <w:r>
        <w:rPr>
          <w:rFonts w:cs="Arial"/>
          <w:lang w:val="es-MX"/>
        </w:rPr>
        <w:t>no cuenta con ningún uso</w:t>
      </w:r>
      <w:r w:rsidRPr="00C34F37">
        <w:rPr>
          <w:rFonts w:cs="Arial"/>
          <w:lang w:val="es-MX"/>
        </w:rPr>
        <w:t>,</w:t>
      </w:r>
      <w:r w:rsidRPr="00C34F37">
        <w:rPr>
          <w:rFonts w:cs="Arial"/>
          <w:szCs w:val="21"/>
          <w:shd w:val="clear" w:color="auto" w:fill="FFFFFF"/>
        </w:rPr>
        <w:t xml:space="preserve"> esta fuente tiene un caudal de </w:t>
      </w:r>
      <w:r w:rsidRPr="00C34F37">
        <w:rPr>
          <w:rFonts w:cs="Arial"/>
          <w:color w:val="000000"/>
          <w:szCs w:val="22"/>
        </w:rPr>
        <w:t>0,</w:t>
      </w:r>
      <w:r w:rsidR="001A680A">
        <w:rPr>
          <w:rFonts w:cs="Arial"/>
          <w:color w:val="000000"/>
          <w:szCs w:val="22"/>
        </w:rPr>
        <w:t>0</w:t>
      </w:r>
      <w:r>
        <w:rPr>
          <w:rFonts w:cs="Arial"/>
          <w:color w:val="000000"/>
          <w:szCs w:val="22"/>
        </w:rPr>
        <w:t>1</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0,86</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860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0FF371EF" w14:textId="1DB03F6C" w:rsidR="00C34F37" w:rsidRPr="00C34F37" w:rsidRDefault="00C34F37" w:rsidP="00C34F37">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dieciocho</w:t>
      </w:r>
      <w:r w:rsidRPr="00C34F37">
        <w:rPr>
          <w:rFonts w:cs="Arial"/>
          <w:szCs w:val="21"/>
          <w:shd w:val="clear" w:color="auto" w:fill="FFFFFF"/>
        </w:rPr>
        <w:t xml:space="preserve"> es conocido con el nombre de </w:t>
      </w:r>
      <w:r w:rsidR="00644B74">
        <w:rPr>
          <w:rFonts w:cs="Arial"/>
          <w:szCs w:val="21"/>
          <w:shd w:val="clear" w:color="auto" w:fill="FFFFFF"/>
        </w:rPr>
        <w:t xml:space="preserve">Rio </w:t>
      </w:r>
      <w:proofErr w:type="spellStart"/>
      <w:r w:rsidR="00644B74">
        <w:rPr>
          <w:rFonts w:cs="Arial"/>
          <w:szCs w:val="21"/>
          <w:shd w:val="clear" w:color="auto" w:fill="FFFFFF"/>
        </w:rPr>
        <w:t>Milluni</w:t>
      </w:r>
      <w:proofErr w:type="spellEnd"/>
      <w:r w:rsidRPr="00C34F37">
        <w:rPr>
          <w:rFonts w:cs="Arial"/>
          <w:szCs w:val="21"/>
          <w:shd w:val="clear" w:color="auto" w:fill="FFFFFF"/>
        </w:rPr>
        <w:tab/>
      </w:r>
      <w:r>
        <w:rPr>
          <w:rFonts w:cs="Arial"/>
          <w:szCs w:val="21"/>
          <w:shd w:val="clear" w:color="auto" w:fill="FFFFFF"/>
        </w:rPr>
        <w:t xml:space="preserve"> la fuente </w:t>
      </w:r>
      <w:r>
        <w:rPr>
          <w:rFonts w:cs="Arial"/>
          <w:lang w:val="es-MX"/>
        </w:rPr>
        <w:t>no cuenta con ningún uso</w:t>
      </w:r>
      <w:r w:rsidR="00644B74">
        <w:rPr>
          <w:rFonts w:cs="Arial"/>
          <w:lang w:val="es-MX"/>
        </w:rPr>
        <w:t xml:space="preserve"> ya que esta fuente incrementa el caudal del rio principal de la cuenca </w:t>
      </w:r>
      <w:r w:rsidRPr="00C34F37">
        <w:rPr>
          <w:rFonts w:cs="Arial"/>
          <w:lang w:val="es-MX"/>
        </w:rPr>
        <w:t>,</w:t>
      </w:r>
      <w:r w:rsidRPr="00C34F37">
        <w:rPr>
          <w:rFonts w:cs="Arial"/>
          <w:szCs w:val="21"/>
          <w:shd w:val="clear" w:color="auto" w:fill="FFFFFF"/>
        </w:rPr>
        <w:t xml:space="preserve"> esta fuente tiene un caudal de </w:t>
      </w:r>
      <w:r w:rsidRPr="00C34F37">
        <w:rPr>
          <w:rFonts w:cs="Arial"/>
          <w:color w:val="000000"/>
          <w:szCs w:val="22"/>
        </w:rPr>
        <w:t>0,</w:t>
      </w:r>
      <w:r w:rsidR="00644B74">
        <w:rPr>
          <w:rFonts w:cs="Arial"/>
          <w:color w:val="000000"/>
          <w:szCs w:val="22"/>
        </w:rPr>
        <w:t>06</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00644B74">
        <w:rPr>
          <w:rFonts w:cs="Arial"/>
          <w:color w:val="000000"/>
          <w:szCs w:val="22"/>
        </w:rPr>
        <w:t>5</w:t>
      </w:r>
      <w:r>
        <w:rPr>
          <w:rFonts w:cs="Arial"/>
          <w:color w:val="000000"/>
          <w:szCs w:val="22"/>
        </w:rPr>
        <w:t>,</w:t>
      </w:r>
      <w:r w:rsidR="00644B74">
        <w:rPr>
          <w:rFonts w:cs="Arial"/>
          <w:color w:val="000000"/>
          <w:szCs w:val="22"/>
        </w:rPr>
        <w:t>18</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sidR="00644B74">
        <w:rPr>
          <w:rFonts w:cs="Arial"/>
          <w:szCs w:val="21"/>
          <w:shd w:val="clear" w:color="auto" w:fill="FFFFFF"/>
        </w:rPr>
        <w:t>5.180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30C85E3E" w14:textId="25BBFD4A" w:rsidR="00644B74" w:rsidRPr="00C34F37" w:rsidRDefault="00644B74" w:rsidP="00644B74">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diecinueve</w:t>
      </w:r>
      <w:r w:rsidRPr="00C34F37">
        <w:rPr>
          <w:rFonts w:cs="Arial"/>
          <w:szCs w:val="21"/>
          <w:shd w:val="clear" w:color="auto" w:fill="FFFFFF"/>
        </w:rPr>
        <w:t xml:space="preserve"> es conocido con el nombre de </w:t>
      </w:r>
      <w:r>
        <w:rPr>
          <w:rFonts w:cs="Arial"/>
          <w:szCs w:val="21"/>
          <w:shd w:val="clear" w:color="auto" w:fill="FFFFFF"/>
        </w:rPr>
        <w:t>Toma</w:t>
      </w:r>
      <w:r w:rsidRPr="00C34F37">
        <w:rPr>
          <w:rFonts w:cs="Arial"/>
          <w:szCs w:val="21"/>
          <w:shd w:val="clear" w:color="auto" w:fill="FFFFFF"/>
        </w:rPr>
        <w:tab/>
      </w:r>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sidR="001A680A">
        <w:rPr>
          <w:rFonts w:cs="Arial"/>
          <w:color w:val="000000"/>
          <w:szCs w:val="22"/>
        </w:rPr>
        <w:t>07</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6,05</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6.050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7502FAB3" w14:textId="77777777" w:rsidR="00644B74" w:rsidRDefault="00644B74" w:rsidP="00644B74">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veinte</w:t>
      </w:r>
      <w:r w:rsidRPr="00C34F37">
        <w:rPr>
          <w:rFonts w:cs="Arial"/>
          <w:szCs w:val="21"/>
          <w:shd w:val="clear" w:color="auto" w:fill="FFFFFF"/>
        </w:rPr>
        <w:t xml:space="preserve"> es conocido con el nombre de </w:t>
      </w:r>
      <w:r>
        <w:rPr>
          <w:rFonts w:cs="Arial"/>
          <w:szCs w:val="21"/>
          <w:shd w:val="clear" w:color="auto" w:fill="FFFFFF"/>
        </w:rPr>
        <w:t xml:space="preserve">Toma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19</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szCs w:val="21"/>
          <w:shd w:val="clear" w:color="auto" w:fill="FFFFFF"/>
        </w:rPr>
        <w:t>1</w:t>
      </w:r>
      <w:r>
        <w:rPr>
          <w:rFonts w:cs="Arial"/>
          <w:color w:val="000000"/>
          <w:szCs w:val="22"/>
        </w:rPr>
        <w:t>6,42</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16.420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r w:rsidRPr="00644B74">
        <w:rPr>
          <w:rFonts w:cs="Arial"/>
          <w:szCs w:val="21"/>
          <w:shd w:val="clear" w:color="auto" w:fill="FFFFFF"/>
        </w:rPr>
        <w:t xml:space="preserve"> </w:t>
      </w:r>
    </w:p>
    <w:p w14:paraId="6E61FF6C" w14:textId="77777777" w:rsidR="00644B74" w:rsidRDefault="00644B74" w:rsidP="00644B74">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veintiuno</w:t>
      </w:r>
      <w:r w:rsidRPr="00C34F37">
        <w:rPr>
          <w:rFonts w:cs="Arial"/>
          <w:szCs w:val="21"/>
          <w:shd w:val="clear" w:color="auto" w:fill="FFFFFF"/>
        </w:rPr>
        <w:t xml:space="preserve"> es conocido con el nombre de </w:t>
      </w:r>
      <w:r>
        <w:rPr>
          <w:rFonts w:cs="Arial"/>
          <w:szCs w:val="21"/>
          <w:shd w:val="clear" w:color="auto" w:fill="FFFFFF"/>
        </w:rPr>
        <w:t xml:space="preserve">Tomas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08</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6,91</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6.910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0CD8DAF8" w14:textId="392CAD3E" w:rsidR="00644B74" w:rsidRDefault="00644B74" w:rsidP="00644B74">
      <w:pPr>
        <w:rPr>
          <w:rFonts w:cs="Arial"/>
          <w:szCs w:val="21"/>
          <w:shd w:val="clear" w:color="auto" w:fill="FFFFFF"/>
        </w:rPr>
      </w:pPr>
      <w:r w:rsidRPr="00C34F37">
        <w:rPr>
          <w:rFonts w:cs="Arial"/>
          <w:szCs w:val="21"/>
          <w:shd w:val="clear" w:color="auto" w:fill="FFFFFF"/>
        </w:rPr>
        <w:lastRenderedPageBreak/>
        <w:t xml:space="preserve">La fuente </w:t>
      </w:r>
      <w:r w:rsidR="00A3029C">
        <w:rPr>
          <w:rFonts w:cs="Arial"/>
          <w:szCs w:val="21"/>
          <w:shd w:val="clear" w:color="auto" w:fill="FFFFFF"/>
        </w:rPr>
        <w:t>veintidós</w:t>
      </w:r>
      <w:r w:rsidRPr="00C34F37">
        <w:rPr>
          <w:rFonts w:cs="Arial"/>
          <w:szCs w:val="21"/>
          <w:shd w:val="clear" w:color="auto" w:fill="FFFFFF"/>
        </w:rPr>
        <w:t xml:space="preserve"> es conocido con el nombre de </w:t>
      </w:r>
      <w:proofErr w:type="spellStart"/>
      <w:r w:rsidR="00A3029C">
        <w:rPr>
          <w:rFonts w:cs="Arial"/>
          <w:szCs w:val="21"/>
          <w:shd w:val="clear" w:color="auto" w:fill="FFFFFF"/>
        </w:rPr>
        <w:t>Chijchio</w:t>
      </w:r>
      <w:proofErr w:type="spellEnd"/>
      <w:r w:rsidR="00A3029C">
        <w:rPr>
          <w:rFonts w:cs="Arial"/>
          <w:szCs w:val="21"/>
          <w:shd w:val="clear" w:color="auto" w:fill="FFFFFF"/>
        </w:rPr>
        <w:t xml:space="preserve"> Rio</w:t>
      </w:r>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sidR="00A3029C">
        <w:rPr>
          <w:rFonts w:cs="Arial"/>
          <w:color w:val="000000"/>
          <w:szCs w:val="22"/>
        </w:rPr>
        <w:t>23</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sidR="00A3029C">
        <w:rPr>
          <w:rFonts w:cs="Arial"/>
          <w:color w:val="000000"/>
          <w:szCs w:val="22"/>
        </w:rPr>
        <w:t>19,87</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sidR="00A3029C">
        <w:rPr>
          <w:rFonts w:cs="Arial"/>
          <w:szCs w:val="21"/>
          <w:shd w:val="clear" w:color="auto" w:fill="FFFFFF"/>
        </w:rPr>
        <w:t>19.870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56A9A1A2" w14:textId="645A06E6" w:rsidR="00A3029C" w:rsidRDefault="00A3029C" w:rsidP="00A3029C">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veintitrés</w:t>
      </w:r>
      <w:r w:rsidRPr="00C34F37">
        <w:rPr>
          <w:rFonts w:cs="Arial"/>
          <w:szCs w:val="21"/>
          <w:shd w:val="clear" w:color="auto" w:fill="FFFFFF"/>
        </w:rPr>
        <w:t xml:space="preserve"> es conocido con el nombre de </w:t>
      </w:r>
      <w:r>
        <w:rPr>
          <w:rFonts w:cs="Arial"/>
          <w:szCs w:val="21"/>
          <w:shd w:val="clear" w:color="auto" w:fill="FFFFFF"/>
        </w:rPr>
        <w:t xml:space="preserve">Cerro </w:t>
      </w:r>
      <w:proofErr w:type="spellStart"/>
      <w:r>
        <w:rPr>
          <w:rFonts w:cs="Arial"/>
          <w:szCs w:val="21"/>
          <w:shd w:val="clear" w:color="auto" w:fill="FFFFFF"/>
        </w:rPr>
        <w:t>Millluni</w:t>
      </w:r>
      <w:proofErr w:type="spellEnd"/>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08</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6,91</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6.910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49ECADC9" w14:textId="6CBBD38D" w:rsidR="00A3029C" w:rsidRDefault="00A3029C" w:rsidP="00A3029C">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veinticuatro</w:t>
      </w:r>
      <w:r w:rsidRPr="00C34F37">
        <w:rPr>
          <w:rFonts w:cs="Arial"/>
          <w:szCs w:val="21"/>
          <w:shd w:val="clear" w:color="auto" w:fill="FFFFFF"/>
        </w:rPr>
        <w:t xml:space="preserve"> es conocido con el nombre de </w:t>
      </w:r>
      <w:proofErr w:type="spellStart"/>
      <w:r>
        <w:rPr>
          <w:rFonts w:cs="Arial"/>
          <w:szCs w:val="21"/>
          <w:shd w:val="clear" w:color="auto" w:fill="FFFFFF"/>
        </w:rPr>
        <w:t>Chijchilla</w:t>
      </w:r>
      <w:proofErr w:type="spellEnd"/>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09</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7,78</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7.780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35C9C286" w14:textId="21DEEEA9" w:rsidR="00A3029C" w:rsidRPr="00C34F37" w:rsidRDefault="00A3029C" w:rsidP="00A3029C">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veinticinco</w:t>
      </w:r>
      <w:r w:rsidRPr="00C34F37">
        <w:rPr>
          <w:rFonts w:cs="Arial"/>
          <w:szCs w:val="21"/>
          <w:shd w:val="clear" w:color="auto" w:fill="FFFFFF"/>
        </w:rPr>
        <w:t xml:space="preserve"> es conocido con el nombre de </w:t>
      </w:r>
      <w:proofErr w:type="spellStart"/>
      <w:r>
        <w:rPr>
          <w:rFonts w:cs="Arial"/>
          <w:szCs w:val="21"/>
          <w:shd w:val="clear" w:color="auto" w:fill="FFFFFF"/>
        </w:rPr>
        <w:t>Tiji</w:t>
      </w:r>
      <w:proofErr w:type="spellEnd"/>
      <w:r>
        <w:rPr>
          <w:rFonts w:cs="Arial"/>
          <w:szCs w:val="21"/>
          <w:shd w:val="clear" w:color="auto" w:fill="FFFFFF"/>
        </w:rPr>
        <w:t xml:space="preserve"> </w:t>
      </w:r>
      <w:proofErr w:type="spellStart"/>
      <w:r>
        <w:rPr>
          <w:rFonts w:cs="Arial"/>
          <w:szCs w:val="21"/>
          <w:shd w:val="clear" w:color="auto" w:fill="FFFFFF"/>
        </w:rPr>
        <w:t>Punku</w:t>
      </w:r>
      <w:proofErr w:type="spellEnd"/>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10</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8,64</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8.640</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3F1578D8" w14:textId="7467038C" w:rsidR="00A3029C" w:rsidRDefault="00A3029C" w:rsidP="00A3029C">
      <w:pPr>
        <w:rPr>
          <w:rFonts w:cs="Arial"/>
          <w:szCs w:val="21"/>
          <w:shd w:val="clear" w:color="auto" w:fill="FFFFFF"/>
        </w:rPr>
      </w:pPr>
      <w:r w:rsidRPr="00C34F37">
        <w:rPr>
          <w:rFonts w:cs="Arial"/>
          <w:szCs w:val="21"/>
          <w:shd w:val="clear" w:color="auto" w:fill="FFFFFF"/>
        </w:rPr>
        <w:t xml:space="preserve">La fuente </w:t>
      </w:r>
      <w:r>
        <w:rPr>
          <w:rFonts w:cs="Arial"/>
          <w:szCs w:val="21"/>
          <w:shd w:val="clear" w:color="auto" w:fill="FFFFFF"/>
        </w:rPr>
        <w:t>veintiséis</w:t>
      </w:r>
      <w:r w:rsidRPr="00C34F37">
        <w:rPr>
          <w:rFonts w:cs="Arial"/>
          <w:szCs w:val="21"/>
          <w:shd w:val="clear" w:color="auto" w:fill="FFFFFF"/>
        </w:rPr>
        <w:t xml:space="preserve"> es conocido con el nombre de </w:t>
      </w:r>
      <w:proofErr w:type="spellStart"/>
      <w:r>
        <w:rPr>
          <w:rFonts w:cs="Arial"/>
          <w:szCs w:val="21"/>
          <w:shd w:val="clear" w:color="auto" w:fill="FFFFFF"/>
        </w:rPr>
        <w:t>Tiji</w:t>
      </w:r>
      <w:proofErr w:type="spellEnd"/>
      <w:r>
        <w:rPr>
          <w:rFonts w:cs="Arial"/>
          <w:szCs w:val="21"/>
          <w:shd w:val="clear" w:color="auto" w:fill="FFFFFF"/>
        </w:rPr>
        <w:t xml:space="preserve"> </w:t>
      </w:r>
      <w:proofErr w:type="spellStart"/>
      <w:r>
        <w:rPr>
          <w:rFonts w:cs="Arial"/>
          <w:szCs w:val="21"/>
          <w:shd w:val="clear" w:color="auto" w:fill="FFFFFF"/>
        </w:rPr>
        <w:t>Punku</w:t>
      </w:r>
      <w:proofErr w:type="spellEnd"/>
      <w:r>
        <w:rPr>
          <w:rFonts w:cs="Arial"/>
          <w:szCs w:val="21"/>
          <w:shd w:val="clear" w:color="auto" w:fill="FFFFFF"/>
        </w:rPr>
        <w:t xml:space="preserve">  la fuente </w:t>
      </w:r>
      <w:r>
        <w:rPr>
          <w:rFonts w:cs="Arial"/>
          <w:lang w:val="es-MX"/>
        </w:rPr>
        <w:t>no cuenta con ningún uso ya que esta fuente incrementa el caudal del rio principal de la cuenca,</w:t>
      </w:r>
      <w:r w:rsidRPr="00C34F37">
        <w:rPr>
          <w:rFonts w:cs="Arial"/>
          <w:szCs w:val="21"/>
          <w:shd w:val="clear" w:color="auto" w:fill="FFFFFF"/>
        </w:rPr>
        <w:t xml:space="preserve"> esta fuente tiene un caudal de </w:t>
      </w:r>
      <w:r w:rsidRPr="00C34F37">
        <w:rPr>
          <w:rFonts w:cs="Arial"/>
          <w:color w:val="000000"/>
          <w:szCs w:val="22"/>
        </w:rPr>
        <w:t>0,</w:t>
      </w:r>
      <w:r>
        <w:rPr>
          <w:rFonts w:cs="Arial"/>
          <w:color w:val="000000"/>
          <w:szCs w:val="22"/>
        </w:rPr>
        <w:t>09</w:t>
      </w:r>
      <w:r w:rsidRPr="00C34F37">
        <w:rPr>
          <w:rFonts w:cs="Arial"/>
          <w:color w:val="000000"/>
          <w:szCs w:val="22"/>
        </w:rPr>
        <w:t xml:space="preserve"> </w:t>
      </w:r>
      <w:proofErr w:type="spellStart"/>
      <w:r w:rsidRPr="00C34F37">
        <w:rPr>
          <w:rFonts w:cs="Arial"/>
          <w:color w:val="000000"/>
          <w:szCs w:val="22"/>
        </w:rPr>
        <w:t>lt</w:t>
      </w:r>
      <w:proofErr w:type="spellEnd"/>
      <w:r w:rsidRPr="00C34F37">
        <w:rPr>
          <w:rFonts w:cs="Arial"/>
          <w:color w:val="000000"/>
          <w:szCs w:val="22"/>
        </w:rPr>
        <w:t>/s</w:t>
      </w:r>
      <w:r w:rsidRPr="00C34F37">
        <w:rPr>
          <w:rFonts w:cs="Arial"/>
          <w:szCs w:val="21"/>
          <w:shd w:val="clear" w:color="auto" w:fill="FFFFFF"/>
        </w:rPr>
        <w:t xml:space="preserve">, la oferta hídrica de esta fuente se de </w:t>
      </w:r>
      <w:r>
        <w:rPr>
          <w:rFonts w:cs="Arial"/>
          <w:color w:val="000000"/>
          <w:szCs w:val="22"/>
        </w:rPr>
        <w:t>7,78</w:t>
      </w:r>
      <w:r w:rsidRPr="00C34F37">
        <w:rPr>
          <w:rFonts w:cs="Arial"/>
          <w:color w:val="000000"/>
          <w:szCs w:val="22"/>
        </w:rPr>
        <w:t xml:space="preserve"> </w:t>
      </w:r>
      <w:r w:rsidRPr="00C34F37">
        <w:rPr>
          <w:rFonts w:cs="Arial"/>
          <w:lang w:val="es-MX"/>
        </w:rPr>
        <w:t>m</w:t>
      </w:r>
      <w:r w:rsidRPr="00C34F37">
        <w:rPr>
          <w:rFonts w:cs="Arial"/>
          <w:szCs w:val="21"/>
          <w:shd w:val="clear" w:color="auto" w:fill="FFFFFF"/>
        </w:rPr>
        <w:t xml:space="preserve">³ por día lo que el litros serian  </w:t>
      </w:r>
      <w:r>
        <w:rPr>
          <w:rFonts w:cs="Arial"/>
          <w:szCs w:val="21"/>
          <w:shd w:val="clear" w:color="auto" w:fill="FFFFFF"/>
        </w:rPr>
        <w:t>7.78</w:t>
      </w:r>
      <w:r w:rsidRPr="00C34F37">
        <w:rPr>
          <w:rFonts w:cs="Arial"/>
          <w:szCs w:val="21"/>
          <w:shd w:val="clear" w:color="auto" w:fill="FFFFFF"/>
        </w:rPr>
        <w:t xml:space="preserve"> </w:t>
      </w:r>
      <w:proofErr w:type="spellStart"/>
      <w:r w:rsidRPr="00C34F37">
        <w:rPr>
          <w:rFonts w:cs="Arial"/>
          <w:szCs w:val="21"/>
          <w:shd w:val="clear" w:color="auto" w:fill="FFFFFF"/>
        </w:rPr>
        <w:t>lt</w:t>
      </w:r>
      <w:proofErr w:type="spellEnd"/>
      <w:r w:rsidRPr="00C34F37">
        <w:rPr>
          <w:rFonts w:cs="Arial"/>
          <w:szCs w:val="21"/>
          <w:shd w:val="clear" w:color="auto" w:fill="FFFFFF"/>
        </w:rPr>
        <w:t>/día</w:t>
      </w:r>
      <w:r>
        <w:rPr>
          <w:rFonts w:cs="Arial"/>
          <w:szCs w:val="21"/>
          <w:shd w:val="clear" w:color="auto" w:fill="FFFFFF"/>
        </w:rPr>
        <w:t>.</w:t>
      </w:r>
    </w:p>
    <w:p w14:paraId="43047358" w14:textId="5DC863D2" w:rsidR="00E00B94" w:rsidRDefault="00E00B94" w:rsidP="00A3029C">
      <w:pPr>
        <w:rPr>
          <w:rFonts w:cs="Arial"/>
          <w:szCs w:val="21"/>
          <w:shd w:val="clear" w:color="auto" w:fill="FFFFFF"/>
        </w:rPr>
      </w:pPr>
      <w:r>
        <w:rPr>
          <w:rFonts w:cs="Arial"/>
          <w:szCs w:val="21"/>
          <w:shd w:val="clear" w:color="auto" w:fill="FFFFFF"/>
        </w:rPr>
        <w:t xml:space="preserve">En el plan de desarrollo Autónomo Originario de Jesús de Machaca realizado (2010) indica que el caudal de rio </w:t>
      </w:r>
      <w:proofErr w:type="spellStart"/>
      <w:r>
        <w:rPr>
          <w:rFonts w:cs="Arial"/>
          <w:szCs w:val="21"/>
          <w:shd w:val="clear" w:color="auto" w:fill="FFFFFF"/>
        </w:rPr>
        <w:t>Milluni</w:t>
      </w:r>
      <w:proofErr w:type="spellEnd"/>
      <w:r>
        <w:rPr>
          <w:rFonts w:cs="Arial"/>
          <w:szCs w:val="21"/>
          <w:shd w:val="clear" w:color="auto" w:fill="FFFFFF"/>
        </w:rPr>
        <w:t xml:space="preserve"> que es el principal  de tiene un caudal 7,5 </w:t>
      </w:r>
      <w:proofErr w:type="spellStart"/>
      <w:r>
        <w:rPr>
          <w:rFonts w:cs="Arial"/>
          <w:szCs w:val="21"/>
          <w:shd w:val="clear" w:color="auto" w:fill="FFFFFF"/>
        </w:rPr>
        <w:t>lt</w:t>
      </w:r>
      <w:proofErr w:type="spellEnd"/>
      <w:r>
        <w:rPr>
          <w:rFonts w:cs="Arial"/>
          <w:szCs w:val="21"/>
          <w:shd w:val="clear" w:color="auto" w:fill="FFFFFF"/>
        </w:rPr>
        <w:t>/s.</w:t>
      </w:r>
    </w:p>
    <w:p w14:paraId="6ADB26A9" w14:textId="2590D455" w:rsidR="00E00B94" w:rsidRDefault="00E00B94" w:rsidP="00E00B94">
      <w:pPr>
        <w:rPr>
          <w:color w:val="000000" w:themeColor="text1"/>
        </w:rPr>
      </w:pPr>
      <w:r>
        <w:rPr>
          <w:rFonts w:cs="Arial"/>
          <w:szCs w:val="21"/>
          <w:shd w:val="clear" w:color="auto" w:fill="FFFFFF"/>
        </w:rPr>
        <w:t xml:space="preserve"> Ayala (2020) indica que el caudal de rio </w:t>
      </w:r>
      <w:r>
        <w:rPr>
          <w:color w:val="000000" w:themeColor="text1"/>
        </w:rPr>
        <w:t xml:space="preserve">cambia por  </w:t>
      </w:r>
      <w:r w:rsidRPr="00921872">
        <w:rPr>
          <w:color w:val="000000" w:themeColor="text1"/>
        </w:rPr>
        <w:t xml:space="preserve">meses </w:t>
      </w:r>
      <w:r>
        <w:rPr>
          <w:color w:val="000000" w:themeColor="text1"/>
        </w:rPr>
        <w:t>los cuales  son</w:t>
      </w:r>
      <w:r w:rsidRPr="00921872">
        <w:rPr>
          <w:color w:val="000000" w:themeColor="text1"/>
        </w:rPr>
        <w:t>:</w:t>
      </w:r>
      <w:r>
        <w:rPr>
          <w:color w:val="000000" w:themeColor="text1"/>
        </w:rPr>
        <w:t xml:space="preserve"> el mes de noviembre se tiene un promedio del caudal de 5.1 </w:t>
      </w:r>
      <w:proofErr w:type="spellStart"/>
      <w:r>
        <w:rPr>
          <w:color w:val="000000" w:themeColor="text1"/>
        </w:rPr>
        <w:t>lt</w:t>
      </w:r>
      <w:proofErr w:type="spellEnd"/>
      <w:r>
        <w:rPr>
          <w:color w:val="000000" w:themeColor="text1"/>
        </w:rPr>
        <w:t xml:space="preserve">/s de agua, en el mes de diciembre tiene un promedio de caudal de 7.2 </w:t>
      </w:r>
      <w:proofErr w:type="spellStart"/>
      <w:r>
        <w:rPr>
          <w:color w:val="000000" w:themeColor="text1"/>
        </w:rPr>
        <w:t>lt</w:t>
      </w:r>
      <w:proofErr w:type="spellEnd"/>
      <w:r>
        <w:rPr>
          <w:color w:val="000000" w:themeColor="text1"/>
        </w:rPr>
        <w:t xml:space="preserve">/s de agua, en el mes de enero se tiene un promedio de 14.5 </w:t>
      </w:r>
      <w:proofErr w:type="spellStart"/>
      <w:r>
        <w:rPr>
          <w:color w:val="000000" w:themeColor="text1"/>
        </w:rPr>
        <w:t>lt</w:t>
      </w:r>
      <w:proofErr w:type="spellEnd"/>
      <w:r>
        <w:rPr>
          <w:color w:val="000000" w:themeColor="text1"/>
        </w:rPr>
        <w:t xml:space="preserve">/s de agua, en el mes de febrero se tiene un promedio de 16.9 </w:t>
      </w:r>
      <w:proofErr w:type="spellStart"/>
      <w:r>
        <w:rPr>
          <w:color w:val="000000" w:themeColor="text1"/>
        </w:rPr>
        <w:t>lt</w:t>
      </w:r>
      <w:proofErr w:type="spellEnd"/>
      <w:r>
        <w:rPr>
          <w:color w:val="000000" w:themeColor="text1"/>
        </w:rPr>
        <w:t xml:space="preserve">/s de agua y en el mes de marzo se tiene un promedio de 8 </w:t>
      </w:r>
      <w:proofErr w:type="spellStart"/>
      <w:r>
        <w:rPr>
          <w:color w:val="000000" w:themeColor="text1"/>
        </w:rPr>
        <w:t>lt</w:t>
      </w:r>
      <w:proofErr w:type="spellEnd"/>
      <w:r>
        <w:rPr>
          <w:color w:val="000000" w:themeColor="text1"/>
        </w:rPr>
        <w:t xml:space="preserve">/s de agua. También nos indica que el rio </w:t>
      </w:r>
      <w:proofErr w:type="spellStart"/>
      <w:r>
        <w:rPr>
          <w:color w:val="000000" w:themeColor="text1"/>
        </w:rPr>
        <w:t>Milluni</w:t>
      </w:r>
      <w:proofErr w:type="spellEnd"/>
      <w:r>
        <w:rPr>
          <w:color w:val="000000" w:themeColor="text1"/>
        </w:rPr>
        <w:t xml:space="preserve"> es</w:t>
      </w:r>
      <w:r w:rsidR="005B0D98">
        <w:rPr>
          <w:rFonts w:cs="Arial"/>
          <w:szCs w:val="21"/>
          <w:shd w:val="clear" w:color="auto" w:fill="FFFFFF"/>
        </w:rPr>
        <w:t xml:space="preserve"> </w:t>
      </w:r>
      <w:r w:rsidRPr="00921872">
        <w:rPr>
          <w:color w:val="000000" w:themeColor="text1"/>
        </w:rPr>
        <w:t xml:space="preserve">alimentado por 7 pequeñas fuentes subterráneas con un caudal de 0,4 - 1.2 </w:t>
      </w:r>
      <w:proofErr w:type="spellStart"/>
      <w:r>
        <w:rPr>
          <w:color w:val="000000" w:themeColor="text1"/>
        </w:rPr>
        <w:t>lt</w:t>
      </w:r>
      <w:proofErr w:type="spellEnd"/>
      <w:r w:rsidRPr="00921872">
        <w:rPr>
          <w:color w:val="000000" w:themeColor="text1"/>
        </w:rPr>
        <w:t xml:space="preserve">/s </w:t>
      </w:r>
      <w:r w:rsidRPr="00921872">
        <w:rPr>
          <w:color w:val="000000" w:themeColor="text1"/>
        </w:rPr>
        <w:lastRenderedPageBreak/>
        <w:t xml:space="preserve">y 3 grandes fuentes subterráneas con un caudal de 3 – 4.2 </w:t>
      </w:r>
      <w:proofErr w:type="spellStart"/>
      <w:r>
        <w:rPr>
          <w:color w:val="000000" w:themeColor="text1"/>
        </w:rPr>
        <w:t>lt</w:t>
      </w:r>
      <w:proofErr w:type="spellEnd"/>
      <w:r w:rsidRPr="00921872">
        <w:rPr>
          <w:color w:val="000000" w:themeColor="text1"/>
        </w:rPr>
        <w:t xml:space="preserve">/s que se encuentran alrededor del </w:t>
      </w:r>
      <w:r w:rsidRPr="00407FAD">
        <w:rPr>
          <w:rFonts w:cs="Arial"/>
        </w:rPr>
        <w:t>r</w:t>
      </w:r>
      <w:r>
        <w:rPr>
          <w:rFonts w:cs="Arial"/>
        </w:rPr>
        <w:t>í</w:t>
      </w:r>
      <w:r w:rsidRPr="00407FAD">
        <w:rPr>
          <w:rFonts w:cs="Arial"/>
        </w:rPr>
        <w:t>o</w:t>
      </w:r>
      <w:r w:rsidRPr="00921872">
        <w:rPr>
          <w:color w:val="000000" w:themeColor="text1"/>
        </w:rPr>
        <w:t xml:space="preserve"> y otras en la parte alta de la cuenca. </w:t>
      </w:r>
    </w:p>
    <w:p w14:paraId="02ECF12A" w14:textId="15F099BD" w:rsidR="008F4180" w:rsidRPr="005B0D98" w:rsidRDefault="005B0D98" w:rsidP="002B6351">
      <w:pPr>
        <w:rPr>
          <w:rFonts w:cs="Arial"/>
          <w:szCs w:val="21"/>
          <w:shd w:val="clear" w:color="auto" w:fill="FFFFFF"/>
        </w:rPr>
      </w:pPr>
      <w:r>
        <w:rPr>
          <w:color w:val="000000" w:themeColor="text1"/>
        </w:rPr>
        <w:t xml:space="preserve">En el trabajo realizado en inventario de fuentes superficiales podemos observar que existen 9 fuentes superficiales que alimentan al rio principal y que en total aportan 85,375 </w:t>
      </w:r>
      <w:r w:rsidRPr="00C34F37">
        <w:rPr>
          <w:rFonts w:cs="Arial"/>
          <w:lang w:val="es-MX"/>
        </w:rPr>
        <w:t>m</w:t>
      </w:r>
      <w:r w:rsidRPr="00C34F37">
        <w:rPr>
          <w:rFonts w:cs="Arial"/>
          <w:szCs w:val="21"/>
          <w:shd w:val="clear" w:color="auto" w:fill="FFFFFF"/>
        </w:rPr>
        <w:t>³</w:t>
      </w:r>
      <w:r>
        <w:rPr>
          <w:rFonts w:cs="Arial"/>
          <w:szCs w:val="21"/>
          <w:shd w:val="clear" w:color="auto" w:fill="FFFFFF"/>
        </w:rPr>
        <w:t xml:space="preserve">/día lo cual en litros serian 85.375 </w:t>
      </w:r>
      <w:proofErr w:type="spellStart"/>
      <w:r>
        <w:rPr>
          <w:rFonts w:cs="Arial"/>
          <w:szCs w:val="21"/>
          <w:shd w:val="clear" w:color="auto" w:fill="FFFFFF"/>
        </w:rPr>
        <w:t>lt</w:t>
      </w:r>
      <w:proofErr w:type="spellEnd"/>
      <w:r>
        <w:rPr>
          <w:rFonts w:cs="Arial"/>
          <w:szCs w:val="21"/>
          <w:shd w:val="clear" w:color="auto" w:fill="FFFFFF"/>
        </w:rPr>
        <w:t xml:space="preserve">/día. </w:t>
      </w:r>
    </w:p>
    <w:p w14:paraId="225F2047" w14:textId="4CCC9E26" w:rsidR="00E84963" w:rsidRDefault="00112865" w:rsidP="00E84963">
      <w:pPr>
        <w:pStyle w:val="Ttulo2"/>
      </w:pPr>
      <w:bookmarkStart w:id="177" w:name="_Toc89738964"/>
      <w:r>
        <w:t>Balance hídrico</w:t>
      </w:r>
      <w:r w:rsidR="006F2436">
        <w:t xml:space="preserve"> </w:t>
      </w:r>
      <w:r w:rsidR="004107D7">
        <w:t xml:space="preserve">de las fuentes de agua </w:t>
      </w:r>
      <w:r w:rsidR="006F2436">
        <w:t>en la cuenca</w:t>
      </w:r>
      <w:r w:rsidR="00C1486B">
        <w:t xml:space="preserve"> </w:t>
      </w:r>
      <w:proofErr w:type="spellStart"/>
      <w:r w:rsidR="00C1486B">
        <w:t>Corpuma</w:t>
      </w:r>
      <w:proofErr w:type="spellEnd"/>
      <w:r w:rsidR="00CC7973">
        <w:t>.</w:t>
      </w:r>
      <w:bookmarkEnd w:id="177"/>
    </w:p>
    <w:p w14:paraId="03E4A2E1" w14:textId="3DB1C1DC" w:rsidR="00635ED0" w:rsidRPr="00635ED0" w:rsidRDefault="00DD22B7" w:rsidP="00B01E42">
      <w:pPr>
        <w:ind w:left="1560" w:right="1609"/>
        <w:jc w:val="center"/>
        <w:rPr>
          <w:b/>
          <w:sz w:val="20"/>
        </w:rPr>
      </w:pPr>
      <w:r w:rsidRPr="00DD22B7">
        <w:rPr>
          <w:noProof/>
        </w:rPr>
        <w:drawing>
          <wp:anchor distT="0" distB="0" distL="114300" distR="114300" simplePos="0" relativeHeight="252121088" behindDoc="1" locked="0" layoutInCell="1" allowOverlap="1" wp14:anchorId="1F8E46BE" wp14:editId="51CC1D86">
            <wp:simplePos x="0" y="0"/>
            <wp:positionH relativeFrom="column">
              <wp:posOffset>939800</wp:posOffset>
            </wp:positionH>
            <wp:positionV relativeFrom="paragraph">
              <wp:posOffset>437713</wp:posOffset>
            </wp:positionV>
            <wp:extent cx="3689498" cy="135499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89498" cy="135499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ED0" w:rsidRPr="00635ED0">
        <w:rPr>
          <w:b/>
          <w:sz w:val="20"/>
        </w:rPr>
        <w:t>Cuadro 22. Fuentes usadas por el sector de Cruz Pata</w:t>
      </w:r>
      <w:r w:rsidR="00B01E42">
        <w:rPr>
          <w:b/>
          <w:sz w:val="20"/>
        </w:rPr>
        <w:t>, información obtenida en campo.</w:t>
      </w:r>
    </w:p>
    <w:p w14:paraId="16743A13" w14:textId="7986F9D2" w:rsidR="00635ED0" w:rsidRPr="00635ED0" w:rsidRDefault="00635ED0" w:rsidP="00635ED0"/>
    <w:p w14:paraId="3517E88C" w14:textId="77777777" w:rsidR="00635ED0" w:rsidRDefault="00635ED0" w:rsidP="00635ED0">
      <w:pPr>
        <w:pStyle w:val="Sinespaciado"/>
      </w:pPr>
    </w:p>
    <w:p w14:paraId="6C07FCE6" w14:textId="77777777" w:rsidR="00635ED0" w:rsidRDefault="00635ED0" w:rsidP="00635ED0">
      <w:pPr>
        <w:pStyle w:val="Sinespaciado"/>
      </w:pPr>
    </w:p>
    <w:p w14:paraId="5EA8B927" w14:textId="77777777" w:rsidR="00635ED0" w:rsidRDefault="00635ED0" w:rsidP="00635ED0">
      <w:pPr>
        <w:pStyle w:val="Sinespaciado"/>
      </w:pPr>
    </w:p>
    <w:p w14:paraId="0D35F269" w14:textId="77777777" w:rsidR="00635ED0" w:rsidRDefault="00635ED0" w:rsidP="00635ED0">
      <w:pPr>
        <w:pStyle w:val="Sinespaciado"/>
      </w:pPr>
    </w:p>
    <w:p w14:paraId="09D3E524" w14:textId="77777777" w:rsidR="00635ED0" w:rsidRDefault="00635ED0" w:rsidP="00635ED0">
      <w:pPr>
        <w:pStyle w:val="Sinespaciado"/>
      </w:pPr>
    </w:p>
    <w:p w14:paraId="3E63A944" w14:textId="56548EA7" w:rsidR="00635ED0" w:rsidRDefault="00635ED0" w:rsidP="00635ED0">
      <w:pPr>
        <w:pStyle w:val="Sinespaciado"/>
        <w:rPr>
          <w:rFonts w:ascii="Arial" w:hAnsi="Arial" w:cs="Arial"/>
          <w:color w:val="000000" w:themeColor="text1"/>
          <w:sz w:val="20"/>
          <w:szCs w:val="20"/>
        </w:rPr>
      </w:pPr>
      <w:r>
        <w:rPr>
          <w:rFonts w:cs="Arial"/>
          <w:color w:val="000000" w:themeColor="text1"/>
          <w:sz w:val="20"/>
          <w:szCs w:val="20"/>
        </w:rPr>
        <w:t xml:space="preserve">                                 </w:t>
      </w:r>
      <w:r w:rsidRPr="00635ED0">
        <w:rPr>
          <w:rFonts w:ascii="Arial" w:hAnsi="Arial" w:cs="Arial"/>
          <w:color w:val="000000" w:themeColor="text1"/>
          <w:sz w:val="20"/>
          <w:szCs w:val="20"/>
        </w:rPr>
        <w:t>Fuente. Elaboración propia</w:t>
      </w:r>
    </w:p>
    <w:p w14:paraId="1AF0FB56" w14:textId="77777777" w:rsidR="00635ED0" w:rsidRDefault="00635ED0" w:rsidP="00635ED0">
      <w:pPr>
        <w:pStyle w:val="Sinespaciado"/>
        <w:rPr>
          <w:rFonts w:ascii="Arial" w:hAnsi="Arial" w:cs="Arial"/>
          <w:color w:val="000000" w:themeColor="text1"/>
          <w:sz w:val="20"/>
          <w:szCs w:val="20"/>
        </w:rPr>
      </w:pPr>
    </w:p>
    <w:p w14:paraId="14FCB85D" w14:textId="1E074DAB" w:rsidR="00635ED0" w:rsidRDefault="00635ED0" w:rsidP="00635ED0">
      <w:r>
        <w:t>El cuadro 22 muestras las fuentes usadas en el sector de Cruz Pata, las cuales son: fuente 2, fuente 3, fuente 8, y fuente 12, estas fuentes se puede dividir por el tipo de uso: uso agrícola, uso ganadero, y agua potable, las fuentes 2 y 3 no se encuentran dentro la cuenca si no pertenece a la cuenca Katari.</w:t>
      </w:r>
    </w:p>
    <w:p w14:paraId="161B370C" w14:textId="64712AA7" w:rsidR="00635ED0" w:rsidRPr="00635ED0" w:rsidRDefault="00DD22B7" w:rsidP="00A8579B">
      <w:pPr>
        <w:ind w:left="1560" w:right="1468"/>
        <w:jc w:val="center"/>
        <w:rPr>
          <w:b/>
          <w:sz w:val="20"/>
          <w:szCs w:val="20"/>
        </w:rPr>
      </w:pPr>
      <w:r w:rsidRPr="00DD22B7">
        <w:rPr>
          <w:noProof/>
        </w:rPr>
        <w:drawing>
          <wp:anchor distT="0" distB="0" distL="114300" distR="114300" simplePos="0" relativeHeight="252120064" behindDoc="1" locked="0" layoutInCell="1" allowOverlap="1" wp14:anchorId="62FFBCF9" wp14:editId="2BD2D020">
            <wp:simplePos x="0" y="0"/>
            <wp:positionH relativeFrom="column">
              <wp:posOffset>936048</wp:posOffset>
            </wp:positionH>
            <wp:positionV relativeFrom="paragraph">
              <wp:posOffset>411480</wp:posOffset>
            </wp:positionV>
            <wp:extent cx="3719148" cy="185255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19148" cy="18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ED0" w:rsidRPr="00635ED0">
        <w:rPr>
          <w:b/>
          <w:sz w:val="20"/>
          <w:szCs w:val="20"/>
        </w:rPr>
        <w:t xml:space="preserve">Cuadro 23. Fuentes usadas por el sector de </w:t>
      </w:r>
      <w:proofErr w:type="spellStart"/>
      <w:r w:rsidR="00635ED0" w:rsidRPr="00635ED0">
        <w:rPr>
          <w:b/>
          <w:sz w:val="20"/>
          <w:szCs w:val="20"/>
        </w:rPr>
        <w:t>Cantuyo</w:t>
      </w:r>
      <w:proofErr w:type="spellEnd"/>
      <w:r w:rsidR="00B01E42">
        <w:rPr>
          <w:b/>
          <w:sz w:val="20"/>
          <w:szCs w:val="20"/>
        </w:rPr>
        <w:t xml:space="preserve">, </w:t>
      </w:r>
      <w:r w:rsidR="00B01E42">
        <w:rPr>
          <w:b/>
          <w:sz w:val="20"/>
        </w:rPr>
        <w:t>información obtenida en campo.</w:t>
      </w:r>
    </w:p>
    <w:p w14:paraId="5DE37DE0" w14:textId="14C1F6ED" w:rsidR="00635ED0" w:rsidRDefault="00635ED0" w:rsidP="00635ED0">
      <w:pPr>
        <w:rPr>
          <w:noProof/>
        </w:rPr>
      </w:pPr>
    </w:p>
    <w:p w14:paraId="29FA05D5" w14:textId="4F66CBCC" w:rsidR="00635ED0" w:rsidRDefault="00635ED0" w:rsidP="00635ED0"/>
    <w:p w14:paraId="723E9817" w14:textId="77777777" w:rsidR="00635ED0" w:rsidRDefault="00635ED0" w:rsidP="00635ED0"/>
    <w:p w14:paraId="314BDA94" w14:textId="5C8B6BA5" w:rsidR="00635ED0" w:rsidRDefault="00635ED0" w:rsidP="00635ED0"/>
    <w:p w14:paraId="21546958" w14:textId="77777777" w:rsidR="00A8579B" w:rsidRDefault="00B95FDA" w:rsidP="00635ED0">
      <w:pPr>
        <w:pStyle w:val="Sinespaciado"/>
        <w:rPr>
          <w:rFonts w:ascii="Arial" w:hAnsi="Arial" w:cs="Arial"/>
          <w:color w:val="000000" w:themeColor="text1"/>
          <w:sz w:val="20"/>
          <w:szCs w:val="20"/>
        </w:rPr>
      </w:pPr>
      <w:r>
        <w:rPr>
          <w:rFonts w:ascii="Arial" w:hAnsi="Arial" w:cs="Arial"/>
          <w:color w:val="000000" w:themeColor="text1"/>
          <w:sz w:val="20"/>
          <w:szCs w:val="20"/>
        </w:rPr>
        <w:t xml:space="preserve">                            </w:t>
      </w:r>
    </w:p>
    <w:p w14:paraId="29E6C412" w14:textId="244132B1" w:rsidR="00635ED0" w:rsidRDefault="00A8579B" w:rsidP="00635ED0">
      <w:pPr>
        <w:pStyle w:val="Sinespaciado"/>
        <w:rPr>
          <w:rFonts w:ascii="Arial" w:hAnsi="Arial" w:cs="Arial"/>
          <w:color w:val="000000" w:themeColor="text1"/>
          <w:sz w:val="20"/>
          <w:szCs w:val="20"/>
        </w:rPr>
      </w:pPr>
      <w:r>
        <w:rPr>
          <w:rFonts w:ascii="Arial" w:hAnsi="Arial" w:cs="Arial"/>
          <w:color w:val="000000" w:themeColor="text1"/>
          <w:sz w:val="20"/>
          <w:szCs w:val="20"/>
        </w:rPr>
        <w:t xml:space="preserve">                        </w:t>
      </w:r>
      <w:r w:rsidR="00B95FDA">
        <w:rPr>
          <w:rFonts w:ascii="Arial" w:hAnsi="Arial" w:cs="Arial"/>
          <w:color w:val="000000" w:themeColor="text1"/>
          <w:sz w:val="20"/>
          <w:szCs w:val="20"/>
        </w:rPr>
        <w:t xml:space="preserve">    </w:t>
      </w:r>
      <w:r w:rsidR="00635ED0" w:rsidRPr="00635ED0">
        <w:rPr>
          <w:rFonts w:ascii="Arial" w:hAnsi="Arial" w:cs="Arial"/>
          <w:color w:val="000000" w:themeColor="text1"/>
          <w:sz w:val="20"/>
          <w:szCs w:val="20"/>
        </w:rPr>
        <w:t>Fuente. Elaboración propia</w:t>
      </w:r>
    </w:p>
    <w:p w14:paraId="4A5F473C" w14:textId="77777777" w:rsidR="00B95FDA" w:rsidRDefault="00B95FDA" w:rsidP="00635ED0">
      <w:pPr>
        <w:pStyle w:val="Sinespaciado"/>
        <w:rPr>
          <w:rFonts w:ascii="Arial" w:hAnsi="Arial" w:cs="Arial"/>
        </w:rPr>
      </w:pPr>
    </w:p>
    <w:p w14:paraId="0968538B" w14:textId="77777777" w:rsidR="00B95FDA" w:rsidRDefault="00B95FDA" w:rsidP="00B95FDA">
      <w:r>
        <w:lastRenderedPageBreak/>
        <w:t xml:space="preserve">En la cuadro 23 se observa la fuente de agua que es aprovechada por el sector de </w:t>
      </w:r>
      <w:proofErr w:type="spellStart"/>
      <w:r>
        <w:t>Cantuyo</w:t>
      </w:r>
      <w:proofErr w:type="spellEnd"/>
      <w:r>
        <w:t xml:space="preserve">, estas fuentes son usadas para distintos propósitos como en: agricultura, ganadera, y  para el consumo humano. </w:t>
      </w:r>
    </w:p>
    <w:p w14:paraId="7A24B4A3" w14:textId="15BBFD49" w:rsidR="00B95FDA" w:rsidRPr="00B95FDA" w:rsidRDefault="00DD22B7" w:rsidP="00A8579B">
      <w:pPr>
        <w:ind w:left="1560" w:right="1751"/>
        <w:jc w:val="center"/>
        <w:rPr>
          <w:b/>
          <w:sz w:val="20"/>
        </w:rPr>
      </w:pPr>
      <w:r w:rsidRPr="00DD22B7">
        <w:rPr>
          <w:noProof/>
        </w:rPr>
        <w:drawing>
          <wp:anchor distT="0" distB="0" distL="114300" distR="114300" simplePos="0" relativeHeight="252122112" behindDoc="1" locked="0" layoutInCell="1" allowOverlap="1" wp14:anchorId="1B3F6F88" wp14:editId="15ED1B51">
            <wp:simplePos x="0" y="0"/>
            <wp:positionH relativeFrom="column">
              <wp:posOffset>982345</wp:posOffset>
            </wp:positionH>
            <wp:positionV relativeFrom="paragraph">
              <wp:posOffset>458354</wp:posOffset>
            </wp:positionV>
            <wp:extent cx="3519376" cy="1186027"/>
            <wp:effectExtent l="0" t="0" r="508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19376" cy="11860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FDA">
        <w:rPr>
          <w:b/>
          <w:sz w:val="20"/>
        </w:rPr>
        <w:t xml:space="preserve"> </w:t>
      </w:r>
      <w:r w:rsidR="00B95FDA" w:rsidRPr="00B95FDA">
        <w:rPr>
          <w:b/>
          <w:sz w:val="20"/>
        </w:rPr>
        <w:t xml:space="preserve">Cuadro 24. Fuentes usadas por el sector de </w:t>
      </w:r>
      <w:proofErr w:type="spellStart"/>
      <w:r w:rsidR="00B95FDA" w:rsidRPr="00B95FDA">
        <w:rPr>
          <w:b/>
          <w:sz w:val="20"/>
        </w:rPr>
        <w:t>Isquillani</w:t>
      </w:r>
      <w:proofErr w:type="spellEnd"/>
      <w:r w:rsidR="00A8579B">
        <w:rPr>
          <w:b/>
          <w:sz w:val="20"/>
        </w:rPr>
        <w:t>, información obtenida en campo.</w:t>
      </w:r>
    </w:p>
    <w:p w14:paraId="5963A1C5" w14:textId="1E6910E0" w:rsidR="00DD22B7" w:rsidRDefault="00B95FDA" w:rsidP="00B95FDA">
      <w:pPr>
        <w:jc w:val="left"/>
      </w:pPr>
      <w:r>
        <w:t xml:space="preserve">    </w:t>
      </w:r>
    </w:p>
    <w:p w14:paraId="6D32D875" w14:textId="1A58BD52" w:rsidR="00B95FDA" w:rsidRDefault="00B95FDA" w:rsidP="00B95FDA">
      <w:pPr>
        <w:jc w:val="left"/>
      </w:pPr>
    </w:p>
    <w:p w14:paraId="6B627B7B" w14:textId="77777777" w:rsidR="00B95FDA" w:rsidRDefault="00B95FDA" w:rsidP="00B95FDA">
      <w:pPr>
        <w:jc w:val="left"/>
      </w:pPr>
    </w:p>
    <w:p w14:paraId="2295AFE2" w14:textId="107F2295" w:rsidR="00B95FDA" w:rsidRDefault="00B55CD0" w:rsidP="00B95FDA">
      <w:pPr>
        <w:pStyle w:val="Sinespaciado"/>
        <w:rPr>
          <w:rFonts w:ascii="Arial" w:hAnsi="Arial" w:cs="Arial"/>
          <w:color w:val="000000" w:themeColor="text1"/>
          <w:sz w:val="20"/>
          <w:szCs w:val="20"/>
        </w:rPr>
      </w:pPr>
      <w:r>
        <w:rPr>
          <w:rFonts w:ascii="Arial" w:eastAsia="Times New Roman" w:hAnsi="Arial" w:cs="Times New Roman"/>
          <w:szCs w:val="24"/>
          <w:lang w:eastAsia="es-ES"/>
        </w:rPr>
        <w:t xml:space="preserve">                        </w:t>
      </w:r>
      <w:r w:rsidR="00DD22B7">
        <w:rPr>
          <w:rFonts w:ascii="Arial" w:eastAsia="Times New Roman" w:hAnsi="Arial" w:cs="Times New Roman"/>
          <w:szCs w:val="24"/>
          <w:lang w:eastAsia="es-ES"/>
        </w:rPr>
        <w:t xml:space="preserve">  </w:t>
      </w:r>
      <w:r w:rsidR="00B95FDA" w:rsidRPr="00635ED0">
        <w:rPr>
          <w:rFonts w:ascii="Arial" w:hAnsi="Arial" w:cs="Arial"/>
          <w:color w:val="000000" w:themeColor="text1"/>
          <w:sz w:val="20"/>
          <w:szCs w:val="20"/>
        </w:rPr>
        <w:t>Fuente. Elaboración propia</w:t>
      </w:r>
    </w:p>
    <w:p w14:paraId="07DC4BAC" w14:textId="77777777" w:rsidR="00B95FDA" w:rsidRPr="00B95FDA" w:rsidRDefault="00B95FDA" w:rsidP="00B95FDA">
      <w:pPr>
        <w:pStyle w:val="Sinespaciado"/>
        <w:rPr>
          <w:rFonts w:ascii="Arial" w:hAnsi="Arial" w:cs="Arial"/>
          <w:color w:val="000000" w:themeColor="text1"/>
          <w:sz w:val="20"/>
          <w:szCs w:val="20"/>
        </w:rPr>
      </w:pPr>
    </w:p>
    <w:p w14:paraId="0532D028" w14:textId="1A5BADA7" w:rsidR="00B95FDA" w:rsidRPr="00B95FDA" w:rsidRDefault="00B95FDA" w:rsidP="00B95FDA">
      <w:r>
        <w:t xml:space="preserve">El cuadro 24 muestra las fuentes de agua que son usadas por la comunidad de </w:t>
      </w:r>
      <w:proofErr w:type="spellStart"/>
      <w:r>
        <w:t>Isquillani</w:t>
      </w:r>
      <w:proofErr w:type="spellEnd"/>
      <w:r>
        <w:t xml:space="preserve">  los cuales se dividen según en uso agrícola, uso ganadera, y para el consumo, en el cuadro se ob</w:t>
      </w:r>
      <w:r w:rsidR="008D7DBC">
        <w:t xml:space="preserve">servar que el sector de </w:t>
      </w:r>
      <w:proofErr w:type="spellStart"/>
      <w:r w:rsidR="008D7DBC">
        <w:t>Isquillani</w:t>
      </w:r>
      <w:proofErr w:type="spellEnd"/>
      <w:r>
        <w:t xml:space="preserve"> realiza el uso de 3 fuentes los cuales serían fuente 9, 10 y 11.</w:t>
      </w:r>
    </w:p>
    <w:p w14:paraId="366616D0" w14:textId="547A176F" w:rsidR="00CC7973" w:rsidRDefault="00112865" w:rsidP="00C1486B">
      <w:pPr>
        <w:pStyle w:val="Ttulo3"/>
      </w:pPr>
      <w:bookmarkStart w:id="178" w:name="_Toc89738965"/>
      <w:r>
        <w:t>Balance hídrico</w:t>
      </w:r>
      <w:r w:rsidR="00005174">
        <w:t xml:space="preserve"> </w:t>
      </w:r>
      <w:r w:rsidR="004107D7">
        <w:t xml:space="preserve">de las fuentes para la </w:t>
      </w:r>
      <w:r>
        <w:t>agricultura.</w:t>
      </w:r>
      <w:bookmarkEnd w:id="178"/>
    </w:p>
    <w:p w14:paraId="05860D4C" w14:textId="7424E14D" w:rsidR="00C1486B" w:rsidRDefault="00356212" w:rsidP="00356212">
      <w:pPr>
        <w:pStyle w:val="Ttulo4"/>
      </w:pPr>
      <w:bookmarkStart w:id="179" w:name="_Toc89738966"/>
      <w:r>
        <w:t>Sector Cruz Pata</w:t>
      </w:r>
      <w:bookmarkEnd w:id="179"/>
    </w:p>
    <w:p w14:paraId="05B7DD51" w14:textId="61D2BA8D" w:rsidR="001116E1" w:rsidRDefault="00847410" w:rsidP="00BD0C4E">
      <w:pPr>
        <w:pStyle w:val="Sinespaciado"/>
        <w:ind w:left="1134" w:right="1326"/>
        <w:jc w:val="center"/>
        <w:rPr>
          <w:rFonts w:ascii="Arial" w:hAnsi="Arial" w:cs="Arial"/>
          <w:b/>
          <w:sz w:val="20"/>
          <w:szCs w:val="20"/>
        </w:rPr>
      </w:pPr>
      <w:r w:rsidRPr="00847410">
        <w:rPr>
          <w:rFonts w:ascii="Arial" w:hAnsi="Arial" w:cs="Arial"/>
          <w:b/>
          <w:sz w:val="20"/>
          <w:szCs w:val="20"/>
        </w:rPr>
        <w:t xml:space="preserve">Cuadro 25. </w:t>
      </w:r>
      <w:r w:rsidR="00112865">
        <w:rPr>
          <w:rFonts w:ascii="Arial" w:hAnsi="Arial" w:cs="Arial"/>
          <w:b/>
          <w:sz w:val="20"/>
          <w:szCs w:val="20"/>
        </w:rPr>
        <w:t>Balance</w:t>
      </w:r>
      <w:r w:rsidRPr="00847410">
        <w:rPr>
          <w:rFonts w:ascii="Arial" w:hAnsi="Arial" w:cs="Arial"/>
          <w:b/>
          <w:sz w:val="20"/>
          <w:szCs w:val="20"/>
        </w:rPr>
        <w:t xml:space="preserve"> </w:t>
      </w:r>
      <w:r w:rsidR="00112865" w:rsidRPr="00847410">
        <w:rPr>
          <w:rFonts w:ascii="Arial" w:hAnsi="Arial" w:cs="Arial"/>
          <w:b/>
          <w:sz w:val="20"/>
          <w:szCs w:val="20"/>
        </w:rPr>
        <w:t>hídrico</w:t>
      </w:r>
      <w:r w:rsidRPr="00847410">
        <w:rPr>
          <w:rFonts w:ascii="Arial" w:hAnsi="Arial" w:cs="Arial"/>
          <w:b/>
          <w:sz w:val="20"/>
          <w:szCs w:val="20"/>
        </w:rPr>
        <w:t xml:space="preserve"> </w:t>
      </w:r>
      <w:r w:rsidR="00112865">
        <w:rPr>
          <w:rFonts w:ascii="Arial" w:hAnsi="Arial" w:cs="Arial"/>
          <w:b/>
          <w:sz w:val="20"/>
          <w:szCs w:val="20"/>
        </w:rPr>
        <w:t>para la agricultura</w:t>
      </w:r>
      <w:r w:rsidRPr="00847410">
        <w:rPr>
          <w:rFonts w:ascii="Arial" w:hAnsi="Arial" w:cs="Arial"/>
          <w:b/>
          <w:sz w:val="20"/>
          <w:szCs w:val="20"/>
        </w:rPr>
        <w:t xml:space="preserve"> en sector Cruz Pata</w:t>
      </w:r>
      <w:r w:rsidR="006111E3">
        <w:rPr>
          <w:rFonts w:ascii="Arial" w:hAnsi="Arial" w:cs="Arial"/>
          <w:b/>
          <w:sz w:val="20"/>
          <w:szCs w:val="20"/>
        </w:rPr>
        <w:t xml:space="preserve">, </w:t>
      </w:r>
      <w:r w:rsidR="00601FC3">
        <w:rPr>
          <w:rFonts w:ascii="Arial" w:hAnsi="Arial" w:cs="Arial"/>
          <w:b/>
          <w:sz w:val="20"/>
          <w:szCs w:val="20"/>
        </w:rPr>
        <w:t>valores</w:t>
      </w:r>
      <w:r w:rsidR="008D7DBC">
        <w:rPr>
          <w:rFonts w:ascii="Arial" w:hAnsi="Arial" w:cs="Arial"/>
          <w:b/>
          <w:sz w:val="20"/>
          <w:szCs w:val="20"/>
        </w:rPr>
        <w:t xml:space="preserve"> obtenidos con los datos de cuadro 7 y del cuadro 22</w:t>
      </w:r>
      <w:r w:rsidR="00BD0C4E">
        <w:rPr>
          <w:rFonts w:ascii="Arial" w:hAnsi="Arial" w:cs="Arial"/>
          <w:b/>
          <w:sz w:val="20"/>
          <w:szCs w:val="20"/>
        </w:rPr>
        <w:t>.</w:t>
      </w:r>
    </w:p>
    <w:p w14:paraId="13FA4471" w14:textId="1CF911A3" w:rsidR="006111E3" w:rsidRDefault="004A2D04" w:rsidP="00AC31E2">
      <w:pPr>
        <w:tabs>
          <w:tab w:val="left" w:pos="5031"/>
        </w:tabs>
        <w:jc w:val="left"/>
        <w:rPr>
          <w:rFonts w:eastAsiaTheme="minorHAnsi" w:cs="Arial"/>
          <w:b/>
          <w:sz w:val="20"/>
          <w:szCs w:val="20"/>
          <w:lang w:eastAsia="en-US"/>
        </w:rPr>
      </w:pPr>
      <w:r w:rsidRPr="005642DF">
        <w:rPr>
          <w:rFonts w:eastAsiaTheme="minorHAnsi"/>
          <w:noProof/>
        </w:rPr>
        <w:drawing>
          <wp:anchor distT="0" distB="0" distL="114300" distR="114300" simplePos="0" relativeHeight="252248064" behindDoc="1" locked="0" layoutInCell="1" allowOverlap="1" wp14:anchorId="7F466853" wp14:editId="1A264D78">
            <wp:simplePos x="0" y="0"/>
            <wp:positionH relativeFrom="column">
              <wp:posOffset>-168275</wp:posOffset>
            </wp:positionH>
            <wp:positionV relativeFrom="paragraph">
              <wp:posOffset>122555</wp:posOffset>
            </wp:positionV>
            <wp:extent cx="5612765" cy="2043430"/>
            <wp:effectExtent l="0" t="0" r="698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2765" cy="2043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72470" w14:textId="5D18C905" w:rsidR="006111E3" w:rsidRDefault="006111E3" w:rsidP="00D77256">
      <w:pPr>
        <w:tabs>
          <w:tab w:val="left" w:pos="5031"/>
        </w:tabs>
        <w:rPr>
          <w:rFonts w:eastAsiaTheme="minorHAnsi" w:cs="Arial"/>
          <w:b/>
          <w:sz w:val="20"/>
          <w:szCs w:val="20"/>
          <w:lang w:eastAsia="en-US"/>
        </w:rPr>
      </w:pPr>
    </w:p>
    <w:p w14:paraId="5D3D9782" w14:textId="041F8207" w:rsidR="006111E3" w:rsidRDefault="006111E3" w:rsidP="00D77256">
      <w:pPr>
        <w:tabs>
          <w:tab w:val="left" w:pos="5031"/>
        </w:tabs>
        <w:rPr>
          <w:rFonts w:eastAsiaTheme="minorHAnsi" w:cs="Arial"/>
          <w:b/>
          <w:sz w:val="20"/>
          <w:szCs w:val="20"/>
          <w:lang w:eastAsia="en-US"/>
        </w:rPr>
      </w:pPr>
    </w:p>
    <w:p w14:paraId="1EEA3743" w14:textId="77777777" w:rsidR="006111E3" w:rsidRDefault="006111E3" w:rsidP="00D77256">
      <w:pPr>
        <w:tabs>
          <w:tab w:val="left" w:pos="5031"/>
        </w:tabs>
        <w:rPr>
          <w:rFonts w:eastAsiaTheme="minorHAnsi" w:cs="Arial"/>
          <w:b/>
          <w:sz w:val="20"/>
          <w:szCs w:val="20"/>
          <w:lang w:eastAsia="en-US"/>
        </w:rPr>
      </w:pPr>
    </w:p>
    <w:p w14:paraId="300AD1BB" w14:textId="77777777" w:rsidR="006111E3" w:rsidRDefault="006111E3" w:rsidP="00D77256">
      <w:pPr>
        <w:tabs>
          <w:tab w:val="left" w:pos="5031"/>
        </w:tabs>
        <w:rPr>
          <w:rFonts w:eastAsiaTheme="minorHAnsi" w:cs="Arial"/>
          <w:b/>
          <w:sz w:val="20"/>
          <w:szCs w:val="20"/>
          <w:lang w:eastAsia="en-US"/>
        </w:rPr>
      </w:pPr>
    </w:p>
    <w:p w14:paraId="2A1CC5BB" w14:textId="69613A2B" w:rsidR="006111E3" w:rsidRDefault="00112865" w:rsidP="00D77256">
      <w:pPr>
        <w:tabs>
          <w:tab w:val="left" w:pos="5031"/>
        </w:tabs>
        <w:rPr>
          <w:rFonts w:eastAsiaTheme="minorHAnsi" w:cs="Arial"/>
          <w:b/>
          <w:sz w:val="20"/>
          <w:szCs w:val="20"/>
          <w:lang w:eastAsia="en-US"/>
        </w:rPr>
      </w:pPr>
      <w:r>
        <w:rPr>
          <w:rFonts w:cs="Arial"/>
          <w:noProof/>
          <w:sz w:val="20"/>
        </w:rPr>
        <mc:AlternateContent>
          <mc:Choice Requires="wps">
            <w:drawing>
              <wp:anchor distT="0" distB="0" distL="114300" distR="114300" simplePos="0" relativeHeight="252186624" behindDoc="0" locked="0" layoutInCell="1" allowOverlap="1" wp14:anchorId="465E2ACE" wp14:editId="52018552">
                <wp:simplePos x="0" y="0"/>
                <wp:positionH relativeFrom="column">
                  <wp:posOffset>-169545</wp:posOffset>
                </wp:positionH>
                <wp:positionV relativeFrom="paragraph">
                  <wp:posOffset>301625</wp:posOffset>
                </wp:positionV>
                <wp:extent cx="1852295" cy="237490"/>
                <wp:effectExtent l="0" t="0" r="0" b="0"/>
                <wp:wrapNone/>
                <wp:docPr id="85" name="85 Cuadro de texto"/>
                <wp:cNvGraphicFramePr/>
                <a:graphic xmlns:a="http://schemas.openxmlformats.org/drawingml/2006/main">
                  <a:graphicData uri="http://schemas.microsoft.com/office/word/2010/wordprocessingShape">
                    <wps:wsp>
                      <wps:cNvSpPr txBox="1"/>
                      <wps:spPr>
                        <a:xfrm>
                          <a:off x="0" y="0"/>
                          <a:ext cx="1852295" cy="237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63446" w14:textId="12C77EE2" w:rsidR="00DA4B6B" w:rsidRDefault="00DA4B6B">
                            <w:r w:rsidRPr="00F96D0D">
                              <w:rPr>
                                <w:rFonts w:cs="Arial"/>
                                <w:sz w:val="20"/>
                              </w:rPr>
                              <w:t>Fuente. Elaboración propia</w:t>
                            </w:r>
                            <w:r>
                              <w:rPr>
                                <w:rFonts w:cs="Arial"/>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85 Cuadro de texto" o:spid="_x0000_s1040" type="#_x0000_t202" style="position:absolute;left:0;text-align:left;margin-left:-13.35pt;margin-top:23.75pt;width:145.85pt;height:18.7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" fillcolor="white [3201]" stroked="f" strokeweight=".5pt">
                <v:textbox>
                  <w:txbxContent>
                    <w:p w14:paraId="11F63446" w14:textId="12C77EE2" w:rsidR="00DA4B6B" w:rsidRDefault="00DA4B6B">
                      <w:r w:rsidRPr="00F96D0D">
                        <w:rPr>
                          <w:rFonts w:cs="Arial"/>
                          <w:sz w:val="20"/>
                        </w:rPr>
                        <w:t>Fuente. Elaboración propia</w:t>
                      </w:r>
                      <w:r>
                        <w:rPr>
                          <w:rFonts w:cs="Arial"/>
                          <w:sz w:val="20"/>
                        </w:rPr>
                        <w:t xml:space="preserve">          </w:t>
                      </w:r>
                    </w:p>
                  </w:txbxContent>
                </v:textbox>
              </v:shape>
            </w:pict>
          </mc:Fallback>
        </mc:AlternateContent>
      </w:r>
    </w:p>
    <w:p w14:paraId="183264C1" w14:textId="0A22C9E3" w:rsidR="00112865" w:rsidRPr="00F1724A" w:rsidRDefault="00BD0C4E" w:rsidP="00D77256">
      <w:pPr>
        <w:tabs>
          <w:tab w:val="left" w:pos="5031"/>
        </w:tabs>
        <w:rPr>
          <w:rFonts w:cs="Arial"/>
          <w:sz w:val="20"/>
        </w:rPr>
      </w:pPr>
      <w:r>
        <w:rPr>
          <w:rFonts w:cs="Arial"/>
          <w:sz w:val="20"/>
        </w:rPr>
        <w:t xml:space="preserve">                        </w:t>
      </w:r>
      <w:r w:rsidR="00DA68ED">
        <w:rPr>
          <w:rFonts w:cs="Arial"/>
          <w:sz w:val="20"/>
        </w:rPr>
        <w:t xml:space="preserve">      </w:t>
      </w:r>
      <w:r w:rsidR="006111E3">
        <w:rPr>
          <w:rFonts w:cs="Arial"/>
          <w:sz w:val="20"/>
        </w:rPr>
        <w:t xml:space="preserve"> </w:t>
      </w:r>
    </w:p>
    <w:p w14:paraId="33869BE8" w14:textId="4CC2C6B9" w:rsidR="00F1724A" w:rsidRDefault="00F1724A" w:rsidP="00F1724A">
      <w:pPr>
        <w:pStyle w:val="Sinespaciado"/>
        <w:ind w:left="1134" w:right="1326"/>
        <w:jc w:val="center"/>
        <w:rPr>
          <w:rFonts w:ascii="Arial" w:hAnsi="Arial" w:cs="Arial"/>
          <w:b/>
          <w:sz w:val="20"/>
          <w:szCs w:val="20"/>
        </w:rPr>
      </w:pPr>
      <w:r>
        <w:rPr>
          <w:rFonts w:ascii="Arial" w:hAnsi="Arial" w:cs="Arial"/>
          <w:b/>
          <w:sz w:val="20"/>
          <w:szCs w:val="20"/>
        </w:rPr>
        <w:lastRenderedPageBreak/>
        <w:t>Cuadro 26</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para la agricultura</w:t>
      </w:r>
      <w:r w:rsidRPr="00847410">
        <w:rPr>
          <w:rFonts w:ascii="Arial" w:hAnsi="Arial" w:cs="Arial"/>
          <w:b/>
          <w:sz w:val="20"/>
          <w:szCs w:val="20"/>
        </w:rPr>
        <w:t xml:space="preserve"> en sector Cruz Pata</w:t>
      </w:r>
      <w:r>
        <w:rPr>
          <w:rFonts w:ascii="Arial" w:hAnsi="Arial" w:cs="Arial"/>
          <w:b/>
          <w:sz w:val="20"/>
          <w:szCs w:val="20"/>
        </w:rPr>
        <w:t>, valores obtenidos con los datos de cuadro 25.</w:t>
      </w:r>
    </w:p>
    <w:p w14:paraId="63928BDD" w14:textId="7CF4E537" w:rsidR="00CB6B11" w:rsidRDefault="00F1724A" w:rsidP="00D77256">
      <w:pPr>
        <w:tabs>
          <w:tab w:val="left" w:pos="5031"/>
        </w:tabs>
        <w:rPr>
          <w:rFonts w:cs="Arial"/>
        </w:rPr>
      </w:pPr>
      <w:r>
        <w:rPr>
          <w:rFonts w:cs="Arial"/>
          <w:noProof/>
        </w:rPr>
        <w:drawing>
          <wp:anchor distT="0" distB="0" distL="114300" distR="114300" simplePos="0" relativeHeight="252230656" behindDoc="1" locked="0" layoutInCell="1" allowOverlap="1" wp14:anchorId="3AA40106" wp14:editId="5A0A5E66">
            <wp:simplePos x="0" y="0"/>
            <wp:positionH relativeFrom="column">
              <wp:posOffset>117475</wp:posOffset>
            </wp:positionH>
            <wp:positionV relativeFrom="paragraph">
              <wp:posOffset>117557</wp:posOffset>
            </wp:positionV>
            <wp:extent cx="5177155" cy="2529840"/>
            <wp:effectExtent l="0" t="0" r="4445" b="381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77155" cy="2529840"/>
                    </a:xfrm>
                    <a:prstGeom prst="rect">
                      <a:avLst/>
                    </a:prstGeom>
                    <a:noFill/>
                  </pic:spPr>
                </pic:pic>
              </a:graphicData>
            </a:graphic>
            <wp14:sizeRelH relativeFrom="page">
              <wp14:pctWidth>0</wp14:pctWidth>
            </wp14:sizeRelH>
            <wp14:sizeRelV relativeFrom="page">
              <wp14:pctHeight>0</wp14:pctHeight>
            </wp14:sizeRelV>
          </wp:anchor>
        </w:drawing>
      </w:r>
    </w:p>
    <w:p w14:paraId="17AD9B41" w14:textId="5AD44CCA" w:rsidR="00CB6B11" w:rsidRDefault="00CB6B11" w:rsidP="00D77256">
      <w:pPr>
        <w:tabs>
          <w:tab w:val="left" w:pos="5031"/>
        </w:tabs>
        <w:rPr>
          <w:rFonts w:cs="Arial"/>
        </w:rPr>
      </w:pPr>
    </w:p>
    <w:p w14:paraId="7A29D657" w14:textId="77777777" w:rsidR="00CB6B11" w:rsidRDefault="00CB6B11" w:rsidP="00D77256">
      <w:pPr>
        <w:tabs>
          <w:tab w:val="left" w:pos="5031"/>
        </w:tabs>
        <w:rPr>
          <w:rFonts w:cs="Arial"/>
        </w:rPr>
      </w:pPr>
    </w:p>
    <w:p w14:paraId="3210BD9E" w14:textId="2BAB5B28" w:rsidR="00CB6B11" w:rsidRDefault="00CB6B11" w:rsidP="00D77256">
      <w:pPr>
        <w:tabs>
          <w:tab w:val="left" w:pos="5031"/>
        </w:tabs>
        <w:rPr>
          <w:rFonts w:cs="Arial"/>
        </w:rPr>
      </w:pPr>
    </w:p>
    <w:p w14:paraId="47473389" w14:textId="77777777" w:rsidR="00CB6B11" w:rsidRDefault="00CB6B11" w:rsidP="00D77256">
      <w:pPr>
        <w:tabs>
          <w:tab w:val="left" w:pos="5031"/>
        </w:tabs>
        <w:rPr>
          <w:rFonts w:cs="Arial"/>
        </w:rPr>
      </w:pPr>
    </w:p>
    <w:p w14:paraId="7AA9099D" w14:textId="4E208703" w:rsidR="00F1724A" w:rsidRDefault="00054A26" w:rsidP="00D77256">
      <w:pPr>
        <w:tabs>
          <w:tab w:val="left" w:pos="5031"/>
        </w:tabs>
        <w:rPr>
          <w:rFonts w:cs="Arial"/>
        </w:rPr>
      </w:pPr>
      <w:r>
        <w:rPr>
          <w:rFonts w:cs="Arial"/>
          <w:noProof/>
        </w:rPr>
        <w:drawing>
          <wp:anchor distT="0" distB="0" distL="114300" distR="114300" simplePos="0" relativeHeight="252238848" behindDoc="0" locked="0" layoutInCell="1" allowOverlap="1" wp14:anchorId="010488AB" wp14:editId="7FC0DD38">
            <wp:simplePos x="0" y="0"/>
            <wp:positionH relativeFrom="column">
              <wp:posOffset>165100</wp:posOffset>
            </wp:positionH>
            <wp:positionV relativeFrom="paragraph">
              <wp:posOffset>78740</wp:posOffset>
            </wp:positionV>
            <wp:extent cx="880110" cy="429895"/>
            <wp:effectExtent l="0" t="0" r="0" b="825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l="2679" t="78358" r="72839" b="5970"/>
                    <a:stretch/>
                  </pic:blipFill>
                  <pic:spPr bwMode="auto">
                    <a:xfrm>
                      <a:off x="0" y="0"/>
                      <a:ext cx="880110" cy="42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E2BB01" w14:textId="77777777" w:rsidR="00F1724A" w:rsidRDefault="00F1724A" w:rsidP="00D77256">
      <w:pPr>
        <w:tabs>
          <w:tab w:val="left" w:pos="5031"/>
        </w:tabs>
        <w:rPr>
          <w:rFonts w:cs="Arial"/>
        </w:rPr>
      </w:pPr>
    </w:p>
    <w:p w14:paraId="2547C9C5" w14:textId="36A4CDA6" w:rsidR="008F4180" w:rsidRPr="002A33C4" w:rsidRDefault="00836726" w:rsidP="00CD0EB6">
      <w:r w:rsidRPr="008D7DBC">
        <w:t>Con los datos que nos da el cuadro</w:t>
      </w:r>
      <w:r w:rsidR="0074260A" w:rsidRPr="008D7DBC">
        <w:t xml:space="preserve"> 7</w:t>
      </w:r>
      <w:r w:rsidR="00467F66" w:rsidRPr="008D7DBC">
        <w:t xml:space="preserve"> </w:t>
      </w:r>
      <w:r w:rsidR="00467F66">
        <w:t>de demanda hídrica para los cultivos del sector Cruz Pata</w:t>
      </w:r>
      <w:r w:rsidR="00700E9B">
        <w:t>,</w:t>
      </w:r>
      <w:r>
        <w:t xml:space="preserve"> en donde nos indica</w:t>
      </w:r>
      <w:r w:rsidR="00467F66">
        <w:t xml:space="preserve"> la demanda </w:t>
      </w:r>
      <w:r>
        <w:t xml:space="preserve">hídrica por mes y por </w:t>
      </w:r>
      <w:r w:rsidR="00467F66">
        <w:t xml:space="preserve">ciclo de </w:t>
      </w:r>
      <w:r>
        <w:t>producción</w:t>
      </w:r>
      <w:r w:rsidR="00467F66">
        <w:t xml:space="preserve"> de</w:t>
      </w:r>
      <w:r>
        <w:t xml:space="preserve"> los </w:t>
      </w:r>
      <w:r w:rsidR="00700E9B">
        <w:t xml:space="preserve">siguientes </w:t>
      </w:r>
      <w:r>
        <w:t xml:space="preserve">cultivos </w:t>
      </w:r>
      <w:r w:rsidR="00700E9B">
        <w:t>de papa, haba, cebolla zanahoria quinua y oca</w:t>
      </w:r>
      <w:r w:rsidR="007639D0">
        <w:t>, con estos</w:t>
      </w:r>
      <w:r w:rsidR="00700E9B">
        <w:t xml:space="preserve"> se formalizó el</w:t>
      </w:r>
      <w:r>
        <w:t xml:space="preserve"> cuadro 25 </w:t>
      </w:r>
      <w:r w:rsidR="00700E9B">
        <w:t>en el cual</w:t>
      </w:r>
      <w:r>
        <w:t xml:space="preserve"> se </w:t>
      </w:r>
      <w:r w:rsidR="002A33C4">
        <w:t>muestra</w:t>
      </w:r>
      <w:r>
        <w:t xml:space="preserve"> </w:t>
      </w:r>
      <w:r w:rsidR="002A33C4">
        <w:t>la</w:t>
      </w:r>
      <w:r>
        <w:t xml:space="preserve"> demanda </w:t>
      </w:r>
      <w:r w:rsidR="00847410">
        <w:t>hídrica</w:t>
      </w:r>
      <w:r w:rsidR="00B07B8F">
        <w:t xml:space="preserve"> </w:t>
      </w:r>
      <w:r w:rsidR="002A33C4">
        <w:t>para</w:t>
      </w:r>
      <w:r>
        <w:t xml:space="preserve"> los</w:t>
      </w:r>
      <w:r w:rsidR="00847410">
        <w:t xml:space="preserve"> mes</w:t>
      </w:r>
      <w:r>
        <w:t xml:space="preserve">es </w:t>
      </w:r>
      <w:r w:rsidR="002A33C4">
        <w:t xml:space="preserve">de estiaje los que </w:t>
      </w:r>
      <w:r w:rsidR="008D7DBC">
        <w:t>comprenden</w:t>
      </w:r>
      <w:r w:rsidR="00700E9B">
        <w:t xml:space="preserve"> los meses de </w:t>
      </w:r>
      <w:r w:rsidR="002A33C4">
        <w:t xml:space="preserve">agosto, septiembre, octubre, </w:t>
      </w:r>
      <w:r w:rsidR="00700E9B">
        <w:t xml:space="preserve">noviembre </w:t>
      </w:r>
      <w:r w:rsidR="002A33C4">
        <w:t xml:space="preserve">y </w:t>
      </w:r>
      <w:r w:rsidR="00700E9B">
        <w:t>diciembre p</w:t>
      </w:r>
      <w:r w:rsidR="007639D0">
        <w:t>or</w:t>
      </w:r>
      <w:r w:rsidR="00700E9B">
        <w:t xml:space="preserve"> lo cual tenemos los siguientes </w:t>
      </w:r>
      <w:r w:rsidR="007639D0">
        <w:t>promedios</w:t>
      </w:r>
      <w:r w:rsidR="00700E9B">
        <w:t>:</w:t>
      </w:r>
      <w:r w:rsidR="00CD0EB6">
        <w:t xml:space="preserve"> papa ciclo de producción 5 meses, haba ciclo de producción 5 meses, cebolla</w:t>
      </w:r>
      <w:r w:rsidR="00CD0EB6" w:rsidRPr="00CD0EB6">
        <w:t xml:space="preserve"> </w:t>
      </w:r>
      <w:r w:rsidR="00CD0EB6">
        <w:t>ciclo de producción 6 meses</w:t>
      </w:r>
      <w:r w:rsidR="002A33C4">
        <w:t>, zanahoria ciclo de producción</w:t>
      </w:r>
      <w:r w:rsidR="00DE0645">
        <w:t xml:space="preserve"> 6 meses</w:t>
      </w:r>
      <w:r w:rsidR="00CD0EB6">
        <w:t>, qui</w:t>
      </w:r>
      <w:r w:rsidR="002A33C4">
        <w:t xml:space="preserve">nua ciclo de producción 7 meses, </w:t>
      </w:r>
      <w:r w:rsidR="00CD0EB6">
        <w:t xml:space="preserve"> y oca</w:t>
      </w:r>
      <w:r w:rsidR="00CD0EB6" w:rsidRPr="00CD0EB6">
        <w:t xml:space="preserve"> </w:t>
      </w:r>
      <w:r w:rsidR="00CD0EB6">
        <w:t>ciclo de producción 6 meses</w:t>
      </w:r>
      <w:r w:rsidR="002A33C4">
        <w:t>,</w:t>
      </w:r>
      <w:r w:rsidR="00CD0EB6">
        <w:t xml:space="preserve"> sumando la demanda hídrica </w:t>
      </w:r>
      <w:r w:rsidR="002A33C4">
        <w:t>por mes</w:t>
      </w:r>
      <w:r w:rsidR="00114E63">
        <w:t xml:space="preserve"> de </w:t>
      </w:r>
      <w:r w:rsidR="00CD0EB6">
        <w:t xml:space="preserve">los cultivos </w:t>
      </w:r>
      <w:r w:rsidR="002A33C4">
        <w:t>producidos en Cruz Pata tenemos:</w:t>
      </w:r>
      <w:r w:rsidR="00114E63">
        <w:t xml:space="preserve"> </w:t>
      </w:r>
      <w:r w:rsidR="002A33C4">
        <w:t xml:space="preserve">agosto </w:t>
      </w:r>
      <w:r w:rsidR="00F1724A">
        <w:t>489,</w:t>
      </w:r>
      <w:r w:rsidR="002A33C4">
        <w:t>78</w:t>
      </w:r>
      <w:r w:rsidR="002C6546" w:rsidRPr="002C6546">
        <w:t xml:space="preserve"> </w:t>
      </w:r>
      <w:r w:rsidR="002C6546">
        <w:t>m</w:t>
      </w:r>
      <w:r w:rsidR="002C6546" w:rsidRPr="00847410">
        <w:rPr>
          <w:rFonts w:cs="Arial"/>
          <w:i/>
          <w:iCs/>
          <w:color w:val="000000"/>
          <w:szCs w:val="22"/>
        </w:rPr>
        <w:t>³</w:t>
      </w:r>
      <w:r w:rsidR="002A33C4">
        <w:t xml:space="preserve">, </w:t>
      </w:r>
      <w:r w:rsidR="00F1724A">
        <w:t>septiembre 654,89</w:t>
      </w:r>
      <w:r w:rsidR="002A33C4" w:rsidRPr="002C6546">
        <w:t xml:space="preserve"> </w:t>
      </w:r>
      <w:r w:rsidR="002A33C4">
        <w:t>m</w:t>
      </w:r>
      <w:r w:rsidR="002A33C4" w:rsidRPr="00847410">
        <w:rPr>
          <w:rFonts w:cs="Arial"/>
          <w:i/>
          <w:iCs/>
          <w:color w:val="000000"/>
          <w:szCs w:val="22"/>
        </w:rPr>
        <w:t>³</w:t>
      </w:r>
      <w:r w:rsidR="002A33C4">
        <w:t>,</w:t>
      </w:r>
      <w:r w:rsidR="002A33C4" w:rsidRPr="002A33C4">
        <w:t xml:space="preserve"> </w:t>
      </w:r>
      <w:r w:rsidR="00F1724A">
        <w:t>octubre</w:t>
      </w:r>
      <w:r w:rsidR="002A33C4">
        <w:t xml:space="preserve"> </w:t>
      </w:r>
      <w:r w:rsidR="00F1724A">
        <w:t>685.25</w:t>
      </w:r>
      <w:r w:rsidR="002A33C4" w:rsidRPr="002C6546">
        <w:t xml:space="preserve"> </w:t>
      </w:r>
      <w:r w:rsidR="002A33C4">
        <w:t>m</w:t>
      </w:r>
      <w:r w:rsidR="002A33C4" w:rsidRPr="00847410">
        <w:rPr>
          <w:rFonts w:cs="Arial"/>
          <w:i/>
          <w:iCs/>
          <w:color w:val="000000"/>
          <w:szCs w:val="22"/>
        </w:rPr>
        <w:t>³</w:t>
      </w:r>
      <w:r w:rsidR="002A33C4">
        <w:t>,</w:t>
      </w:r>
      <w:r w:rsidR="002A33C4" w:rsidRPr="002A33C4">
        <w:t xml:space="preserve"> </w:t>
      </w:r>
      <w:r w:rsidR="00F1724A">
        <w:t>noviembre</w:t>
      </w:r>
      <w:r w:rsidR="002A33C4">
        <w:t xml:space="preserve"> </w:t>
      </w:r>
      <w:r w:rsidR="00F1724A">
        <w:t>868.71</w:t>
      </w:r>
      <w:r w:rsidR="002A33C4" w:rsidRPr="002C6546">
        <w:t xml:space="preserve"> </w:t>
      </w:r>
      <w:r w:rsidR="002A33C4">
        <w:t>m</w:t>
      </w:r>
      <w:r w:rsidR="002A33C4" w:rsidRPr="00847410">
        <w:rPr>
          <w:rFonts w:cs="Arial"/>
          <w:i/>
          <w:iCs/>
          <w:color w:val="000000"/>
          <w:szCs w:val="22"/>
        </w:rPr>
        <w:t>³</w:t>
      </w:r>
      <w:r w:rsidR="002A33C4">
        <w:t>,</w:t>
      </w:r>
      <w:r w:rsidR="002A33C4" w:rsidRPr="002A33C4">
        <w:t xml:space="preserve"> </w:t>
      </w:r>
      <w:r w:rsidR="00F1724A">
        <w:t>y diciembre</w:t>
      </w:r>
      <w:r w:rsidR="002A33C4">
        <w:t xml:space="preserve"> </w:t>
      </w:r>
      <w:r w:rsidR="00F1724A">
        <w:t>1091,98</w:t>
      </w:r>
      <w:r w:rsidR="002A33C4" w:rsidRPr="002C6546">
        <w:t xml:space="preserve"> </w:t>
      </w:r>
      <w:r w:rsidR="002A33C4">
        <w:t>m</w:t>
      </w:r>
      <w:r w:rsidR="002A33C4" w:rsidRPr="00847410">
        <w:rPr>
          <w:rFonts w:cs="Arial"/>
          <w:i/>
          <w:iCs/>
          <w:color w:val="000000"/>
          <w:szCs w:val="22"/>
        </w:rPr>
        <w:t>³</w:t>
      </w:r>
      <w:r w:rsidR="002A33C4">
        <w:t>,</w:t>
      </w:r>
      <w:r w:rsidR="002C6546">
        <w:t xml:space="preserve">. El sector de Cruz Pata </w:t>
      </w:r>
      <w:r w:rsidR="00700E9B">
        <w:t xml:space="preserve">se </w:t>
      </w:r>
      <w:r w:rsidR="002C6546">
        <w:t xml:space="preserve">utiliza la fuente 12 para la producción agrícola la cual tiene un caudal </w:t>
      </w:r>
      <w:r w:rsidR="00F1724A">
        <w:t xml:space="preserve">promedio </w:t>
      </w:r>
      <w:r w:rsidR="002C6546">
        <w:t xml:space="preserve">de 0,25 </w:t>
      </w:r>
      <w:proofErr w:type="spellStart"/>
      <w:r w:rsidR="002C6546">
        <w:t>lt</w:t>
      </w:r>
      <w:proofErr w:type="spellEnd"/>
      <w:r w:rsidR="002C6546">
        <w:t>/s y su oferta hídrica</w:t>
      </w:r>
      <w:r w:rsidR="00B07B8F">
        <w:t xml:space="preserve"> </w:t>
      </w:r>
      <w:r w:rsidR="00700E9B">
        <w:t>p</w:t>
      </w:r>
      <w:r w:rsidR="00F1724A">
        <w:t>romedio p</w:t>
      </w:r>
      <w:r w:rsidR="00DB79EB">
        <w:t>or</w:t>
      </w:r>
      <w:r w:rsidR="00700E9B">
        <w:t xml:space="preserve"> </w:t>
      </w:r>
      <w:r w:rsidR="002C6546">
        <w:t>mes es de</w:t>
      </w:r>
      <w:r w:rsidR="00DB79EB">
        <w:t xml:space="preserve">: agosto </w:t>
      </w:r>
      <w:r w:rsidR="00F1724A">
        <w:t>644,57</w:t>
      </w:r>
      <w:r w:rsidR="002C6546" w:rsidRPr="002C6546">
        <w:t>m</w:t>
      </w:r>
      <w:r w:rsidR="002C6546" w:rsidRPr="00847410">
        <w:rPr>
          <w:rFonts w:cs="Arial"/>
          <w:iCs/>
          <w:color w:val="000000"/>
          <w:szCs w:val="22"/>
        </w:rPr>
        <w:t>³</w:t>
      </w:r>
      <w:r w:rsidR="00F1724A">
        <w:rPr>
          <w:rFonts w:cs="Arial"/>
          <w:iCs/>
          <w:color w:val="000000"/>
          <w:szCs w:val="22"/>
        </w:rPr>
        <w:t xml:space="preserve">, septiembre </w:t>
      </w:r>
      <w:r w:rsidR="00F1724A">
        <w:t>644,87</w:t>
      </w:r>
      <w:r w:rsidR="00F1724A" w:rsidRPr="002C6546">
        <w:t>m</w:t>
      </w:r>
      <w:r w:rsidR="00F1724A" w:rsidRPr="00847410">
        <w:rPr>
          <w:rFonts w:cs="Arial"/>
          <w:iCs/>
          <w:color w:val="000000"/>
          <w:szCs w:val="22"/>
        </w:rPr>
        <w:t>³</w:t>
      </w:r>
      <w:r w:rsidR="00F1724A">
        <w:rPr>
          <w:rFonts w:cs="Arial"/>
          <w:iCs/>
          <w:color w:val="000000"/>
          <w:szCs w:val="22"/>
        </w:rPr>
        <w:t xml:space="preserve">, </w:t>
      </w:r>
      <w:r w:rsidR="00F1724A">
        <w:t>octubre 645,97</w:t>
      </w:r>
      <w:r w:rsidR="00F1724A" w:rsidRPr="002C6546">
        <w:t>m</w:t>
      </w:r>
      <w:r w:rsidR="00F1724A" w:rsidRPr="00847410">
        <w:rPr>
          <w:rFonts w:cs="Arial"/>
          <w:iCs/>
          <w:color w:val="000000"/>
          <w:szCs w:val="22"/>
        </w:rPr>
        <w:t>³</w:t>
      </w:r>
      <w:r w:rsidR="00F1724A">
        <w:rPr>
          <w:rFonts w:cs="Arial"/>
          <w:iCs/>
          <w:color w:val="000000"/>
          <w:szCs w:val="22"/>
        </w:rPr>
        <w:t xml:space="preserve">, </w:t>
      </w:r>
      <w:r w:rsidR="00F1724A">
        <w:t>noviembre 646,50</w:t>
      </w:r>
      <w:r w:rsidR="00F1724A" w:rsidRPr="002C6546">
        <w:t>m</w:t>
      </w:r>
      <w:r w:rsidR="00F1724A" w:rsidRPr="00847410">
        <w:rPr>
          <w:rFonts w:cs="Arial"/>
          <w:iCs/>
          <w:color w:val="000000"/>
          <w:szCs w:val="22"/>
        </w:rPr>
        <w:t>³</w:t>
      </w:r>
      <w:r w:rsidR="00F1724A">
        <w:rPr>
          <w:rFonts w:cs="Arial"/>
          <w:iCs/>
          <w:color w:val="000000"/>
          <w:szCs w:val="22"/>
        </w:rPr>
        <w:t xml:space="preserve">, y </w:t>
      </w:r>
      <w:r w:rsidR="00F1724A">
        <w:t>diciembre 648,00</w:t>
      </w:r>
      <w:r w:rsidR="00F1724A" w:rsidRPr="002C6546">
        <w:t>m</w:t>
      </w:r>
      <w:r w:rsidR="00F1724A" w:rsidRPr="00847410">
        <w:rPr>
          <w:rFonts w:cs="Arial"/>
          <w:iCs/>
          <w:color w:val="000000"/>
          <w:szCs w:val="22"/>
        </w:rPr>
        <w:t>³</w:t>
      </w:r>
      <w:r w:rsidR="00F1724A">
        <w:rPr>
          <w:rFonts w:cs="Arial"/>
          <w:iCs/>
          <w:color w:val="000000"/>
          <w:szCs w:val="22"/>
        </w:rPr>
        <w:t xml:space="preserve">, </w:t>
      </w:r>
      <w:r w:rsidR="00B07B8F">
        <w:rPr>
          <w:rFonts w:cs="Arial"/>
          <w:iCs/>
          <w:color w:val="000000"/>
          <w:szCs w:val="22"/>
        </w:rPr>
        <w:t xml:space="preserve">teniendo estos datos </w:t>
      </w:r>
      <w:r w:rsidR="00F1724A">
        <w:rPr>
          <w:rFonts w:cs="Arial"/>
          <w:iCs/>
          <w:color w:val="000000"/>
          <w:szCs w:val="22"/>
        </w:rPr>
        <w:t>el balance hídrico el cual se muestras en el cuadro 26.</w:t>
      </w:r>
    </w:p>
    <w:p w14:paraId="14FFBC46" w14:textId="5ACD3295" w:rsidR="002F0AC3" w:rsidRPr="002C6546" w:rsidRDefault="00705EB9" w:rsidP="00CD0EB6">
      <w:r>
        <w:t xml:space="preserve">Ayala (2020) menciona que para la agricultura y ganadería  </w:t>
      </w:r>
      <w:r w:rsidR="00467F66">
        <w:t xml:space="preserve">de Cruz Pata </w:t>
      </w:r>
      <w:r>
        <w:t xml:space="preserve">se usa el rio de </w:t>
      </w:r>
      <w:proofErr w:type="spellStart"/>
      <w:r>
        <w:t>Corpuma</w:t>
      </w:r>
      <w:proofErr w:type="spellEnd"/>
      <w:r>
        <w:t xml:space="preserve"> </w:t>
      </w:r>
      <w:r w:rsidR="00467F66">
        <w:t xml:space="preserve">donde existe una eficiencia de captación de agua del  63% al 97% donde el caudal </w:t>
      </w:r>
      <w:r w:rsidR="00114E63">
        <w:t xml:space="preserve">de captación del mes de noviembre es 3 </w:t>
      </w:r>
      <w:proofErr w:type="spellStart"/>
      <w:r w:rsidR="00114E63">
        <w:t>lt</w:t>
      </w:r>
      <w:proofErr w:type="spellEnd"/>
      <w:r w:rsidR="00114E63">
        <w:t xml:space="preserve">/s, diciembre 5 </w:t>
      </w:r>
      <w:proofErr w:type="spellStart"/>
      <w:r w:rsidR="00114E63">
        <w:t>lt</w:t>
      </w:r>
      <w:proofErr w:type="spellEnd"/>
      <w:r w:rsidR="00114E63">
        <w:t xml:space="preserve">/s y enero </w:t>
      </w:r>
      <w:r w:rsidR="00467F66">
        <w:t xml:space="preserve">9 </w:t>
      </w:r>
      <w:proofErr w:type="spellStart"/>
      <w:r w:rsidR="00467F66">
        <w:t>lt</w:t>
      </w:r>
      <w:proofErr w:type="spellEnd"/>
      <w:r w:rsidR="00467F66">
        <w:t>/s</w:t>
      </w:r>
      <w:r w:rsidR="0013099F">
        <w:t xml:space="preserve">, </w:t>
      </w:r>
      <w:r w:rsidR="0013099F">
        <w:lastRenderedPageBreak/>
        <w:t xml:space="preserve">tomando estos valores de Ayala podemos inducir que el déficit encontrado es cubierto por el rio </w:t>
      </w:r>
      <w:proofErr w:type="spellStart"/>
      <w:r w:rsidR="0013099F">
        <w:t>Corpuma</w:t>
      </w:r>
      <w:proofErr w:type="spellEnd"/>
      <w:r w:rsidR="0013099F">
        <w:t>.</w:t>
      </w:r>
    </w:p>
    <w:p w14:paraId="1CE6BB2B" w14:textId="498C3FB5" w:rsidR="00467422" w:rsidRDefault="0013099F" w:rsidP="0013099F">
      <w:pPr>
        <w:pStyle w:val="Ttulo4"/>
      </w:pPr>
      <w:bookmarkStart w:id="180" w:name="_Toc89738967"/>
      <w:r>
        <w:t xml:space="preserve">Sector </w:t>
      </w:r>
      <w:proofErr w:type="spellStart"/>
      <w:r>
        <w:t>Cantuyo</w:t>
      </w:r>
      <w:bookmarkEnd w:id="180"/>
      <w:proofErr w:type="spellEnd"/>
    </w:p>
    <w:p w14:paraId="13EFB29B" w14:textId="5DA87E96" w:rsidR="008C3AAA" w:rsidRPr="00847410" w:rsidRDefault="008C3AAA" w:rsidP="001A6E16">
      <w:pPr>
        <w:pStyle w:val="Sinespaciado"/>
        <w:ind w:left="1134" w:right="759"/>
        <w:jc w:val="center"/>
        <w:rPr>
          <w:rFonts w:ascii="Arial" w:hAnsi="Arial" w:cs="Arial"/>
          <w:b/>
          <w:sz w:val="20"/>
          <w:szCs w:val="20"/>
        </w:rPr>
      </w:pPr>
      <w:r w:rsidRPr="00847410">
        <w:rPr>
          <w:rFonts w:ascii="Arial" w:hAnsi="Arial" w:cs="Arial"/>
          <w:b/>
          <w:sz w:val="20"/>
          <w:szCs w:val="20"/>
        </w:rPr>
        <w:t>Cuadro 2</w:t>
      </w:r>
      <w:r w:rsidR="00F1724A">
        <w:rPr>
          <w:rFonts w:ascii="Arial" w:hAnsi="Arial" w:cs="Arial"/>
          <w:b/>
          <w:sz w:val="20"/>
          <w:szCs w:val="20"/>
        </w:rPr>
        <w:t>7</w:t>
      </w:r>
      <w:r w:rsidRPr="00847410">
        <w:rPr>
          <w:rFonts w:ascii="Arial" w:hAnsi="Arial" w:cs="Arial"/>
          <w:b/>
          <w:sz w:val="20"/>
          <w:szCs w:val="20"/>
        </w:rPr>
        <w:t xml:space="preserve">. </w:t>
      </w:r>
      <w:r w:rsidR="000E718C">
        <w:rPr>
          <w:rFonts w:ascii="Arial" w:hAnsi="Arial" w:cs="Arial"/>
          <w:b/>
          <w:sz w:val="20"/>
          <w:szCs w:val="20"/>
        </w:rPr>
        <w:t>Balance</w:t>
      </w:r>
      <w:r w:rsidR="000E718C" w:rsidRPr="00847410">
        <w:rPr>
          <w:rFonts w:ascii="Arial" w:hAnsi="Arial" w:cs="Arial"/>
          <w:b/>
          <w:sz w:val="20"/>
          <w:szCs w:val="20"/>
        </w:rPr>
        <w:t xml:space="preserve"> hídrico </w:t>
      </w:r>
      <w:r w:rsidR="000E718C">
        <w:rPr>
          <w:rFonts w:ascii="Arial" w:hAnsi="Arial" w:cs="Arial"/>
          <w:b/>
          <w:sz w:val="20"/>
          <w:szCs w:val="20"/>
        </w:rPr>
        <w:t>para la agricultura</w:t>
      </w:r>
      <w:r>
        <w:rPr>
          <w:rFonts w:ascii="Arial" w:hAnsi="Arial" w:cs="Arial"/>
          <w:b/>
          <w:sz w:val="20"/>
          <w:szCs w:val="20"/>
        </w:rPr>
        <w:t xml:space="preserve"> en sector </w:t>
      </w:r>
      <w:proofErr w:type="spellStart"/>
      <w:r>
        <w:rPr>
          <w:rFonts w:ascii="Arial" w:hAnsi="Arial" w:cs="Arial"/>
          <w:b/>
          <w:sz w:val="20"/>
          <w:szCs w:val="20"/>
        </w:rPr>
        <w:t>Cantuyo</w:t>
      </w:r>
      <w:proofErr w:type="spellEnd"/>
      <w:r w:rsidR="00BD0C4E">
        <w:rPr>
          <w:rFonts w:ascii="Arial" w:hAnsi="Arial" w:cs="Arial"/>
          <w:b/>
          <w:sz w:val="20"/>
          <w:szCs w:val="20"/>
        </w:rPr>
        <w:t>,</w:t>
      </w:r>
      <w:r w:rsidR="00BD0C4E" w:rsidRPr="00BD0C4E">
        <w:rPr>
          <w:rFonts w:ascii="Arial" w:hAnsi="Arial" w:cs="Arial"/>
          <w:b/>
          <w:sz w:val="20"/>
          <w:szCs w:val="20"/>
        </w:rPr>
        <w:t xml:space="preserve"> </w:t>
      </w:r>
      <w:r w:rsidR="001A6E16">
        <w:rPr>
          <w:rFonts w:ascii="Arial" w:hAnsi="Arial" w:cs="Arial"/>
          <w:b/>
          <w:sz w:val="20"/>
          <w:szCs w:val="20"/>
        </w:rPr>
        <w:t>valores</w:t>
      </w:r>
      <w:r w:rsidR="00BD0C4E">
        <w:rPr>
          <w:rFonts w:ascii="Arial" w:hAnsi="Arial" w:cs="Arial"/>
          <w:b/>
          <w:sz w:val="20"/>
          <w:szCs w:val="20"/>
        </w:rPr>
        <w:t xml:space="preserve"> obtenidos con los datos de cuadro 8 y del cuadro 23</w:t>
      </w:r>
      <w:r w:rsidR="002F0AC3">
        <w:rPr>
          <w:rFonts w:ascii="Arial" w:hAnsi="Arial" w:cs="Arial"/>
          <w:b/>
          <w:sz w:val="20"/>
          <w:szCs w:val="20"/>
        </w:rPr>
        <w:t>.</w:t>
      </w:r>
    </w:p>
    <w:p w14:paraId="70532A54" w14:textId="4E9C7DEA" w:rsidR="006E2899" w:rsidRDefault="004A2D04" w:rsidP="006E2899">
      <w:r w:rsidRPr="004A2D04">
        <w:rPr>
          <w:noProof/>
        </w:rPr>
        <w:drawing>
          <wp:anchor distT="0" distB="0" distL="114300" distR="114300" simplePos="0" relativeHeight="252249088" behindDoc="1" locked="0" layoutInCell="1" allowOverlap="1" wp14:anchorId="492A94CA" wp14:editId="752F036F">
            <wp:simplePos x="0" y="0"/>
            <wp:positionH relativeFrom="column">
              <wp:posOffset>-72943</wp:posOffset>
            </wp:positionH>
            <wp:positionV relativeFrom="paragraph">
              <wp:posOffset>131354</wp:posOffset>
            </wp:positionV>
            <wp:extent cx="5605154" cy="2148143"/>
            <wp:effectExtent l="0" t="0" r="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2765" cy="215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B2ED3" w14:textId="792698DF" w:rsidR="00810A6E" w:rsidRDefault="002F0AC3" w:rsidP="00810A6E">
      <w:r>
        <w:t xml:space="preserve">  </w:t>
      </w:r>
    </w:p>
    <w:p w14:paraId="31E681DA" w14:textId="77304355" w:rsidR="002F0AC3" w:rsidRDefault="002F0AC3" w:rsidP="00810A6E"/>
    <w:p w14:paraId="554333D0" w14:textId="77777777" w:rsidR="002F0AC3" w:rsidRDefault="002F0AC3" w:rsidP="00810A6E"/>
    <w:p w14:paraId="0E279998" w14:textId="77777777" w:rsidR="002F0AC3" w:rsidRDefault="002F0AC3" w:rsidP="00810A6E"/>
    <w:p w14:paraId="5E6493E4" w14:textId="5B2162C7" w:rsidR="002F0AC3" w:rsidRDefault="002F0AC3" w:rsidP="00810A6E">
      <w:r>
        <w:t xml:space="preserve"> </w:t>
      </w:r>
    </w:p>
    <w:p w14:paraId="26CB17E6" w14:textId="60DE01CA" w:rsidR="00504EAA" w:rsidRDefault="00504EAA" w:rsidP="00504EAA">
      <w:pPr>
        <w:tabs>
          <w:tab w:val="left" w:pos="3778"/>
        </w:tabs>
      </w:pPr>
      <w:r>
        <w:rPr>
          <w:rFonts w:cs="Arial"/>
          <w:noProof/>
          <w:sz w:val="20"/>
        </w:rPr>
        <mc:AlternateContent>
          <mc:Choice Requires="wps">
            <w:drawing>
              <wp:anchor distT="0" distB="0" distL="114300" distR="114300" simplePos="0" relativeHeight="252233728" behindDoc="0" locked="0" layoutInCell="1" allowOverlap="1" wp14:anchorId="0EFEC515" wp14:editId="4BE4DE98">
                <wp:simplePos x="0" y="0"/>
                <wp:positionH relativeFrom="column">
                  <wp:posOffset>-6985</wp:posOffset>
                </wp:positionH>
                <wp:positionV relativeFrom="paragraph">
                  <wp:posOffset>21705</wp:posOffset>
                </wp:positionV>
                <wp:extent cx="1852295" cy="237490"/>
                <wp:effectExtent l="0" t="0" r="0" b="0"/>
                <wp:wrapNone/>
                <wp:docPr id="60" name="60 Cuadro de texto"/>
                <wp:cNvGraphicFramePr/>
                <a:graphic xmlns:a="http://schemas.openxmlformats.org/drawingml/2006/main">
                  <a:graphicData uri="http://schemas.microsoft.com/office/word/2010/wordprocessingShape">
                    <wps:wsp>
                      <wps:cNvSpPr txBox="1"/>
                      <wps:spPr>
                        <a:xfrm>
                          <a:off x="0" y="0"/>
                          <a:ext cx="1852295" cy="237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7D98CD" w14:textId="77777777" w:rsidR="00DA4B6B" w:rsidRDefault="00DA4B6B" w:rsidP="000E718C">
                            <w:r w:rsidRPr="00F96D0D">
                              <w:rPr>
                                <w:rFonts w:cs="Arial"/>
                                <w:sz w:val="20"/>
                              </w:rPr>
                              <w:t>Fuente. Elaboración propia</w:t>
                            </w:r>
                            <w:r>
                              <w:rPr>
                                <w:rFonts w:cs="Arial"/>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60 Cuadro de texto" o:spid="_x0000_s1041" type="#_x0000_t202" style="position:absolute;left:0;text-align:left;margin-left:-.55pt;margin-top:1.7pt;width:145.85pt;height:18.7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" fillcolor="white [3201]" stroked="f" strokeweight=".5pt">
                <v:textbox>
                  <w:txbxContent>
                    <w:p w14:paraId="7B7D98CD" w14:textId="77777777" w:rsidR="00DA4B6B" w:rsidRDefault="00DA4B6B" w:rsidP="000E718C">
                      <w:r w:rsidRPr="00F96D0D">
                        <w:rPr>
                          <w:rFonts w:cs="Arial"/>
                          <w:sz w:val="20"/>
                        </w:rPr>
                        <w:t>Fuente. Elaboración propia</w:t>
                      </w:r>
                      <w:r>
                        <w:rPr>
                          <w:rFonts w:cs="Arial"/>
                          <w:sz w:val="20"/>
                        </w:rPr>
                        <w:t xml:space="preserve">          </w:t>
                      </w:r>
                    </w:p>
                  </w:txbxContent>
                </v:textbox>
              </v:shape>
            </w:pict>
          </mc:Fallback>
        </mc:AlternateContent>
      </w:r>
      <w:r w:rsidR="00AB3A56">
        <w:tab/>
      </w:r>
    </w:p>
    <w:p w14:paraId="23DF251A" w14:textId="7C1F492F" w:rsidR="00504EAA" w:rsidRDefault="00504EAA" w:rsidP="00504EAA">
      <w:pPr>
        <w:pStyle w:val="Sinespaciado"/>
        <w:ind w:left="1134" w:right="1326"/>
        <w:jc w:val="center"/>
        <w:rPr>
          <w:rFonts w:ascii="Arial" w:hAnsi="Arial" w:cs="Arial"/>
          <w:b/>
          <w:sz w:val="20"/>
          <w:szCs w:val="20"/>
        </w:rPr>
      </w:pPr>
      <w:r>
        <w:rPr>
          <w:rFonts w:ascii="Arial" w:hAnsi="Arial" w:cs="Arial"/>
          <w:b/>
          <w:sz w:val="20"/>
          <w:szCs w:val="20"/>
        </w:rPr>
        <w:t>Cuadro 28</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 xml:space="preserve">para la agricultura en sector </w:t>
      </w:r>
      <w:proofErr w:type="spellStart"/>
      <w:r>
        <w:rPr>
          <w:rFonts w:ascii="Arial" w:hAnsi="Arial" w:cs="Arial"/>
          <w:b/>
          <w:sz w:val="20"/>
          <w:szCs w:val="20"/>
        </w:rPr>
        <w:t>Cantuyo</w:t>
      </w:r>
      <w:proofErr w:type="spellEnd"/>
      <w:r>
        <w:rPr>
          <w:rFonts w:ascii="Arial" w:hAnsi="Arial" w:cs="Arial"/>
          <w:b/>
          <w:sz w:val="20"/>
          <w:szCs w:val="20"/>
        </w:rPr>
        <w:t>, valores obtenidos con los datos de cuadro 27.</w:t>
      </w:r>
    </w:p>
    <w:p w14:paraId="01F9EAC7" w14:textId="2A419EC1" w:rsidR="00504EAA" w:rsidRDefault="00054A26" w:rsidP="0074260A">
      <w:r>
        <w:rPr>
          <w:noProof/>
        </w:rPr>
        <w:drawing>
          <wp:anchor distT="0" distB="0" distL="114300" distR="114300" simplePos="0" relativeHeight="252239872" behindDoc="1" locked="0" layoutInCell="1" allowOverlap="1" wp14:anchorId="77D69EB4" wp14:editId="2A432AFA">
            <wp:simplePos x="0" y="0"/>
            <wp:positionH relativeFrom="column">
              <wp:posOffset>-4445</wp:posOffset>
            </wp:positionH>
            <wp:positionV relativeFrom="paragraph">
              <wp:posOffset>263477</wp:posOffset>
            </wp:positionV>
            <wp:extent cx="5608955" cy="2737485"/>
            <wp:effectExtent l="0" t="0" r="0" b="571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08955" cy="2737485"/>
                    </a:xfrm>
                    <a:prstGeom prst="rect">
                      <a:avLst/>
                    </a:prstGeom>
                    <a:noFill/>
                  </pic:spPr>
                </pic:pic>
              </a:graphicData>
            </a:graphic>
            <wp14:sizeRelH relativeFrom="page">
              <wp14:pctWidth>0</wp14:pctWidth>
            </wp14:sizeRelH>
            <wp14:sizeRelV relativeFrom="page">
              <wp14:pctHeight>0</wp14:pctHeight>
            </wp14:sizeRelV>
          </wp:anchor>
        </w:drawing>
      </w:r>
    </w:p>
    <w:p w14:paraId="6BB08A17" w14:textId="677FA393" w:rsidR="00504EAA" w:rsidRDefault="00504EAA" w:rsidP="0074260A"/>
    <w:p w14:paraId="6EAE7E3B" w14:textId="77777777" w:rsidR="00504EAA" w:rsidRDefault="00504EAA" w:rsidP="0074260A"/>
    <w:p w14:paraId="372D812A" w14:textId="77777777" w:rsidR="00504EAA" w:rsidRDefault="00504EAA" w:rsidP="0074260A"/>
    <w:p w14:paraId="67C0F91A" w14:textId="77777777" w:rsidR="00504EAA" w:rsidRDefault="00504EAA" w:rsidP="0074260A"/>
    <w:p w14:paraId="341605C4" w14:textId="77777777" w:rsidR="00504EAA" w:rsidRDefault="00504EAA" w:rsidP="0074260A"/>
    <w:p w14:paraId="4BE7F357" w14:textId="7B2A0780" w:rsidR="00504EAA" w:rsidRDefault="00504EAA" w:rsidP="0074260A"/>
    <w:p w14:paraId="674E9127" w14:textId="7B76CB3D" w:rsidR="00F1724A" w:rsidRDefault="00F1724A" w:rsidP="0074260A"/>
    <w:p w14:paraId="25B6A145" w14:textId="031B533A" w:rsidR="00DB79EB" w:rsidRPr="002A33C4" w:rsidRDefault="00DB79EB" w:rsidP="00DB79EB">
      <w:r w:rsidRPr="008D7DBC">
        <w:lastRenderedPageBreak/>
        <w:t>Con los datos que nos da el cuadro</w:t>
      </w:r>
      <w:r>
        <w:t xml:space="preserve"> 8</w:t>
      </w:r>
      <w:r w:rsidRPr="008D7DBC">
        <w:t xml:space="preserve"> </w:t>
      </w:r>
      <w:r>
        <w:t xml:space="preserve">de demanda hídrica para los cultivos del sector </w:t>
      </w:r>
      <w:proofErr w:type="spellStart"/>
      <w:r w:rsidR="00EC5646">
        <w:t>Cantuyo</w:t>
      </w:r>
      <w:proofErr w:type="spellEnd"/>
      <w:r>
        <w:t>, en donde nos indica la demanda hídrica por mes y por ciclo de producción de los siguientes cultivos de papa, haba, cebolla zanahoria quinua y oca, con estos se formalizó el cuadro 27 en el cual se muestra la demanda hídrica para los meses de estiaje los que comprenden los meses de agosto, septiembre, octubre, noviembre y diciembre por lo cual tenemos los siguientes promedios: papa ciclo de producción 5 meses, haba ciclo de producción 5 meses</w:t>
      </w:r>
      <w:r w:rsidR="00DE0645">
        <w:t xml:space="preserve">, y </w:t>
      </w:r>
      <w:r>
        <w:t>cebolla</w:t>
      </w:r>
      <w:r w:rsidRPr="00CD0EB6">
        <w:t xml:space="preserve"> </w:t>
      </w:r>
      <w:r>
        <w:t xml:space="preserve">ciclo de producción 6, sumando la demanda hídrica por mes de los cultivos producidos en </w:t>
      </w:r>
      <w:proofErr w:type="spellStart"/>
      <w:r w:rsidR="00DE0645">
        <w:t>Cantuyo</w:t>
      </w:r>
      <w:proofErr w:type="spellEnd"/>
      <w:r>
        <w:t xml:space="preserve"> tenemos: agosto 275,39 m</w:t>
      </w:r>
      <w:r w:rsidRPr="00847410">
        <w:rPr>
          <w:rFonts w:cs="Arial"/>
          <w:i/>
          <w:iCs/>
          <w:color w:val="000000"/>
          <w:szCs w:val="22"/>
        </w:rPr>
        <w:t>³</w:t>
      </w:r>
      <w:r>
        <w:t xml:space="preserve">, septiembre 285,30 </w:t>
      </w:r>
      <w:r w:rsidRPr="002C6546">
        <w:t xml:space="preserve"> </w:t>
      </w:r>
      <w:r>
        <w:t>m</w:t>
      </w:r>
      <w:r w:rsidRPr="00847410">
        <w:rPr>
          <w:rFonts w:cs="Arial"/>
          <w:i/>
          <w:iCs/>
          <w:color w:val="000000"/>
          <w:szCs w:val="22"/>
        </w:rPr>
        <w:t>³</w:t>
      </w:r>
      <w:r>
        <w:t>,</w:t>
      </w:r>
      <w:r w:rsidRPr="002A33C4">
        <w:t xml:space="preserve"> </w:t>
      </w:r>
      <w:r>
        <w:t>octubre 302.64</w:t>
      </w:r>
      <w:r w:rsidRPr="002C6546">
        <w:t xml:space="preserve"> </w:t>
      </w:r>
      <w:r>
        <w:t>m</w:t>
      </w:r>
      <w:r w:rsidRPr="00847410">
        <w:rPr>
          <w:rFonts w:cs="Arial"/>
          <w:i/>
          <w:iCs/>
          <w:color w:val="000000"/>
          <w:szCs w:val="22"/>
        </w:rPr>
        <w:t>³</w:t>
      </w:r>
      <w:r>
        <w:t>,</w:t>
      </w:r>
      <w:r w:rsidRPr="002A33C4">
        <w:t xml:space="preserve"> </w:t>
      </w:r>
      <w:r>
        <w:t>noviembre 304,82</w:t>
      </w:r>
      <w:r w:rsidRPr="002C6546">
        <w:t xml:space="preserve"> </w:t>
      </w:r>
      <w:r>
        <w:t>m</w:t>
      </w:r>
      <w:r w:rsidRPr="00847410">
        <w:rPr>
          <w:rFonts w:cs="Arial"/>
          <w:i/>
          <w:iCs/>
          <w:color w:val="000000"/>
          <w:szCs w:val="22"/>
        </w:rPr>
        <w:t>³</w:t>
      </w:r>
      <w:r>
        <w:t>,</w:t>
      </w:r>
      <w:r w:rsidRPr="002A33C4">
        <w:t xml:space="preserve"> </w:t>
      </w:r>
      <w:r>
        <w:t>y diciembre 375,13</w:t>
      </w:r>
      <w:r w:rsidRPr="002C6546">
        <w:t xml:space="preserve"> </w:t>
      </w:r>
      <w:r>
        <w:t>m</w:t>
      </w:r>
      <w:r w:rsidRPr="00847410">
        <w:rPr>
          <w:rFonts w:cs="Arial"/>
          <w:i/>
          <w:iCs/>
          <w:color w:val="000000"/>
          <w:szCs w:val="22"/>
        </w:rPr>
        <w:t>³</w:t>
      </w:r>
      <w:r>
        <w:t>,</w:t>
      </w:r>
      <w:r w:rsidR="002D0A50">
        <w:t xml:space="preserve"> en e</w:t>
      </w:r>
      <w:r>
        <w:t xml:space="preserve">l sector de </w:t>
      </w:r>
      <w:proofErr w:type="spellStart"/>
      <w:r>
        <w:t>Cantuyo</w:t>
      </w:r>
      <w:proofErr w:type="spellEnd"/>
      <w:r>
        <w:t xml:space="preserve"> se utiliza</w:t>
      </w:r>
      <w:r w:rsidR="002D0A50">
        <w:t>n</w:t>
      </w:r>
      <w:r>
        <w:t xml:space="preserve"> </w:t>
      </w:r>
      <w:r w:rsidR="002D0A50">
        <w:t xml:space="preserve">las siguientes fuentes: </w:t>
      </w:r>
      <w:r>
        <w:t xml:space="preserve">fuente 1, fuente 15 y fuente 16 para la producción agrícola la cual tiene un caudal promedio de fuente 1 0,25 </w:t>
      </w:r>
      <w:proofErr w:type="spellStart"/>
      <w:r>
        <w:t>lt</w:t>
      </w:r>
      <w:proofErr w:type="spellEnd"/>
      <w:r>
        <w:t xml:space="preserve">/s, fuente 15 0,02 </w:t>
      </w:r>
      <w:proofErr w:type="spellStart"/>
      <w:r>
        <w:t>lt</w:t>
      </w:r>
      <w:proofErr w:type="spellEnd"/>
      <w:r>
        <w:t xml:space="preserve">/s y fuente 16 0,04 </w:t>
      </w:r>
      <w:proofErr w:type="spellStart"/>
      <w:r>
        <w:t>lt</w:t>
      </w:r>
      <w:proofErr w:type="spellEnd"/>
      <w:r>
        <w:t>/s su oferta hídrica promedio por mes es de: agosto 137,04</w:t>
      </w:r>
      <w:r w:rsidRPr="002C6546">
        <w:t>m</w:t>
      </w:r>
      <w:r w:rsidRPr="00847410">
        <w:rPr>
          <w:rFonts w:cs="Arial"/>
          <w:iCs/>
          <w:color w:val="000000"/>
          <w:szCs w:val="22"/>
        </w:rPr>
        <w:t>³</w:t>
      </w:r>
      <w:r>
        <w:rPr>
          <w:rFonts w:cs="Arial"/>
          <w:iCs/>
          <w:color w:val="000000"/>
          <w:szCs w:val="22"/>
        </w:rPr>
        <w:t xml:space="preserve">, septiembre </w:t>
      </w:r>
      <w:r>
        <w:t>140,95</w:t>
      </w:r>
      <w:r w:rsidRPr="002C6546">
        <w:t>m</w:t>
      </w:r>
      <w:r w:rsidRPr="00847410">
        <w:rPr>
          <w:rFonts w:cs="Arial"/>
          <w:iCs/>
          <w:color w:val="000000"/>
          <w:szCs w:val="22"/>
        </w:rPr>
        <w:t>³</w:t>
      </w:r>
      <w:r>
        <w:rPr>
          <w:rFonts w:cs="Arial"/>
          <w:iCs/>
          <w:color w:val="000000"/>
          <w:szCs w:val="22"/>
        </w:rPr>
        <w:t xml:space="preserve">, </w:t>
      </w:r>
      <w:r>
        <w:t>octubre 144,25</w:t>
      </w:r>
      <w:r w:rsidRPr="002C6546">
        <w:t>m</w:t>
      </w:r>
      <w:r w:rsidRPr="00847410">
        <w:rPr>
          <w:rFonts w:cs="Arial"/>
          <w:iCs/>
          <w:color w:val="000000"/>
          <w:szCs w:val="22"/>
        </w:rPr>
        <w:t>³</w:t>
      </w:r>
      <w:r>
        <w:rPr>
          <w:rFonts w:cs="Arial"/>
          <w:iCs/>
          <w:color w:val="000000"/>
          <w:szCs w:val="22"/>
        </w:rPr>
        <w:t xml:space="preserve">, </w:t>
      </w:r>
      <w:r>
        <w:t>noviembre 145,48</w:t>
      </w:r>
      <w:r w:rsidRPr="002C6546">
        <w:t>m</w:t>
      </w:r>
      <w:r w:rsidRPr="00847410">
        <w:rPr>
          <w:rFonts w:cs="Arial"/>
          <w:iCs/>
          <w:color w:val="000000"/>
          <w:szCs w:val="22"/>
        </w:rPr>
        <w:t>³</w:t>
      </w:r>
      <w:r>
        <w:rPr>
          <w:rFonts w:cs="Arial"/>
          <w:iCs/>
          <w:color w:val="000000"/>
          <w:szCs w:val="22"/>
        </w:rPr>
        <w:t xml:space="preserve">, y </w:t>
      </w:r>
      <w:r>
        <w:t>diciembre 150,34</w:t>
      </w:r>
      <w:r w:rsidRPr="002C6546">
        <w:t>m</w:t>
      </w:r>
      <w:r w:rsidRPr="00847410">
        <w:rPr>
          <w:rFonts w:cs="Arial"/>
          <w:iCs/>
          <w:color w:val="000000"/>
          <w:szCs w:val="22"/>
        </w:rPr>
        <w:t>³</w:t>
      </w:r>
      <w:r>
        <w:rPr>
          <w:rFonts w:cs="Arial"/>
          <w:iCs/>
          <w:color w:val="000000"/>
          <w:szCs w:val="22"/>
        </w:rPr>
        <w:t>, teniendo estos datos el balance hídrico el cual se muestras en el cuadro 28.</w:t>
      </w:r>
    </w:p>
    <w:p w14:paraId="79D14670" w14:textId="7CF0771D" w:rsidR="0074631B" w:rsidRDefault="00B12470" w:rsidP="00693664">
      <w:r>
        <w:rPr>
          <w:rFonts w:cs="Arial"/>
          <w:color w:val="000000" w:themeColor="text1"/>
        </w:rPr>
        <w:t xml:space="preserve">La </w:t>
      </w:r>
      <w:r w:rsidRPr="00921872">
        <w:rPr>
          <w:rFonts w:cs="Arial"/>
          <w:color w:val="000000" w:themeColor="text1"/>
        </w:rPr>
        <w:t xml:space="preserve">asociación de regantes agroecológico y forestal </w:t>
      </w:r>
      <w:proofErr w:type="spellStart"/>
      <w:r>
        <w:rPr>
          <w:rFonts w:cs="Arial"/>
          <w:color w:val="000000" w:themeColor="text1"/>
        </w:rPr>
        <w:t>Corpuma</w:t>
      </w:r>
      <w:proofErr w:type="spellEnd"/>
      <w:r w:rsidRPr="00921872">
        <w:rPr>
          <w:rFonts w:cs="Arial"/>
          <w:color w:val="000000" w:themeColor="text1"/>
        </w:rPr>
        <w:t xml:space="preserve"> </w:t>
      </w:r>
      <w:r>
        <w:rPr>
          <w:rFonts w:cs="Arial"/>
          <w:color w:val="000000" w:themeColor="text1"/>
        </w:rPr>
        <w:t xml:space="preserve">indica que para mitigar </w:t>
      </w:r>
      <w:r>
        <w:rPr>
          <w:color w:val="000000" w:themeColor="text1"/>
        </w:rPr>
        <w:t>el déficit hídrico en época seca riegan los</w:t>
      </w:r>
      <w:r w:rsidRPr="00921872">
        <w:rPr>
          <w:color w:val="000000" w:themeColor="text1"/>
        </w:rPr>
        <w:t xml:space="preserve"> cultivos con el agua cosechada</w:t>
      </w:r>
      <w:r>
        <w:rPr>
          <w:color w:val="000000" w:themeColor="text1"/>
        </w:rPr>
        <w:t xml:space="preserve"> del </w:t>
      </w:r>
      <w:r w:rsidRPr="00407FAD">
        <w:rPr>
          <w:rFonts w:cs="Arial"/>
        </w:rPr>
        <w:t>r</w:t>
      </w:r>
      <w:r>
        <w:rPr>
          <w:rFonts w:cs="Arial"/>
        </w:rPr>
        <w:t>í</w:t>
      </w:r>
      <w:r w:rsidRPr="00407FAD">
        <w:rPr>
          <w:rFonts w:cs="Arial"/>
        </w:rPr>
        <w:t>o</w:t>
      </w:r>
      <w:r w:rsidRPr="00921872">
        <w:rPr>
          <w:color w:val="000000" w:themeColor="text1"/>
        </w:rPr>
        <w:t xml:space="preserve"> </w:t>
      </w:r>
      <w:r w:rsidR="004A41D0">
        <w:rPr>
          <w:color w:val="000000" w:themeColor="text1"/>
        </w:rPr>
        <w:t xml:space="preserve">la cual lo realizan </w:t>
      </w:r>
      <w:r w:rsidR="00082E89">
        <w:rPr>
          <w:color w:val="000000" w:themeColor="text1"/>
        </w:rPr>
        <w:t>una vez</w:t>
      </w:r>
      <w:r w:rsidR="004A41D0">
        <w:rPr>
          <w:color w:val="000000" w:themeColor="text1"/>
        </w:rPr>
        <w:t xml:space="preserve"> al mes por familia </w:t>
      </w:r>
      <w:r w:rsidRPr="00921872">
        <w:rPr>
          <w:color w:val="000000" w:themeColor="text1"/>
        </w:rPr>
        <w:t xml:space="preserve">y en época de húmeda </w:t>
      </w:r>
      <w:r>
        <w:rPr>
          <w:color w:val="000000" w:themeColor="text1"/>
        </w:rPr>
        <w:t xml:space="preserve">dependen de la lluvia donde dejan de usar el agua </w:t>
      </w:r>
      <w:r w:rsidRPr="00921872">
        <w:rPr>
          <w:color w:val="000000" w:themeColor="text1"/>
        </w:rPr>
        <w:t>cosechada</w:t>
      </w:r>
      <w:r>
        <w:rPr>
          <w:color w:val="000000" w:themeColor="text1"/>
        </w:rPr>
        <w:t xml:space="preserve"> del </w:t>
      </w:r>
      <w:r w:rsidRPr="00407FAD">
        <w:rPr>
          <w:rFonts w:cs="Arial"/>
        </w:rPr>
        <w:t>r</w:t>
      </w:r>
      <w:r>
        <w:rPr>
          <w:rFonts w:cs="Arial"/>
        </w:rPr>
        <w:t>í</w:t>
      </w:r>
      <w:r w:rsidRPr="00407FAD">
        <w:rPr>
          <w:rFonts w:cs="Arial"/>
        </w:rPr>
        <w:t>o</w:t>
      </w:r>
      <w:r w:rsidR="004A41D0">
        <w:rPr>
          <w:color w:val="000000" w:themeColor="text1"/>
        </w:rPr>
        <w:t>.</w:t>
      </w:r>
    </w:p>
    <w:p w14:paraId="6C8836BD" w14:textId="05F3BE42" w:rsidR="00D71038" w:rsidRDefault="00B55CD0" w:rsidP="00B55CD0">
      <w:pPr>
        <w:pStyle w:val="Ttulo4"/>
      </w:pPr>
      <w:bookmarkStart w:id="181" w:name="_Toc89738968"/>
      <w:r>
        <w:t xml:space="preserve">Sector </w:t>
      </w:r>
      <w:proofErr w:type="spellStart"/>
      <w:r>
        <w:t>Isquillani</w:t>
      </w:r>
      <w:bookmarkEnd w:id="181"/>
      <w:proofErr w:type="spellEnd"/>
    </w:p>
    <w:p w14:paraId="4D0C9A0D" w14:textId="3C2A0738" w:rsidR="00B55CD0" w:rsidRPr="00847410" w:rsidRDefault="00B55CD0" w:rsidP="001A6E16">
      <w:pPr>
        <w:pStyle w:val="Sinespaciado"/>
        <w:ind w:left="851" w:right="759"/>
        <w:jc w:val="center"/>
        <w:rPr>
          <w:rFonts w:ascii="Arial" w:hAnsi="Arial" w:cs="Arial"/>
          <w:b/>
          <w:sz w:val="20"/>
          <w:szCs w:val="20"/>
        </w:rPr>
      </w:pPr>
      <w:r w:rsidRPr="00847410">
        <w:rPr>
          <w:rFonts w:ascii="Arial" w:hAnsi="Arial" w:cs="Arial"/>
          <w:b/>
          <w:sz w:val="20"/>
          <w:szCs w:val="20"/>
        </w:rPr>
        <w:t>Cuadro 2</w:t>
      </w:r>
      <w:r w:rsidR="00FA4561">
        <w:rPr>
          <w:rFonts w:ascii="Arial" w:hAnsi="Arial" w:cs="Arial"/>
          <w:b/>
          <w:sz w:val="20"/>
          <w:szCs w:val="20"/>
        </w:rPr>
        <w:t>9</w:t>
      </w:r>
      <w:r w:rsidRPr="00847410">
        <w:rPr>
          <w:rFonts w:ascii="Arial" w:hAnsi="Arial" w:cs="Arial"/>
          <w:b/>
          <w:sz w:val="20"/>
          <w:szCs w:val="20"/>
        </w:rPr>
        <w:t xml:space="preserve">. </w:t>
      </w:r>
      <w:r w:rsidR="004A2D04">
        <w:rPr>
          <w:rFonts w:ascii="Arial" w:hAnsi="Arial" w:cs="Arial"/>
          <w:b/>
          <w:sz w:val="20"/>
          <w:szCs w:val="20"/>
        </w:rPr>
        <w:t>Balance hídrico para la  agricultura</w:t>
      </w:r>
      <w:r>
        <w:rPr>
          <w:rFonts w:ascii="Arial" w:hAnsi="Arial" w:cs="Arial"/>
          <w:b/>
          <w:sz w:val="20"/>
          <w:szCs w:val="20"/>
        </w:rPr>
        <w:t xml:space="preserve"> </w:t>
      </w:r>
      <w:r w:rsidR="004A2D04">
        <w:rPr>
          <w:rFonts w:ascii="Arial" w:hAnsi="Arial" w:cs="Arial"/>
          <w:b/>
          <w:sz w:val="20"/>
          <w:szCs w:val="20"/>
        </w:rPr>
        <w:t xml:space="preserve">del </w:t>
      </w:r>
      <w:r>
        <w:rPr>
          <w:rFonts w:ascii="Arial" w:hAnsi="Arial" w:cs="Arial"/>
          <w:b/>
          <w:sz w:val="20"/>
          <w:szCs w:val="20"/>
        </w:rPr>
        <w:t xml:space="preserve">sector </w:t>
      </w:r>
      <w:proofErr w:type="spellStart"/>
      <w:r w:rsidR="00A74ABD">
        <w:rPr>
          <w:rFonts w:ascii="Arial" w:hAnsi="Arial" w:cs="Arial"/>
          <w:b/>
          <w:sz w:val="20"/>
          <w:szCs w:val="20"/>
        </w:rPr>
        <w:t>Isquill</w:t>
      </w:r>
      <w:r>
        <w:rPr>
          <w:rFonts w:ascii="Arial" w:hAnsi="Arial" w:cs="Arial"/>
          <w:b/>
          <w:sz w:val="20"/>
          <w:szCs w:val="20"/>
        </w:rPr>
        <w:t>ani</w:t>
      </w:r>
      <w:proofErr w:type="spellEnd"/>
      <w:r w:rsidR="001A6E16">
        <w:rPr>
          <w:rFonts w:ascii="Arial" w:hAnsi="Arial" w:cs="Arial"/>
          <w:b/>
          <w:sz w:val="20"/>
          <w:szCs w:val="20"/>
        </w:rPr>
        <w:t>, valores</w:t>
      </w:r>
      <w:r w:rsidR="002F0AC3">
        <w:rPr>
          <w:rFonts w:ascii="Arial" w:hAnsi="Arial" w:cs="Arial"/>
          <w:b/>
          <w:sz w:val="20"/>
          <w:szCs w:val="20"/>
        </w:rPr>
        <w:t xml:space="preserve"> obtenidos con los datos de cuadro 9 y del cuadro 24.</w:t>
      </w:r>
    </w:p>
    <w:p w14:paraId="454E6465" w14:textId="4A31BA61" w:rsidR="0066297E" w:rsidRDefault="004A2D04" w:rsidP="00693664">
      <w:r w:rsidRPr="004A2D04">
        <w:rPr>
          <w:noProof/>
        </w:rPr>
        <w:drawing>
          <wp:anchor distT="0" distB="0" distL="114300" distR="114300" simplePos="0" relativeHeight="252250112" behindDoc="1" locked="0" layoutInCell="1" allowOverlap="1" wp14:anchorId="10B061C7" wp14:editId="13F1BA98">
            <wp:simplePos x="0" y="0"/>
            <wp:positionH relativeFrom="column">
              <wp:posOffset>-84397</wp:posOffset>
            </wp:positionH>
            <wp:positionV relativeFrom="paragraph">
              <wp:posOffset>125548</wp:posOffset>
            </wp:positionV>
            <wp:extent cx="5612765" cy="2413940"/>
            <wp:effectExtent l="0" t="0" r="6985" b="571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2765" cy="241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97BD9" w14:textId="2244B5FA" w:rsidR="00C04ACE" w:rsidRDefault="00C04ACE" w:rsidP="00D71038">
      <w:pPr>
        <w:jc w:val="left"/>
        <w:rPr>
          <w:b/>
        </w:rPr>
      </w:pPr>
    </w:p>
    <w:p w14:paraId="647817D0" w14:textId="0E74B028" w:rsidR="00A74ABD" w:rsidRDefault="00A74ABD" w:rsidP="00D71038">
      <w:pPr>
        <w:jc w:val="left"/>
        <w:rPr>
          <w:b/>
        </w:rPr>
      </w:pPr>
    </w:p>
    <w:p w14:paraId="6E366678" w14:textId="65BF6AE7" w:rsidR="00A74ABD" w:rsidRDefault="00A74ABD" w:rsidP="00D71038">
      <w:pPr>
        <w:jc w:val="left"/>
        <w:rPr>
          <w:b/>
        </w:rPr>
      </w:pPr>
    </w:p>
    <w:p w14:paraId="3805F69D" w14:textId="77777777" w:rsidR="00A74ABD" w:rsidRDefault="00A74ABD" w:rsidP="00D71038">
      <w:pPr>
        <w:jc w:val="left"/>
        <w:rPr>
          <w:b/>
        </w:rPr>
      </w:pPr>
    </w:p>
    <w:p w14:paraId="57D2C9F6" w14:textId="77777777" w:rsidR="00A74ABD" w:rsidRDefault="00A74ABD" w:rsidP="00D71038">
      <w:pPr>
        <w:jc w:val="left"/>
        <w:rPr>
          <w:b/>
        </w:rPr>
      </w:pPr>
    </w:p>
    <w:p w14:paraId="7AA0D0E1" w14:textId="4768C790" w:rsidR="00DE0645" w:rsidRDefault="00DE0645" w:rsidP="00DE0645">
      <w:pPr>
        <w:pStyle w:val="Sinespaciado"/>
        <w:ind w:left="1134" w:right="1326"/>
        <w:jc w:val="center"/>
        <w:rPr>
          <w:rFonts w:ascii="Arial" w:hAnsi="Arial" w:cs="Arial"/>
          <w:b/>
          <w:sz w:val="20"/>
          <w:szCs w:val="20"/>
        </w:rPr>
      </w:pPr>
      <w:r>
        <w:rPr>
          <w:rFonts w:ascii="Arial" w:hAnsi="Arial" w:cs="Arial"/>
          <w:b/>
          <w:sz w:val="20"/>
          <w:szCs w:val="20"/>
        </w:rPr>
        <w:lastRenderedPageBreak/>
        <w:t>Cuadro 30</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para l</w:t>
      </w:r>
      <w:r w:rsidR="00E70D47">
        <w:rPr>
          <w:rFonts w:ascii="Arial" w:hAnsi="Arial" w:cs="Arial"/>
          <w:b/>
          <w:sz w:val="20"/>
          <w:szCs w:val="20"/>
        </w:rPr>
        <w:t xml:space="preserve">a agricultura en sector </w:t>
      </w:r>
      <w:proofErr w:type="spellStart"/>
      <w:r w:rsidR="00E70D47">
        <w:rPr>
          <w:rFonts w:ascii="Arial" w:hAnsi="Arial" w:cs="Arial"/>
          <w:b/>
          <w:sz w:val="20"/>
          <w:szCs w:val="20"/>
        </w:rPr>
        <w:t>Isquillani</w:t>
      </w:r>
      <w:proofErr w:type="spellEnd"/>
      <w:r>
        <w:rPr>
          <w:rFonts w:ascii="Arial" w:hAnsi="Arial" w:cs="Arial"/>
          <w:b/>
          <w:sz w:val="20"/>
          <w:szCs w:val="20"/>
        </w:rPr>
        <w:t>, valores obten</w:t>
      </w:r>
      <w:r w:rsidR="00C16C4D">
        <w:rPr>
          <w:rFonts w:ascii="Arial" w:hAnsi="Arial" w:cs="Arial"/>
          <w:b/>
          <w:sz w:val="20"/>
          <w:szCs w:val="20"/>
        </w:rPr>
        <w:t>idos con los datos de cuadro 29</w:t>
      </w:r>
      <w:r>
        <w:rPr>
          <w:rFonts w:ascii="Arial" w:hAnsi="Arial" w:cs="Arial"/>
          <w:b/>
          <w:sz w:val="20"/>
          <w:szCs w:val="20"/>
        </w:rPr>
        <w:t>.</w:t>
      </w:r>
    </w:p>
    <w:p w14:paraId="08C5D131" w14:textId="3940DEAB" w:rsidR="00A8579B" w:rsidRDefault="0081399F" w:rsidP="00D71038">
      <w:pPr>
        <w:jc w:val="left"/>
        <w:rPr>
          <w:b/>
        </w:rPr>
      </w:pPr>
      <w:r>
        <w:rPr>
          <w:b/>
          <w:noProof/>
        </w:rPr>
        <w:drawing>
          <wp:anchor distT="0" distB="0" distL="114300" distR="114300" simplePos="0" relativeHeight="252259328" behindDoc="1" locked="0" layoutInCell="1" allowOverlap="1" wp14:anchorId="3AF3BF7D" wp14:editId="7D5B5FDD">
            <wp:simplePos x="0" y="0"/>
            <wp:positionH relativeFrom="column">
              <wp:posOffset>-25441</wp:posOffset>
            </wp:positionH>
            <wp:positionV relativeFrom="paragraph">
              <wp:posOffset>232509</wp:posOffset>
            </wp:positionV>
            <wp:extent cx="5617028" cy="2987813"/>
            <wp:effectExtent l="0" t="0" r="3175" b="317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6768" cy="2987675"/>
                    </a:xfrm>
                    <a:prstGeom prst="rect">
                      <a:avLst/>
                    </a:prstGeom>
                    <a:noFill/>
                  </pic:spPr>
                </pic:pic>
              </a:graphicData>
            </a:graphic>
            <wp14:sizeRelH relativeFrom="page">
              <wp14:pctWidth>0</wp14:pctWidth>
            </wp14:sizeRelH>
            <wp14:sizeRelV relativeFrom="page">
              <wp14:pctHeight>0</wp14:pctHeight>
            </wp14:sizeRelV>
          </wp:anchor>
        </w:drawing>
      </w:r>
    </w:p>
    <w:p w14:paraId="5BC53F64" w14:textId="2027FDD0" w:rsidR="002F0AC3" w:rsidRDefault="002F0AC3" w:rsidP="00D71038">
      <w:pPr>
        <w:jc w:val="left"/>
        <w:rPr>
          <w:b/>
        </w:rPr>
      </w:pPr>
    </w:p>
    <w:p w14:paraId="41E7F33E" w14:textId="71253929" w:rsidR="00DE0645" w:rsidRDefault="00DE0645" w:rsidP="00D71038">
      <w:pPr>
        <w:jc w:val="left"/>
        <w:rPr>
          <w:b/>
        </w:rPr>
      </w:pPr>
    </w:p>
    <w:p w14:paraId="7A6B56E7" w14:textId="77777777" w:rsidR="00DE0645" w:rsidRDefault="00DE0645" w:rsidP="00D71038">
      <w:pPr>
        <w:jc w:val="left"/>
        <w:rPr>
          <w:b/>
        </w:rPr>
      </w:pPr>
    </w:p>
    <w:p w14:paraId="02F1E3C4" w14:textId="77777777" w:rsidR="00DE0645" w:rsidRDefault="00DE0645" w:rsidP="00D71038">
      <w:pPr>
        <w:jc w:val="left"/>
        <w:rPr>
          <w:b/>
        </w:rPr>
      </w:pPr>
    </w:p>
    <w:p w14:paraId="14BB95D2" w14:textId="658D8577" w:rsidR="00DE0645" w:rsidRDefault="00DE0645" w:rsidP="00D71038">
      <w:pPr>
        <w:jc w:val="left"/>
        <w:rPr>
          <w:b/>
        </w:rPr>
      </w:pPr>
    </w:p>
    <w:p w14:paraId="7B6F54EE" w14:textId="6C5678EB" w:rsidR="00DE0645" w:rsidRDefault="00DE0645" w:rsidP="00D71038">
      <w:pPr>
        <w:jc w:val="left"/>
        <w:rPr>
          <w:b/>
        </w:rPr>
      </w:pPr>
    </w:p>
    <w:p w14:paraId="431AF661" w14:textId="77777777" w:rsidR="00AB3A56" w:rsidRDefault="00AB3A56" w:rsidP="0051342C">
      <w:pPr>
        <w:jc w:val="left"/>
        <w:rPr>
          <w:b/>
        </w:rPr>
      </w:pPr>
    </w:p>
    <w:p w14:paraId="3579AB01" w14:textId="77777777" w:rsidR="0081399F" w:rsidRDefault="0081399F" w:rsidP="0051342C">
      <w:pPr>
        <w:jc w:val="left"/>
        <w:rPr>
          <w:rFonts w:cs="Arial"/>
          <w:sz w:val="20"/>
        </w:rPr>
      </w:pPr>
    </w:p>
    <w:p w14:paraId="2DD11A7C" w14:textId="0CC7BA28" w:rsidR="00C04ACE" w:rsidRDefault="00A8579B" w:rsidP="0051342C">
      <w:pPr>
        <w:jc w:val="left"/>
        <w:rPr>
          <w:rFonts w:cs="Arial"/>
          <w:sz w:val="20"/>
        </w:rPr>
      </w:pPr>
      <w:r>
        <w:rPr>
          <w:rFonts w:cs="Arial"/>
          <w:sz w:val="20"/>
        </w:rPr>
        <w:t xml:space="preserve"> </w:t>
      </w:r>
      <w:r w:rsidRPr="00F96D0D">
        <w:rPr>
          <w:rFonts w:cs="Arial"/>
          <w:sz w:val="20"/>
        </w:rPr>
        <w:t>Fuente. Elaboración propia</w:t>
      </w:r>
    </w:p>
    <w:p w14:paraId="5060A351" w14:textId="3F2AB0D3" w:rsidR="00DE0645" w:rsidRPr="0081399F" w:rsidRDefault="00DE0645" w:rsidP="0081399F">
      <w:r w:rsidRPr="008D7DBC">
        <w:t>Con los datos que nos da el cuadro</w:t>
      </w:r>
      <w:r>
        <w:t xml:space="preserve"> 9</w:t>
      </w:r>
      <w:r w:rsidRPr="008D7DBC">
        <w:t xml:space="preserve"> </w:t>
      </w:r>
      <w:r>
        <w:t>de demanda</w:t>
      </w:r>
      <w:r w:rsidR="00EC5646">
        <w:t xml:space="preserve"> hídrica para los cultivos del </w:t>
      </w:r>
      <w:proofErr w:type="spellStart"/>
      <w:r w:rsidR="00EC5646">
        <w:t>Isquillani</w:t>
      </w:r>
      <w:proofErr w:type="spellEnd"/>
      <w:r>
        <w:t>, en donde nos indica la demanda hídrica por mes y por ciclo de producción de los siguientes cultivos de papa, haba, cebolla zanahoria quinua y oca, con</w:t>
      </w:r>
      <w:r w:rsidR="00BD57B8">
        <w:t xml:space="preserve"> estos se formalizó el cuadro 30</w:t>
      </w:r>
      <w:r>
        <w:t xml:space="preserve"> en el cual se muestra la demanda hídrica para los meses de estiaje los que comprenden los meses de agosto, septiembre, octubre, noviembre y diciembre por lo cual tenemos los siguientes promedios: papa ciclo de producción 5 meses, haba ciclo de producción 5 meses, cebolla</w:t>
      </w:r>
      <w:r w:rsidRPr="00CD0EB6">
        <w:t xml:space="preserve"> </w:t>
      </w:r>
      <w:r>
        <w:t>ciclo de producción 6 meses, zanahoria ciclo de producción 6 meses, quinua ciclo de producción 7 meses, y oca</w:t>
      </w:r>
      <w:r w:rsidRPr="00CD0EB6">
        <w:t xml:space="preserve"> </w:t>
      </w:r>
      <w:r>
        <w:t xml:space="preserve">ciclo de producción 6 meses, sumando la demanda hídrica por mes de los cultivos producidos en </w:t>
      </w:r>
      <w:proofErr w:type="spellStart"/>
      <w:r>
        <w:t>Isquillani</w:t>
      </w:r>
      <w:proofErr w:type="spellEnd"/>
      <w:r>
        <w:t xml:space="preserve"> tenemos: agosto 319,85 m</w:t>
      </w:r>
      <w:r w:rsidRPr="00847410">
        <w:rPr>
          <w:rFonts w:cs="Arial"/>
          <w:i/>
          <w:iCs/>
          <w:color w:val="000000"/>
          <w:szCs w:val="22"/>
        </w:rPr>
        <w:t>³</w:t>
      </w:r>
      <w:r>
        <w:t>, septiembre 471,49 m</w:t>
      </w:r>
      <w:r w:rsidRPr="00847410">
        <w:rPr>
          <w:rFonts w:cs="Arial"/>
          <w:i/>
          <w:iCs/>
          <w:color w:val="000000"/>
          <w:szCs w:val="22"/>
        </w:rPr>
        <w:t>³</w:t>
      </w:r>
      <w:r>
        <w:t>,</w:t>
      </w:r>
      <w:r w:rsidRPr="002A33C4">
        <w:t xml:space="preserve"> </w:t>
      </w:r>
      <w:r>
        <w:t xml:space="preserve">octubre </w:t>
      </w:r>
      <w:r w:rsidR="002D0A50">
        <w:t xml:space="preserve">613,84 </w:t>
      </w:r>
      <w:r>
        <w:t>m</w:t>
      </w:r>
      <w:r w:rsidRPr="00847410">
        <w:rPr>
          <w:rFonts w:cs="Arial"/>
          <w:i/>
          <w:iCs/>
          <w:color w:val="000000"/>
          <w:szCs w:val="22"/>
        </w:rPr>
        <w:t>³</w:t>
      </w:r>
      <w:r>
        <w:t>,</w:t>
      </w:r>
      <w:r w:rsidRPr="002A33C4">
        <w:t xml:space="preserve"> </w:t>
      </w:r>
      <w:r>
        <w:t xml:space="preserve">noviembre </w:t>
      </w:r>
      <w:r w:rsidR="002D0A50">
        <w:t>735,65</w:t>
      </w:r>
      <w:r w:rsidRPr="002C6546">
        <w:t xml:space="preserve"> </w:t>
      </w:r>
      <w:r>
        <w:t>m</w:t>
      </w:r>
      <w:r w:rsidRPr="00847410">
        <w:rPr>
          <w:rFonts w:cs="Arial"/>
          <w:i/>
          <w:iCs/>
          <w:color w:val="000000"/>
          <w:szCs w:val="22"/>
        </w:rPr>
        <w:t>³</w:t>
      </w:r>
      <w:r>
        <w:t>,</w:t>
      </w:r>
      <w:r w:rsidRPr="002A33C4">
        <w:t xml:space="preserve"> </w:t>
      </w:r>
      <w:r>
        <w:t xml:space="preserve">y diciembre </w:t>
      </w:r>
      <w:r w:rsidR="002D0A50">
        <w:t>860,76</w:t>
      </w:r>
      <w:r w:rsidRPr="002C6546">
        <w:t xml:space="preserve"> </w:t>
      </w:r>
      <w:r>
        <w:t>m</w:t>
      </w:r>
      <w:r w:rsidRPr="00847410">
        <w:rPr>
          <w:rFonts w:cs="Arial"/>
          <w:i/>
          <w:iCs/>
          <w:color w:val="000000"/>
          <w:szCs w:val="22"/>
        </w:rPr>
        <w:t>³</w:t>
      </w:r>
      <w:r>
        <w:t xml:space="preserve">,. El sector de </w:t>
      </w:r>
      <w:proofErr w:type="spellStart"/>
      <w:r w:rsidR="002D0A50">
        <w:t>Isquillani</w:t>
      </w:r>
      <w:proofErr w:type="spellEnd"/>
      <w:r>
        <w:t xml:space="preserve"> se utiliza la fuente 1</w:t>
      </w:r>
      <w:r w:rsidR="002D0A50">
        <w:t xml:space="preserve">0 y </w:t>
      </w:r>
      <w:r>
        <w:t>fuen</w:t>
      </w:r>
      <w:r w:rsidR="002D0A50">
        <w:t>te 11</w:t>
      </w:r>
      <w:r>
        <w:t xml:space="preserve"> para la producción agrícola la</w:t>
      </w:r>
      <w:r w:rsidR="002D0A50">
        <w:t>s</w:t>
      </w:r>
      <w:r>
        <w:t xml:space="preserve"> cual</w:t>
      </w:r>
      <w:r w:rsidR="002D0A50">
        <w:t>es</w:t>
      </w:r>
      <w:r>
        <w:t xml:space="preserve"> tiene un caudal promedio de fuente 1</w:t>
      </w:r>
      <w:r w:rsidR="002D0A50">
        <w:t>0</w:t>
      </w:r>
      <w:r>
        <w:t xml:space="preserve"> </w:t>
      </w:r>
      <w:r w:rsidR="002D0A50">
        <w:t>0,03</w:t>
      </w:r>
      <w:r>
        <w:t xml:space="preserve"> </w:t>
      </w:r>
      <w:proofErr w:type="spellStart"/>
      <w:r>
        <w:t>lt</w:t>
      </w:r>
      <w:proofErr w:type="spellEnd"/>
      <w:r>
        <w:t>/s</w:t>
      </w:r>
      <w:r w:rsidR="002D0A50">
        <w:t>, y fuente 11</w:t>
      </w:r>
      <w:r>
        <w:t xml:space="preserve"> </w:t>
      </w:r>
      <w:r w:rsidR="002D0A50">
        <w:t>0,21</w:t>
      </w:r>
      <w:r>
        <w:t xml:space="preserve"> </w:t>
      </w:r>
      <w:proofErr w:type="spellStart"/>
      <w:r>
        <w:t>lt</w:t>
      </w:r>
      <w:proofErr w:type="spellEnd"/>
      <w:r>
        <w:t>/s</w:t>
      </w:r>
      <w:r w:rsidR="002D0A50">
        <w:t xml:space="preserve"> </w:t>
      </w:r>
      <w:r>
        <w:t>su oferta hídrica promedio por mes es de: agosto</w:t>
      </w:r>
      <w:r w:rsidR="002D0A50">
        <w:t xml:space="preserve"> 615,22 </w:t>
      </w:r>
      <w:r w:rsidRPr="002C6546">
        <w:t>m</w:t>
      </w:r>
      <w:r w:rsidRPr="00847410">
        <w:rPr>
          <w:rFonts w:cs="Arial"/>
          <w:iCs/>
          <w:color w:val="000000"/>
          <w:szCs w:val="22"/>
        </w:rPr>
        <w:t>³</w:t>
      </w:r>
      <w:r>
        <w:rPr>
          <w:rFonts w:cs="Arial"/>
          <w:iCs/>
          <w:color w:val="000000"/>
          <w:szCs w:val="22"/>
        </w:rPr>
        <w:t xml:space="preserve">, septiembre </w:t>
      </w:r>
      <w:r w:rsidR="002D0A50">
        <w:t xml:space="preserve">615,82 </w:t>
      </w:r>
      <w:r w:rsidRPr="002C6546">
        <w:t>m</w:t>
      </w:r>
      <w:r w:rsidRPr="00847410">
        <w:rPr>
          <w:rFonts w:cs="Arial"/>
          <w:iCs/>
          <w:color w:val="000000"/>
          <w:szCs w:val="22"/>
        </w:rPr>
        <w:t>³</w:t>
      </w:r>
      <w:r>
        <w:rPr>
          <w:rFonts w:cs="Arial"/>
          <w:iCs/>
          <w:color w:val="000000"/>
          <w:szCs w:val="22"/>
        </w:rPr>
        <w:t xml:space="preserve">, </w:t>
      </w:r>
      <w:r>
        <w:t xml:space="preserve">octubre </w:t>
      </w:r>
      <w:r w:rsidR="002D0A50">
        <w:t xml:space="preserve">618,02 </w:t>
      </w:r>
      <w:r w:rsidRPr="002C6546">
        <w:t>m</w:t>
      </w:r>
      <w:r w:rsidRPr="00847410">
        <w:rPr>
          <w:rFonts w:cs="Arial"/>
          <w:iCs/>
          <w:color w:val="000000"/>
          <w:szCs w:val="22"/>
        </w:rPr>
        <w:t>³</w:t>
      </w:r>
      <w:r>
        <w:rPr>
          <w:rFonts w:cs="Arial"/>
          <w:iCs/>
          <w:color w:val="000000"/>
          <w:szCs w:val="22"/>
        </w:rPr>
        <w:t xml:space="preserve">, </w:t>
      </w:r>
      <w:r>
        <w:t xml:space="preserve">noviembre </w:t>
      </w:r>
      <w:r w:rsidR="002D0A50">
        <w:t xml:space="preserve">619.08 </w:t>
      </w:r>
      <w:r w:rsidRPr="002C6546">
        <w:t>m</w:t>
      </w:r>
      <w:r w:rsidRPr="00847410">
        <w:rPr>
          <w:rFonts w:cs="Arial"/>
          <w:iCs/>
          <w:color w:val="000000"/>
          <w:szCs w:val="22"/>
        </w:rPr>
        <w:t>³</w:t>
      </w:r>
      <w:r>
        <w:rPr>
          <w:rFonts w:cs="Arial"/>
          <w:iCs/>
          <w:color w:val="000000"/>
          <w:szCs w:val="22"/>
        </w:rPr>
        <w:t xml:space="preserve">, y </w:t>
      </w:r>
      <w:r>
        <w:t xml:space="preserve">diciembre </w:t>
      </w:r>
      <w:r w:rsidR="002D0A50">
        <w:t xml:space="preserve">622,08 </w:t>
      </w:r>
      <w:r w:rsidRPr="002C6546">
        <w:t>m</w:t>
      </w:r>
      <w:r w:rsidRPr="00847410">
        <w:rPr>
          <w:rFonts w:cs="Arial"/>
          <w:iCs/>
          <w:color w:val="000000"/>
          <w:szCs w:val="22"/>
        </w:rPr>
        <w:t>³</w:t>
      </w:r>
      <w:r>
        <w:rPr>
          <w:rFonts w:cs="Arial"/>
          <w:iCs/>
          <w:color w:val="000000"/>
          <w:szCs w:val="22"/>
        </w:rPr>
        <w:t>, teniendo estos datos el balance hídrico el cual se muestras en el cuadro 30.</w:t>
      </w:r>
    </w:p>
    <w:p w14:paraId="4697DCA6" w14:textId="77777777" w:rsidR="008D4159" w:rsidRPr="008D4159" w:rsidRDefault="008D4159" w:rsidP="008D4159">
      <w:pPr>
        <w:pStyle w:val="Ttulo4"/>
      </w:pPr>
      <w:bookmarkStart w:id="182" w:name="_Toc89738969"/>
      <w:r w:rsidRPr="008D4159">
        <w:rPr>
          <w:iCs w:val="0"/>
        </w:rPr>
        <w:lastRenderedPageBreak/>
        <w:t>Balance hídrico de las fuentes para la ganadería</w:t>
      </w:r>
      <w:bookmarkEnd w:id="182"/>
      <w:r w:rsidRPr="008D4159">
        <w:rPr>
          <w:iCs w:val="0"/>
        </w:rPr>
        <w:t xml:space="preserve"> </w:t>
      </w:r>
    </w:p>
    <w:p w14:paraId="2C94272A" w14:textId="4AF8B009" w:rsidR="00E91B3C" w:rsidRPr="00E91B3C" w:rsidRDefault="00432E63" w:rsidP="008D4159">
      <w:pPr>
        <w:pStyle w:val="Ttulo4"/>
      </w:pPr>
      <w:bookmarkStart w:id="183" w:name="_Toc89738970"/>
      <w:r>
        <w:t>Sector Cruz Pata</w:t>
      </w:r>
      <w:bookmarkEnd w:id="183"/>
    </w:p>
    <w:p w14:paraId="106336D3" w14:textId="70B43729" w:rsidR="004107D7" w:rsidRPr="00847410" w:rsidRDefault="004A2D04" w:rsidP="004107D7">
      <w:pPr>
        <w:pStyle w:val="Sinespaciado"/>
        <w:jc w:val="center"/>
        <w:rPr>
          <w:rFonts w:ascii="Arial" w:hAnsi="Arial" w:cs="Arial"/>
          <w:b/>
          <w:sz w:val="20"/>
          <w:szCs w:val="20"/>
        </w:rPr>
      </w:pPr>
      <w:r>
        <w:rPr>
          <w:rFonts w:ascii="Arial" w:hAnsi="Arial" w:cs="Arial"/>
          <w:b/>
          <w:sz w:val="20"/>
          <w:szCs w:val="20"/>
        </w:rPr>
        <w:t>Cuadro 31</w:t>
      </w:r>
      <w:r w:rsidR="004107D7" w:rsidRPr="00847410">
        <w:rPr>
          <w:rFonts w:ascii="Arial" w:hAnsi="Arial" w:cs="Arial"/>
          <w:b/>
          <w:sz w:val="20"/>
          <w:szCs w:val="20"/>
        </w:rPr>
        <w:t xml:space="preserve">. </w:t>
      </w:r>
      <w:r>
        <w:rPr>
          <w:rFonts w:ascii="Arial" w:hAnsi="Arial" w:cs="Arial"/>
          <w:b/>
          <w:sz w:val="20"/>
          <w:szCs w:val="20"/>
        </w:rPr>
        <w:t xml:space="preserve">Balance hídrico para la </w:t>
      </w:r>
      <w:r w:rsidR="004107D7" w:rsidRPr="00847410">
        <w:rPr>
          <w:rFonts w:ascii="Arial" w:hAnsi="Arial" w:cs="Arial"/>
          <w:b/>
          <w:sz w:val="20"/>
          <w:szCs w:val="20"/>
        </w:rPr>
        <w:t xml:space="preserve"> </w:t>
      </w:r>
      <w:r w:rsidR="00E91B3C">
        <w:rPr>
          <w:rFonts w:ascii="Arial" w:hAnsi="Arial" w:cs="Arial"/>
          <w:b/>
          <w:sz w:val="20"/>
          <w:szCs w:val="20"/>
        </w:rPr>
        <w:t>g</w:t>
      </w:r>
      <w:r w:rsidR="00A05DA5">
        <w:rPr>
          <w:rFonts w:ascii="Arial" w:hAnsi="Arial" w:cs="Arial"/>
          <w:b/>
          <w:sz w:val="20"/>
          <w:szCs w:val="20"/>
        </w:rPr>
        <w:t>anadera de</w:t>
      </w:r>
      <w:r w:rsidR="00E91B3C">
        <w:rPr>
          <w:rFonts w:ascii="Arial" w:hAnsi="Arial" w:cs="Arial"/>
          <w:b/>
          <w:sz w:val="20"/>
          <w:szCs w:val="20"/>
        </w:rPr>
        <w:t xml:space="preserve"> Cruz Pata</w:t>
      </w:r>
      <w:r w:rsidR="001A6E16">
        <w:rPr>
          <w:rFonts w:ascii="Arial" w:hAnsi="Arial" w:cs="Arial"/>
          <w:b/>
          <w:sz w:val="20"/>
          <w:szCs w:val="20"/>
        </w:rPr>
        <w:t>, valores</w:t>
      </w:r>
      <w:r w:rsidR="002F0AC3">
        <w:rPr>
          <w:rFonts w:ascii="Arial" w:hAnsi="Arial" w:cs="Arial"/>
          <w:b/>
          <w:sz w:val="20"/>
          <w:szCs w:val="20"/>
        </w:rPr>
        <w:t xml:space="preserve"> obtenidos con los datos de cuadro 12 y del cuadro 21.</w:t>
      </w:r>
    </w:p>
    <w:p w14:paraId="610635E6" w14:textId="58DD8ABD" w:rsidR="00E91B3C" w:rsidRDefault="000845B4" w:rsidP="00C04ACE">
      <w:r w:rsidRPr="000845B4">
        <w:rPr>
          <w:noProof/>
        </w:rPr>
        <w:drawing>
          <wp:anchor distT="0" distB="0" distL="114300" distR="114300" simplePos="0" relativeHeight="252251136" behindDoc="1" locked="0" layoutInCell="1" allowOverlap="1" wp14:anchorId="2232124F" wp14:editId="0D0C2159">
            <wp:simplePos x="0" y="0"/>
            <wp:positionH relativeFrom="column">
              <wp:posOffset>-1270</wp:posOffset>
            </wp:positionH>
            <wp:positionV relativeFrom="paragraph">
              <wp:posOffset>50033</wp:posOffset>
            </wp:positionV>
            <wp:extent cx="5605154" cy="2196935"/>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5154" cy="219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B4669" w14:textId="4E1670C1" w:rsidR="00C04ACE" w:rsidRPr="00C04ACE" w:rsidRDefault="00C04ACE" w:rsidP="00C04ACE"/>
    <w:p w14:paraId="324F5A19" w14:textId="77777777" w:rsidR="00E91B3C" w:rsidRDefault="00E91B3C" w:rsidP="00C04ACE">
      <w:pPr>
        <w:rPr>
          <w:rFonts w:cs="Arial"/>
        </w:rPr>
      </w:pPr>
    </w:p>
    <w:p w14:paraId="4AAF4515" w14:textId="77777777" w:rsidR="00E91B3C" w:rsidRDefault="00E91B3C" w:rsidP="000845B4">
      <w:pPr>
        <w:jc w:val="center"/>
        <w:rPr>
          <w:rFonts w:cs="Arial"/>
        </w:rPr>
      </w:pPr>
    </w:p>
    <w:p w14:paraId="54D51793" w14:textId="77777777" w:rsidR="00E91B3C" w:rsidRDefault="00E91B3C" w:rsidP="00C04ACE">
      <w:pPr>
        <w:rPr>
          <w:rFonts w:cs="Arial"/>
        </w:rPr>
      </w:pPr>
    </w:p>
    <w:p w14:paraId="6DCFF54C" w14:textId="2809E2D4" w:rsidR="00E91B3C" w:rsidRDefault="00E91B3C" w:rsidP="00C04ACE">
      <w:pPr>
        <w:rPr>
          <w:rFonts w:cs="Arial"/>
        </w:rPr>
      </w:pPr>
    </w:p>
    <w:p w14:paraId="157D34E2" w14:textId="3DDE7176" w:rsidR="00C16C4D" w:rsidRDefault="00C16C4D" w:rsidP="00C16C4D">
      <w:pPr>
        <w:pStyle w:val="Sinespaciado"/>
        <w:ind w:left="1134" w:right="1326"/>
        <w:jc w:val="center"/>
        <w:rPr>
          <w:rFonts w:ascii="Arial" w:hAnsi="Arial" w:cs="Arial"/>
          <w:b/>
          <w:sz w:val="20"/>
          <w:szCs w:val="20"/>
        </w:rPr>
      </w:pPr>
      <w:r>
        <w:rPr>
          <w:rFonts w:ascii="Arial" w:hAnsi="Arial" w:cs="Arial"/>
          <w:b/>
          <w:sz w:val="20"/>
          <w:szCs w:val="20"/>
        </w:rPr>
        <w:t>Cuadro 32</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para la ganadería del sector Cruz Pata, valores obtenidos con los datos de cuadro 31.</w:t>
      </w:r>
    </w:p>
    <w:p w14:paraId="29E2D89B" w14:textId="19B38AFE" w:rsidR="00C16C4D" w:rsidRDefault="0081399F" w:rsidP="00C04ACE">
      <w:pPr>
        <w:rPr>
          <w:rFonts w:cs="Arial"/>
        </w:rPr>
      </w:pPr>
      <w:r>
        <w:rPr>
          <w:rFonts w:cs="Arial"/>
          <w:noProof/>
        </w:rPr>
        <w:drawing>
          <wp:anchor distT="0" distB="0" distL="114300" distR="114300" simplePos="0" relativeHeight="252256256" behindDoc="1" locked="0" layoutInCell="1" allowOverlap="1" wp14:anchorId="67B82378" wp14:editId="17E804EC">
            <wp:simplePos x="0" y="0"/>
            <wp:positionH relativeFrom="column">
              <wp:posOffset>-120650</wp:posOffset>
            </wp:positionH>
            <wp:positionV relativeFrom="paragraph">
              <wp:posOffset>139700</wp:posOffset>
            </wp:positionV>
            <wp:extent cx="5605145" cy="3380105"/>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05145" cy="3380105"/>
                    </a:xfrm>
                    <a:prstGeom prst="rect">
                      <a:avLst/>
                    </a:prstGeom>
                    <a:noFill/>
                  </pic:spPr>
                </pic:pic>
              </a:graphicData>
            </a:graphic>
            <wp14:sizeRelH relativeFrom="page">
              <wp14:pctWidth>0</wp14:pctWidth>
            </wp14:sizeRelH>
            <wp14:sizeRelV relativeFrom="page">
              <wp14:pctHeight>0</wp14:pctHeight>
            </wp14:sizeRelV>
          </wp:anchor>
        </w:drawing>
      </w:r>
    </w:p>
    <w:p w14:paraId="7E9C84F3" w14:textId="7BCE59A5" w:rsidR="00C16C4D" w:rsidRDefault="00C16C4D" w:rsidP="00C04ACE">
      <w:pPr>
        <w:rPr>
          <w:rFonts w:cs="Arial"/>
        </w:rPr>
      </w:pPr>
    </w:p>
    <w:p w14:paraId="55A56BE4" w14:textId="137A9344" w:rsidR="00C16C4D" w:rsidRDefault="00C16C4D" w:rsidP="00C04ACE">
      <w:pPr>
        <w:rPr>
          <w:rFonts w:cs="Arial"/>
        </w:rPr>
      </w:pPr>
    </w:p>
    <w:p w14:paraId="4628EF5B" w14:textId="77777777" w:rsidR="00C16C4D" w:rsidRDefault="00C16C4D" w:rsidP="00C04ACE">
      <w:pPr>
        <w:rPr>
          <w:rFonts w:cs="Arial"/>
        </w:rPr>
      </w:pPr>
    </w:p>
    <w:p w14:paraId="2B73549F" w14:textId="77777777" w:rsidR="00C16C4D" w:rsidRDefault="00C16C4D" w:rsidP="00C04ACE">
      <w:pPr>
        <w:rPr>
          <w:rFonts w:cs="Arial"/>
        </w:rPr>
      </w:pPr>
    </w:p>
    <w:p w14:paraId="02821415" w14:textId="77777777" w:rsidR="00C16C4D" w:rsidRDefault="00C16C4D" w:rsidP="00C04ACE">
      <w:pPr>
        <w:rPr>
          <w:rFonts w:cs="Arial"/>
        </w:rPr>
      </w:pPr>
    </w:p>
    <w:p w14:paraId="53492592" w14:textId="77777777" w:rsidR="00C16C4D" w:rsidRDefault="00C16C4D" w:rsidP="00C04ACE">
      <w:pPr>
        <w:rPr>
          <w:rFonts w:cs="Arial"/>
        </w:rPr>
      </w:pPr>
    </w:p>
    <w:p w14:paraId="383337DF" w14:textId="77777777" w:rsidR="00C16C4D" w:rsidRDefault="00C16C4D" w:rsidP="00C04ACE">
      <w:pPr>
        <w:rPr>
          <w:rFonts w:cs="Arial"/>
        </w:rPr>
      </w:pPr>
    </w:p>
    <w:p w14:paraId="2C32C324" w14:textId="77777777" w:rsidR="0081399F" w:rsidRDefault="0081399F" w:rsidP="00C04ACE">
      <w:pPr>
        <w:rPr>
          <w:rFonts w:cs="Arial"/>
        </w:rPr>
      </w:pPr>
    </w:p>
    <w:p w14:paraId="440928A0" w14:textId="0ED96D2E" w:rsidR="00C04ACE" w:rsidRPr="00C04ACE" w:rsidRDefault="004107D7" w:rsidP="00C04ACE">
      <w:r w:rsidRPr="00F96D0D">
        <w:rPr>
          <w:rFonts w:cs="Arial"/>
          <w:sz w:val="20"/>
        </w:rPr>
        <w:t>Fuente. Elaboración propia</w:t>
      </w:r>
    </w:p>
    <w:p w14:paraId="16CAAF09" w14:textId="4D5AE43C" w:rsidR="00306660" w:rsidRDefault="00E91B3C" w:rsidP="00C04ACE">
      <w:pPr>
        <w:rPr>
          <w:rFonts w:cs="Arial"/>
          <w:iCs/>
          <w:color w:val="000000"/>
          <w:szCs w:val="22"/>
        </w:rPr>
      </w:pPr>
      <w:r>
        <w:lastRenderedPageBreak/>
        <w:t>Con los datos obtenidos en el cuadro</w:t>
      </w:r>
      <w:r w:rsidR="00581D28">
        <w:t xml:space="preserve"> 12 en el cual se describe la demanda hídrica para la ganadería por parte del sector de Cruz Pata y más los datos del cuadro 21 donde nos detalla la oferta hídrica de la</w:t>
      </w:r>
      <w:r w:rsidR="00BD57B8">
        <w:t>s fuentes de agua</w:t>
      </w:r>
      <w:r w:rsidR="00306660">
        <w:t xml:space="preserve">, </w:t>
      </w:r>
      <w:r w:rsidR="00BD57B8">
        <w:t>se formuló el cuadro 31</w:t>
      </w:r>
      <w:r w:rsidR="00581D28">
        <w:t xml:space="preserve"> en el que </w:t>
      </w:r>
      <w:r w:rsidR="00A33818">
        <w:t xml:space="preserve">realizamos la  oferta y la demanda </w:t>
      </w:r>
      <w:r w:rsidR="00921291">
        <w:t xml:space="preserve">hídrica </w:t>
      </w:r>
      <w:r w:rsidR="00A33818">
        <w:t xml:space="preserve">para la ganadería </w:t>
      </w:r>
      <w:r w:rsidR="00921291">
        <w:t>en Cruz Pata</w:t>
      </w:r>
      <w:r w:rsidR="00BD57B8">
        <w:t xml:space="preserve"> en los meses de estiaje</w:t>
      </w:r>
      <w:r w:rsidR="00921291">
        <w:t xml:space="preserve">, para obtener la demanda hídrica total </w:t>
      </w:r>
      <w:r w:rsidR="00A33818">
        <w:t>se realizó la sumatoria de</w:t>
      </w:r>
      <w:r w:rsidR="00921291">
        <w:t xml:space="preserve">l </w:t>
      </w:r>
      <w:r w:rsidR="00A33818">
        <w:t>de número de cabezas que existe en este sector</w:t>
      </w:r>
      <w:r w:rsidR="00921291">
        <w:t xml:space="preserve"> de</w:t>
      </w:r>
      <w:r w:rsidR="00A33818">
        <w:t xml:space="preserve"> Cruz Pata </w:t>
      </w:r>
      <w:r w:rsidR="00306660">
        <w:t>en el cual se</w:t>
      </w:r>
      <w:r w:rsidR="00921291">
        <w:t xml:space="preserve"> obtuvimos </w:t>
      </w:r>
      <w:r w:rsidR="00A33818">
        <w:t>un total de 461 cabezas de ganado</w:t>
      </w:r>
      <w:r w:rsidR="00921291">
        <w:t xml:space="preserve"> los cuales se dividen en</w:t>
      </w:r>
      <w:r w:rsidR="00A33818">
        <w:t xml:space="preserve"> 87 bovinos, 165 ovinos, 132 porcinos, 66 caprinos </w:t>
      </w:r>
      <w:r w:rsidR="00921291">
        <w:t xml:space="preserve">y 11 llamas, </w:t>
      </w:r>
      <w:r w:rsidR="00A33818">
        <w:t xml:space="preserve">la demanda hídrica </w:t>
      </w:r>
      <w:r w:rsidR="00921291">
        <w:t xml:space="preserve">total obtenida </w:t>
      </w:r>
      <w:r w:rsidR="00A33818">
        <w:t xml:space="preserve">para la producción </w:t>
      </w:r>
      <w:r w:rsidR="00921291">
        <w:t>de 461 cabezas de ganado</w:t>
      </w:r>
      <w:r w:rsidR="00A33818">
        <w:t xml:space="preserve"> </w:t>
      </w:r>
      <w:r w:rsidR="00BD57B8">
        <w:t>es de 323,08</w:t>
      </w:r>
      <w:r w:rsidR="00A33818">
        <w:t xml:space="preserve"> </w:t>
      </w:r>
      <w:r w:rsidR="00921291" w:rsidRPr="002C6546">
        <w:t>m</w:t>
      </w:r>
      <w:r w:rsidR="00921291" w:rsidRPr="00847410">
        <w:rPr>
          <w:rFonts w:cs="Arial"/>
          <w:iCs/>
          <w:color w:val="000000"/>
          <w:szCs w:val="22"/>
        </w:rPr>
        <w:t>³</w:t>
      </w:r>
      <w:r w:rsidR="00BD57B8">
        <w:rPr>
          <w:rFonts w:cs="Arial"/>
          <w:iCs/>
          <w:color w:val="000000"/>
          <w:szCs w:val="22"/>
        </w:rPr>
        <w:t xml:space="preserve"> por mes</w:t>
      </w:r>
      <w:r w:rsidR="00921291">
        <w:rPr>
          <w:rFonts w:cs="Arial"/>
          <w:iCs/>
          <w:color w:val="000000"/>
          <w:szCs w:val="22"/>
        </w:rPr>
        <w:t xml:space="preserve"> lo qu</w:t>
      </w:r>
      <w:r w:rsidR="00BD57B8">
        <w:rPr>
          <w:rFonts w:cs="Arial"/>
          <w:iCs/>
          <w:color w:val="000000"/>
          <w:szCs w:val="22"/>
        </w:rPr>
        <w:t xml:space="preserve">e en litros serian 323.080 </w:t>
      </w:r>
      <w:proofErr w:type="spellStart"/>
      <w:r w:rsidR="00BD57B8">
        <w:rPr>
          <w:rFonts w:cs="Arial"/>
          <w:iCs/>
          <w:color w:val="000000"/>
          <w:szCs w:val="22"/>
        </w:rPr>
        <w:t>lt</w:t>
      </w:r>
      <w:proofErr w:type="spellEnd"/>
      <w:r w:rsidR="00BD57B8">
        <w:rPr>
          <w:rFonts w:cs="Arial"/>
          <w:iCs/>
          <w:color w:val="000000"/>
          <w:szCs w:val="22"/>
        </w:rPr>
        <w:t>/mes</w:t>
      </w:r>
      <w:r w:rsidR="00CB66FD">
        <w:rPr>
          <w:rFonts w:cs="Arial"/>
          <w:iCs/>
          <w:color w:val="000000"/>
          <w:szCs w:val="22"/>
        </w:rPr>
        <w:t xml:space="preserve">. </w:t>
      </w:r>
      <w:r w:rsidR="00306660">
        <w:rPr>
          <w:rFonts w:cs="Arial"/>
          <w:iCs/>
          <w:color w:val="000000"/>
          <w:szCs w:val="22"/>
        </w:rPr>
        <w:t xml:space="preserve">En el sector de Cruz Pata para la producción ganadera se </w:t>
      </w:r>
      <w:r w:rsidR="00CB66FD">
        <w:rPr>
          <w:rFonts w:cs="Arial"/>
          <w:iCs/>
          <w:color w:val="000000"/>
          <w:szCs w:val="22"/>
        </w:rPr>
        <w:t>hacen</w:t>
      </w:r>
      <w:r w:rsidR="00306660">
        <w:rPr>
          <w:rFonts w:cs="Arial"/>
          <w:iCs/>
          <w:color w:val="000000"/>
          <w:szCs w:val="22"/>
        </w:rPr>
        <w:t xml:space="preserve"> el uso de las fuentes 2 y 3, estas dos fuentes tienen una oferta </w:t>
      </w:r>
      <w:r w:rsidR="00CB66FD">
        <w:rPr>
          <w:rFonts w:cs="Arial"/>
          <w:iCs/>
          <w:color w:val="000000"/>
          <w:szCs w:val="22"/>
        </w:rPr>
        <w:t xml:space="preserve">total por mes de: agosto 669,09 </w:t>
      </w:r>
      <w:r w:rsidR="00CB66FD" w:rsidRPr="002C6546">
        <w:t>m</w:t>
      </w:r>
      <w:r w:rsidR="00CB66FD" w:rsidRPr="00847410">
        <w:rPr>
          <w:rFonts w:cs="Arial"/>
          <w:iCs/>
          <w:color w:val="000000"/>
          <w:szCs w:val="22"/>
        </w:rPr>
        <w:t>³</w:t>
      </w:r>
      <w:r w:rsidR="00CB66FD">
        <w:rPr>
          <w:rFonts w:cs="Arial"/>
          <w:iCs/>
          <w:color w:val="000000"/>
          <w:szCs w:val="22"/>
        </w:rPr>
        <w:t xml:space="preserve">, septiembre 683,58 </w:t>
      </w:r>
      <w:r w:rsidR="00CB66FD" w:rsidRPr="002C6546">
        <w:t>m</w:t>
      </w:r>
      <w:r w:rsidR="00CB66FD" w:rsidRPr="00847410">
        <w:rPr>
          <w:rFonts w:cs="Arial"/>
          <w:iCs/>
          <w:color w:val="000000"/>
          <w:szCs w:val="22"/>
        </w:rPr>
        <w:t>³</w:t>
      </w:r>
      <w:r w:rsidR="00CB66FD">
        <w:rPr>
          <w:rFonts w:cs="Arial"/>
          <w:iCs/>
          <w:color w:val="000000"/>
          <w:szCs w:val="22"/>
        </w:rPr>
        <w:t xml:space="preserve">, octubre 695,78 </w:t>
      </w:r>
      <w:r w:rsidR="00CB66FD" w:rsidRPr="002C6546">
        <w:t>m</w:t>
      </w:r>
      <w:r w:rsidR="00CB66FD" w:rsidRPr="00847410">
        <w:rPr>
          <w:rFonts w:cs="Arial"/>
          <w:iCs/>
          <w:color w:val="000000"/>
          <w:szCs w:val="22"/>
        </w:rPr>
        <w:t>³</w:t>
      </w:r>
      <w:r w:rsidR="00CB66FD">
        <w:rPr>
          <w:rFonts w:cs="Arial"/>
          <w:iCs/>
          <w:color w:val="000000"/>
          <w:szCs w:val="22"/>
        </w:rPr>
        <w:t xml:space="preserve">, noviembre 696.78 </w:t>
      </w:r>
      <w:r w:rsidR="00CB66FD" w:rsidRPr="002C6546">
        <w:t>m</w:t>
      </w:r>
      <w:r w:rsidR="00CB66FD" w:rsidRPr="00847410">
        <w:rPr>
          <w:rFonts w:cs="Arial"/>
          <w:iCs/>
          <w:color w:val="000000"/>
          <w:szCs w:val="22"/>
        </w:rPr>
        <w:t>³</w:t>
      </w:r>
      <w:r w:rsidR="00CB66FD">
        <w:rPr>
          <w:rFonts w:cs="Arial"/>
          <w:iCs/>
          <w:color w:val="000000"/>
          <w:szCs w:val="22"/>
        </w:rPr>
        <w:t>, y diciembre 699,84</w:t>
      </w:r>
      <w:r w:rsidR="00CB66FD" w:rsidRPr="00CB66FD">
        <w:t xml:space="preserve"> </w:t>
      </w:r>
      <w:r w:rsidR="00CB66FD" w:rsidRPr="002C6546">
        <w:t>m</w:t>
      </w:r>
      <w:r w:rsidR="00CB66FD" w:rsidRPr="00847410">
        <w:rPr>
          <w:rFonts w:cs="Arial"/>
          <w:iCs/>
          <w:color w:val="000000"/>
          <w:szCs w:val="22"/>
        </w:rPr>
        <w:t>³</w:t>
      </w:r>
      <w:r w:rsidR="00CB66FD">
        <w:rPr>
          <w:rFonts w:cs="Arial"/>
          <w:iCs/>
          <w:color w:val="000000"/>
          <w:szCs w:val="22"/>
        </w:rPr>
        <w:t>.</w:t>
      </w:r>
    </w:p>
    <w:p w14:paraId="6E44992A" w14:textId="0B63EE79" w:rsidR="008D23F4" w:rsidRDefault="00CB66FD" w:rsidP="00C04ACE">
      <w:pPr>
        <w:rPr>
          <w:rFonts w:cs="Arial"/>
          <w:iCs/>
          <w:color w:val="000000"/>
          <w:szCs w:val="22"/>
        </w:rPr>
      </w:pPr>
      <w:r>
        <w:rPr>
          <w:rFonts w:cs="Arial"/>
          <w:iCs/>
          <w:color w:val="000000"/>
          <w:szCs w:val="22"/>
        </w:rPr>
        <w:t>Observando la gráfica del balance hídrico podemos</w:t>
      </w:r>
      <w:r w:rsidR="008D23F4">
        <w:rPr>
          <w:rFonts w:cs="Arial"/>
          <w:iCs/>
          <w:color w:val="000000"/>
          <w:szCs w:val="22"/>
        </w:rPr>
        <w:t xml:space="preserve"> notar que no existe déficit hídrico para la producción ganadera en el sector de Cruz Pata ya que nuestra demanda hídrica por </w:t>
      </w:r>
      <w:r>
        <w:rPr>
          <w:rFonts w:cs="Arial"/>
          <w:iCs/>
          <w:color w:val="000000"/>
          <w:szCs w:val="22"/>
        </w:rPr>
        <w:t xml:space="preserve">mes de </w:t>
      </w:r>
      <w:r>
        <w:t xml:space="preserve">323,08 </w:t>
      </w:r>
      <w:r w:rsidRPr="002C6546">
        <w:t>m</w:t>
      </w:r>
      <w:r w:rsidRPr="00847410">
        <w:rPr>
          <w:rFonts w:cs="Arial"/>
          <w:iCs/>
          <w:color w:val="000000"/>
          <w:szCs w:val="22"/>
        </w:rPr>
        <w:t>³</w:t>
      </w:r>
      <w:r>
        <w:rPr>
          <w:rFonts w:cs="Arial"/>
          <w:iCs/>
          <w:color w:val="000000"/>
          <w:szCs w:val="22"/>
        </w:rPr>
        <w:t xml:space="preserve"> y nuestra oferta hídrica es mayor a nuestra demanda.</w:t>
      </w:r>
    </w:p>
    <w:p w14:paraId="7A1E8DDA" w14:textId="21F977AA" w:rsidR="00123237" w:rsidRDefault="00123237" w:rsidP="00123237">
      <w:pPr>
        <w:pStyle w:val="Ttulo4"/>
      </w:pPr>
      <w:bookmarkStart w:id="184" w:name="_Toc89738971"/>
      <w:r>
        <w:t xml:space="preserve">Sector </w:t>
      </w:r>
      <w:proofErr w:type="spellStart"/>
      <w:r w:rsidR="003E1FCF">
        <w:t>Cantuyo</w:t>
      </w:r>
      <w:bookmarkEnd w:id="184"/>
      <w:proofErr w:type="spellEnd"/>
    </w:p>
    <w:p w14:paraId="66D45BA9" w14:textId="476F4CF6" w:rsidR="00123237" w:rsidRPr="00847410" w:rsidRDefault="00CB66FD" w:rsidP="00123237">
      <w:pPr>
        <w:pStyle w:val="Sinespaciado"/>
        <w:jc w:val="center"/>
        <w:rPr>
          <w:rFonts w:ascii="Arial" w:hAnsi="Arial" w:cs="Arial"/>
          <w:b/>
          <w:sz w:val="20"/>
          <w:szCs w:val="20"/>
        </w:rPr>
      </w:pPr>
      <w:r>
        <w:rPr>
          <w:rFonts w:ascii="Arial" w:hAnsi="Arial" w:cs="Arial"/>
          <w:b/>
          <w:sz w:val="20"/>
          <w:szCs w:val="20"/>
        </w:rPr>
        <w:t>Cuadro 33</w:t>
      </w:r>
      <w:r w:rsidR="00123237" w:rsidRPr="00847410">
        <w:rPr>
          <w:rFonts w:ascii="Arial" w:hAnsi="Arial" w:cs="Arial"/>
          <w:b/>
          <w:sz w:val="20"/>
          <w:szCs w:val="20"/>
        </w:rPr>
        <w:t xml:space="preserve">. </w:t>
      </w:r>
      <w:r w:rsidR="00893FE3">
        <w:rPr>
          <w:rFonts w:ascii="Arial" w:hAnsi="Arial" w:cs="Arial"/>
          <w:b/>
          <w:sz w:val="20"/>
          <w:szCs w:val="20"/>
        </w:rPr>
        <w:t xml:space="preserve">Balance hídrico para la </w:t>
      </w:r>
      <w:r w:rsidR="00123237" w:rsidRPr="00847410">
        <w:rPr>
          <w:rFonts w:ascii="Arial" w:hAnsi="Arial" w:cs="Arial"/>
          <w:b/>
          <w:sz w:val="20"/>
          <w:szCs w:val="20"/>
        </w:rPr>
        <w:t xml:space="preserve"> </w:t>
      </w:r>
      <w:r w:rsidR="00123237">
        <w:rPr>
          <w:rFonts w:ascii="Arial" w:hAnsi="Arial" w:cs="Arial"/>
          <w:b/>
          <w:sz w:val="20"/>
          <w:szCs w:val="20"/>
        </w:rPr>
        <w:t>g</w:t>
      </w:r>
      <w:r w:rsidR="00A05DA5">
        <w:rPr>
          <w:rFonts w:ascii="Arial" w:hAnsi="Arial" w:cs="Arial"/>
          <w:b/>
          <w:sz w:val="20"/>
          <w:szCs w:val="20"/>
        </w:rPr>
        <w:t xml:space="preserve">anadera de </w:t>
      </w:r>
      <w:proofErr w:type="spellStart"/>
      <w:r w:rsidR="00A05DA5">
        <w:rPr>
          <w:rFonts w:ascii="Arial" w:hAnsi="Arial" w:cs="Arial"/>
          <w:b/>
          <w:sz w:val="20"/>
          <w:szCs w:val="20"/>
        </w:rPr>
        <w:t>Cantuyo</w:t>
      </w:r>
      <w:proofErr w:type="spellEnd"/>
      <w:r w:rsidR="001A6E16">
        <w:rPr>
          <w:rFonts w:ascii="Arial" w:hAnsi="Arial" w:cs="Arial"/>
          <w:b/>
          <w:sz w:val="20"/>
          <w:szCs w:val="20"/>
        </w:rPr>
        <w:t>, valores</w:t>
      </w:r>
      <w:r w:rsidR="002F0AC3">
        <w:rPr>
          <w:rFonts w:ascii="Arial" w:hAnsi="Arial" w:cs="Arial"/>
          <w:b/>
          <w:sz w:val="20"/>
          <w:szCs w:val="20"/>
        </w:rPr>
        <w:t xml:space="preserve"> obtenidos con los datos de cuadro 13 y del cuadro 21.</w:t>
      </w:r>
    </w:p>
    <w:p w14:paraId="0134EF7E" w14:textId="78E300D0" w:rsidR="00123237" w:rsidRPr="00306660" w:rsidRDefault="00893FE3" w:rsidP="00C04ACE">
      <w:pPr>
        <w:rPr>
          <w:rFonts w:cs="Arial"/>
          <w:iCs/>
          <w:color w:val="000000"/>
          <w:szCs w:val="22"/>
        </w:rPr>
      </w:pPr>
      <w:r w:rsidRPr="00893FE3">
        <w:rPr>
          <w:noProof/>
        </w:rPr>
        <w:drawing>
          <wp:anchor distT="0" distB="0" distL="114300" distR="114300" simplePos="0" relativeHeight="252253184" behindDoc="1" locked="0" layoutInCell="1" allowOverlap="1" wp14:anchorId="2C808C97" wp14:editId="3D3B09CE">
            <wp:simplePos x="0" y="0"/>
            <wp:positionH relativeFrom="column">
              <wp:posOffset>-96520</wp:posOffset>
            </wp:positionH>
            <wp:positionV relativeFrom="paragraph">
              <wp:posOffset>384126</wp:posOffset>
            </wp:positionV>
            <wp:extent cx="5700156" cy="2315688"/>
            <wp:effectExtent l="0" t="0" r="0" b="889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0156" cy="23156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062AD" w14:textId="63D5A7CB" w:rsidR="00C04ACE" w:rsidRDefault="00C04ACE" w:rsidP="00C04ACE">
      <w:pPr>
        <w:tabs>
          <w:tab w:val="left" w:pos="2113"/>
        </w:tabs>
      </w:pPr>
      <w:r>
        <w:t xml:space="preserve">  </w:t>
      </w:r>
    </w:p>
    <w:p w14:paraId="0EC6A147" w14:textId="1D9D61FB" w:rsidR="009452CD" w:rsidRDefault="009452CD" w:rsidP="009452CD">
      <w:pPr>
        <w:tabs>
          <w:tab w:val="left" w:pos="916"/>
        </w:tabs>
      </w:pPr>
      <w:r>
        <w:tab/>
      </w:r>
    </w:p>
    <w:p w14:paraId="7525E4C0" w14:textId="77777777" w:rsidR="009452CD" w:rsidRDefault="009452CD" w:rsidP="009452CD"/>
    <w:p w14:paraId="2E8446FE" w14:textId="77777777" w:rsidR="009452CD" w:rsidRDefault="009452CD" w:rsidP="009452CD">
      <w:pPr>
        <w:jc w:val="left"/>
      </w:pPr>
    </w:p>
    <w:p w14:paraId="2A02B3C7" w14:textId="77777777" w:rsidR="00893FE3" w:rsidRDefault="00893FE3" w:rsidP="00893FE3">
      <w:pPr>
        <w:jc w:val="left"/>
      </w:pPr>
    </w:p>
    <w:p w14:paraId="44B7966F" w14:textId="77777777" w:rsidR="00893FE3" w:rsidRDefault="00893FE3" w:rsidP="00893FE3">
      <w:pPr>
        <w:jc w:val="left"/>
      </w:pPr>
    </w:p>
    <w:p w14:paraId="0677C97D" w14:textId="77777777" w:rsidR="00D46B54" w:rsidRDefault="00D46B54" w:rsidP="00893FE3">
      <w:pPr>
        <w:jc w:val="left"/>
        <w:rPr>
          <w:rFonts w:cs="Arial"/>
          <w:sz w:val="20"/>
        </w:rPr>
      </w:pPr>
    </w:p>
    <w:p w14:paraId="1A096105" w14:textId="00A7514F" w:rsidR="00D46B54" w:rsidRDefault="00D46B54" w:rsidP="00D46B54">
      <w:pPr>
        <w:pStyle w:val="Sinespaciado"/>
        <w:ind w:left="1134" w:right="1326"/>
        <w:jc w:val="center"/>
        <w:rPr>
          <w:rFonts w:ascii="Arial" w:hAnsi="Arial" w:cs="Arial"/>
          <w:b/>
          <w:sz w:val="20"/>
          <w:szCs w:val="20"/>
        </w:rPr>
      </w:pPr>
      <w:r>
        <w:rPr>
          <w:rFonts w:ascii="Arial" w:hAnsi="Arial" w:cs="Arial"/>
          <w:b/>
          <w:sz w:val="20"/>
          <w:szCs w:val="20"/>
        </w:rPr>
        <w:lastRenderedPageBreak/>
        <w:t>Cuadro 34</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 xml:space="preserve">para la ganadería del sector </w:t>
      </w:r>
      <w:proofErr w:type="spellStart"/>
      <w:r>
        <w:rPr>
          <w:rFonts w:ascii="Arial" w:hAnsi="Arial" w:cs="Arial"/>
          <w:b/>
          <w:sz w:val="20"/>
          <w:szCs w:val="20"/>
        </w:rPr>
        <w:t>Cantuyo</w:t>
      </w:r>
      <w:proofErr w:type="spellEnd"/>
      <w:r>
        <w:rPr>
          <w:rFonts w:ascii="Arial" w:hAnsi="Arial" w:cs="Arial"/>
          <w:b/>
          <w:sz w:val="20"/>
          <w:szCs w:val="20"/>
        </w:rPr>
        <w:t>, valores obtenidos con los datos de cuadro 33.</w:t>
      </w:r>
    </w:p>
    <w:p w14:paraId="3C7971A3" w14:textId="2DE6F335" w:rsidR="00D46B54" w:rsidRDefault="0081399F" w:rsidP="00893FE3">
      <w:pPr>
        <w:jc w:val="left"/>
        <w:rPr>
          <w:rFonts w:cs="Arial"/>
          <w:sz w:val="20"/>
        </w:rPr>
      </w:pPr>
      <w:r>
        <w:rPr>
          <w:noProof/>
          <w:sz w:val="20"/>
        </w:rPr>
        <w:drawing>
          <wp:anchor distT="0" distB="0" distL="114300" distR="114300" simplePos="0" relativeHeight="252257280" behindDoc="1" locked="0" layoutInCell="1" allowOverlap="1" wp14:anchorId="711FC17D" wp14:editId="55CED8E1">
            <wp:simplePos x="0" y="0"/>
            <wp:positionH relativeFrom="column">
              <wp:posOffset>-48895</wp:posOffset>
            </wp:positionH>
            <wp:positionV relativeFrom="paragraph">
              <wp:posOffset>53844</wp:posOffset>
            </wp:positionV>
            <wp:extent cx="5652135" cy="2908935"/>
            <wp:effectExtent l="0" t="0" r="5715" b="571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52135" cy="2908935"/>
                    </a:xfrm>
                    <a:prstGeom prst="rect">
                      <a:avLst/>
                    </a:prstGeom>
                    <a:noFill/>
                  </pic:spPr>
                </pic:pic>
              </a:graphicData>
            </a:graphic>
            <wp14:sizeRelH relativeFrom="page">
              <wp14:pctWidth>0</wp14:pctWidth>
            </wp14:sizeRelH>
            <wp14:sizeRelV relativeFrom="page">
              <wp14:pctHeight>0</wp14:pctHeight>
            </wp14:sizeRelV>
          </wp:anchor>
        </w:drawing>
      </w:r>
    </w:p>
    <w:p w14:paraId="5A4D32DA" w14:textId="77777777" w:rsidR="00893FE3" w:rsidRDefault="00893FE3" w:rsidP="00893FE3">
      <w:pPr>
        <w:jc w:val="left"/>
        <w:rPr>
          <w:rFonts w:cs="Arial"/>
          <w:sz w:val="20"/>
        </w:rPr>
      </w:pPr>
    </w:p>
    <w:p w14:paraId="4167895B" w14:textId="49C3164B" w:rsidR="00D46B54" w:rsidRDefault="00D46B54" w:rsidP="00893FE3">
      <w:pPr>
        <w:jc w:val="left"/>
        <w:rPr>
          <w:noProof/>
          <w:sz w:val="20"/>
        </w:rPr>
      </w:pPr>
    </w:p>
    <w:p w14:paraId="4769398B" w14:textId="73E34755" w:rsidR="00893FE3" w:rsidRDefault="00893FE3" w:rsidP="00893FE3">
      <w:pPr>
        <w:jc w:val="left"/>
        <w:rPr>
          <w:rFonts w:cs="Arial"/>
          <w:sz w:val="20"/>
        </w:rPr>
      </w:pPr>
    </w:p>
    <w:p w14:paraId="710F2A13" w14:textId="5DB22479" w:rsidR="00893FE3" w:rsidRDefault="00893FE3" w:rsidP="002127C8">
      <w:pPr>
        <w:rPr>
          <w:sz w:val="20"/>
        </w:rPr>
      </w:pPr>
    </w:p>
    <w:p w14:paraId="69961402" w14:textId="77777777" w:rsidR="00D46B54" w:rsidRDefault="00D46B54" w:rsidP="002127C8">
      <w:pPr>
        <w:rPr>
          <w:sz w:val="20"/>
        </w:rPr>
      </w:pPr>
    </w:p>
    <w:p w14:paraId="3D8A81F2" w14:textId="77777777" w:rsidR="00D46B54" w:rsidRDefault="00D46B54" w:rsidP="002127C8">
      <w:pPr>
        <w:rPr>
          <w:sz w:val="20"/>
        </w:rPr>
      </w:pPr>
    </w:p>
    <w:p w14:paraId="55DC2134" w14:textId="77777777" w:rsidR="00D46B54" w:rsidRDefault="00D46B54" w:rsidP="002127C8">
      <w:pPr>
        <w:rPr>
          <w:sz w:val="20"/>
        </w:rPr>
      </w:pPr>
    </w:p>
    <w:p w14:paraId="7B631D21" w14:textId="5064B048" w:rsidR="0081399F" w:rsidRPr="0081399F" w:rsidRDefault="0081399F" w:rsidP="0081399F">
      <w:pPr>
        <w:jc w:val="left"/>
        <w:rPr>
          <w:rFonts w:cs="Arial"/>
          <w:sz w:val="20"/>
        </w:rPr>
      </w:pPr>
      <w:r w:rsidRPr="00F96D0D">
        <w:rPr>
          <w:rFonts w:cs="Arial"/>
          <w:sz w:val="20"/>
        </w:rPr>
        <w:t>Fuente. Elaboración propia</w:t>
      </w:r>
    </w:p>
    <w:p w14:paraId="46DED33B" w14:textId="647052E6" w:rsidR="00A05DA5" w:rsidRDefault="00A05DA5" w:rsidP="00A05DA5">
      <w:pPr>
        <w:rPr>
          <w:rFonts w:cs="Arial"/>
          <w:iCs/>
          <w:color w:val="000000"/>
          <w:szCs w:val="22"/>
        </w:rPr>
      </w:pPr>
      <w:r>
        <w:t xml:space="preserve">Con los datos obtenidos en el cuadro 13 en el cual se describe la demanda hídrica para la ganadería por parte del sector de </w:t>
      </w:r>
      <w:proofErr w:type="spellStart"/>
      <w:r>
        <w:t>Cantuyo</w:t>
      </w:r>
      <w:proofErr w:type="spellEnd"/>
      <w:r>
        <w:t xml:space="preserve"> y más los datos del cuadro 21 donde nos detalla la oferta hídrica de las fuentes superf</w:t>
      </w:r>
      <w:r w:rsidR="00D46B54">
        <w:t>iciales, se formuló el cuadro 33</w:t>
      </w:r>
      <w:r>
        <w:t xml:space="preserve"> en el que realizamos la  oferta y la demanda hídrica para la ganadería en Cruz Pata, para obtener la demanda hídrica total se realizó la sumatoria del de número de cabezas que existe en este sector de </w:t>
      </w:r>
      <w:proofErr w:type="spellStart"/>
      <w:r>
        <w:t>Cantuyo</w:t>
      </w:r>
      <w:proofErr w:type="spellEnd"/>
      <w:r>
        <w:t xml:space="preserve"> en el cual se obtuvimos un total de </w:t>
      </w:r>
      <w:r w:rsidR="00016FAF">
        <w:t>423</w:t>
      </w:r>
      <w:r>
        <w:t xml:space="preserve"> cabezas de ganado los cuales se dividen en</w:t>
      </w:r>
      <w:r w:rsidR="00016FAF">
        <w:t xml:space="preserve"> 106</w:t>
      </w:r>
      <w:r>
        <w:t xml:space="preserve"> bovinos, </w:t>
      </w:r>
      <w:r w:rsidR="00016FAF">
        <w:t>296</w:t>
      </w:r>
      <w:r>
        <w:t xml:space="preserve"> ovinos, </w:t>
      </w:r>
      <w:r w:rsidR="00016FAF">
        <w:t xml:space="preserve">3 </w:t>
      </w:r>
      <w:r>
        <w:t xml:space="preserve">porcinos, </w:t>
      </w:r>
      <w:r w:rsidR="00016FAF">
        <w:t>y 18 camélidos</w:t>
      </w:r>
      <w:r>
        <w:t xml:space="preserve">, la demanda hídrica total obtenida para la producción </w:t>
      </w:r>
      <w:r w:rsidR="00016FAF">
        <w:t>de 423</w:t>
      </w:r>
      <w:r>
        <w:t xml:space="preserve"> cabezas de ganado e</w:t>
      </w:r>
      <w:r w:rsidR="00D46B54">
        <w:t>s de 455,84</w:t>
      </w:r>
      <w:r>
        <w:t xml:space="preserve"> </w:t>
      </w:r>
      <w:r w:rsidRPr="002C6546">
        <w:t>m</w:t>
      </w:r>
      <w:r w:rsidRPr="00847410">
        <w:rPr>
          <w:rFonts w:cs="Arial"/>
          <w:iCs/>
          <w:color w:val="000000"/>
          <w:szCs w:val="22"/>
        </w:rPr>
        <w:t>³</w:t>
      </w:r>
      <w:r w:rsidR="00D46B54">
        <w:rPr>
          <w:rFonts w:cs="Arial"/>
          <w:iCs/>
          <w:color w:val="000000"/>
          <w:szCs w:val="22"/>
        </w:rPr>
        <w:t xml:space="preserve"> por mes</w:t>
      </w:r>
      <w:r>
        <w:rPr>
          <w:rFonts w:cs="Arial"/>
          <w:iCs/>
          <w:color w:val="000000"/>
          <w:szCs w:val="22"/>
        </w:rPr>
        <w:t xml:space="preserve"> lo que en litros serian </w:t>
      </w:r>
      <w:r w:rsidR="00D46B54">
        <w:rPr>
          <w:rFonts w:cs="Arial"/>
          <w:iCs/>
          <w:color w:val="000000"/>
          <w:szCs w:val="22"/>
        </w:rPr>
        <w:t xml:space="preserve">455.840 </w:t>
      </w:r>
      <w:proofErr w:type="spellStart"/>
      <w:r w:rsidR="00D46B54">
        <w:rPr>
          <w:rFonts w:cs="Arial"/>
          <w:iCs/>
          <w:color w:val="000000"/>
          <w:szCs w:val="22"/>
        </w:rPr>
        <w:t>lt</w:t>
      </w:r>
      <w:proofErr w:type="spellEnd"/>
      <w:r w:rsidR="00D46B54">
        <w:rPr>
          <w:rFonts w:cs="Arial"/>
          <w:iCs/>
          <w:color w:val="000000"/>
          <w:szCs w:val="22"/>
        </w:rPr>
        <w:t>/mes</w:t>
      </w:r>
      <w:r>
        <w:rPr>
          <w:rFonts w:cs="Arial"/>
          <w:iCs/>
          <w:color w:val="000000"/>
          <w:szCs w:val="22"/>
        </w:rPr>
        <w:t xml:space="preserve">. En el sector de </w:t>
      </w:r>
      <w:proofErr w:type="spellStart"/>
      <w:r w:rsidR="00016FAF">
        <w:rPr>
          <w:rFonts w:cs="Arial"/>
          <w:iCs/>
          <w:color w:val="000000"/>
          <w:szCs w:val="22"/>
        </w:rPr>
        <w:t>Cantuyo</w:t>
      </w:r>
      <w:proofErr w:type="spellEnd"/>
      <w:r>
        <w:rPr>
          <w:rFonts w:cs="Arial"/>
          <w:iCs/>
          <w:color w:val="000000"/>
          <w:szCs w:val="22"/>
        </w:rPr>
        <w:t xml:space="preserve"> para la producción ganadera se ase el uso de las fuente</w:t>
      </w:r>
      <w:r w:rsidR="00D46B54">
        <w:rPr>
          <w:rFonts w:cs="Arial"/>
          <w:iCs/>
          <w:color w:val="000000"/>
          <w:szCs w:val="22"/>
        </w:rPr>
        <w:t xml:space="preserve">s 1 y 4, </w:t>
      </w:r>
      <w:r>
        <w:rPr>
          <w:rFonts w:cs="Arial"/>
          <w:iCs/>
          <w:color w:val="000000"/>
          <w:szCs w:val="22"/>
        </w:rPr>
        <w:t xml:space="preserve">estas </w:t>
      </w:r>
      <w:r w:rsidR="00D46B54">
        <w:rPr>
          <w:rFonts w:cs="Arial"/>
          <w:iCs/>
          <w:color w:val="000000"/>
          <w:szCs w:val="22"/>
        </w:rPr>
        <w:t>dos</w:t>
      </w:r>
      <w:r>
        <w:rPr>
          <w:rFonts w:cs="Arial"/>
          <w:iCs/>
          <w:color w:val="000000"/>
          <w:szCs w:val="22"/>
        </w:rPr>
        <w:t xml:space="preserve"> fuentes </w:t>
      </w:r>
      <w:r w:rsidR="00016FAF">
        <w:rPr>
          <w:rFonts w:cs="Arial"/>
          <w:iCs/>
          <w:color w:val="000000"/>
          <w:szCs w:val="22"/>
        </w:rPr>
        <w:t xml:space="preserve">sumadas </w:t>
      </w:r>
      <w:r>
        <w:rPr>
          <w:rFonts w:cs="Arial"/>
          <w:iCs/>
          <w:color w:val="000000"/>
          <w:szCs w:val="22"/>
        </w:rPr>
        <w:t xml:space="preserve">tienen una oferta </w:t>
      </w:r>
      <w:r w:rsidR="00D46B54">
        <w:rPr>
          <w:rFonts w:cs="Arial"/>
          <w:iCs/>
          <w:color w:val="000000"/>
          <w:szCs w:val="22"/>
        </w:rPr>
        <w:t xml:space="preserve">hídrica total por mes de: agosto 570,75 </w:t>
      </w:r>
      <w:r w:rsidR="00D46B54" w:rsidRPr="002C6546">
        <w:t>m</w:t>
      </w:r>
      <w:r w:rsidR="00D46B54" w:rsidRPr="00847410">
        <w:rPr>
          <w:rFonts w:cs="Arial"/>
          <w:iCs/>
          <w:color w:val="000000"/>
          <w:szCs w:val="22"/>
        </w:rPr>
        <w:t>³</w:t>
      </w:r>
      <w:r w:rsidR="00D46B54">
        <w:rPr>
          <w:rFonts w:cs="Arial"/>
          <w:iCs/>
          <w:color w:val="000000"/>
          <w:szCs w:val="22"/>
        </w:rPr>
        <w:t xml:space="preserve">, septiembre 572,35 </w:t>
      </w:r>
      <w:r w:rsidR="00D46B54" w:rsidRPr="002C6546">
        <w:t>m</w:t>
      </w:r>
      <w:r w:rsidR="00D46B54" w:rsidRPr="00847410">
        <w:rPr>
          <w:rFonts w:cs="Arial"/>
          <w:iCs/>
          <w:color w:val="000000"/>
          <w:szCs w:val="22"/>
        </w:rPr>
        <w:t>³</w:t>
      </w:r>
      <w:r w:rsidR="00D46B54">
        <w:rPr>
          <w:rFonts w:cs="Arial"/>
          <w:iCs/>
          <w:color w:val="000000"/>
          <w:szCs w:val="22"/>
        </w:rPr>
        <w:t xml:space="preserve">, octubre 576,55 </w:t>
      </w:r>
      <w:r w:rsidR="00D46B54" w:rsidRPr="002C6546">
        <w:t>m</w:t>
      </w:r>
      <w:r w:rsidR="00D46B54" w:rsidRPr="00847410">
        <w:rPr>
          <w:rFonts w:cs="Arial"/>
          <w:iCs/>
          <w:color w:val="000000"/>
          <w:szCs w:val="22"/>
        </w:rPr>
        <w:t>³</w:t>
      </w:r>
      <w:r w:rsidR="00D46B54">
        <w:rPr>
          <w:rFonts w:cs="Arial"/>
          <w:iCs/>
          <w:color w:val="000000"/>
          <w:szCs w:val="22"/>
        </w:rPr>
        <w:t xml:space="preserve">, noviembre 577.61 </w:t>
      </w:r>
      <w:r w:rsidR="00D46B54" w:rsidRPr="002C6546">
        <w:t>m</w:t>
      </w:r>
      <w:r w:rsidR="00D46B54" w:rsidRPr="00847410">
        <w:rPr>
          <w:rFonts w:cs="Arial"/>
          <w:iCs/>
          <w:color w:val="000000"/>
          <w:szCs w:val="22"/>
        </w:rPr>
        <w:t>³</w:t>
      </w:r>
      <w:r w:rsidR="00D46B54">
        <w:rPr>
          <w:rFonts w:cs="Arial"/>
          <w:iCs/>
          <w:color w:val="000000"/>
          <w:szCs w:val="22"/>
        </w:rPr>
        <w:t>, y diciembre 580.61</w:t>
      </w:r>
      <w:r w:rsidR="00D46B54" w:rsidRPr="00CB66FD">
        <w:t xml:space="preserve"> </w:t>
      </w:r>
      <w:r w:rsidR="00D46B54" w:rsidRPr="002C6546">
        <w:t>m</w:t>
      </w:r>
      <w:r w:rsidR="00D46B54" w:rsidRPr="00847410">
        <w:rPr>
          <w:rFonts w:cs="Arial"/>
          <w:iCs/>
          <w:color w:val="000000"/>
          <w:szCs w:val="22"/>
        </w:rPr>
        <w:t>³</w:t>
      </w:r>
      <w:r w:rsidR="00D46B54">
        <w:rPr>
          <w:rFonts w:cs="Arial"/>
          <w:iCs/>
          <w:color w:val="000000"/>
          <w:szCs w:val="22"/>
        </w:rPr>
        <w:t>.</w:t>
      </w:r>
    </w:p>
    <w:p w14:paraId="79F56D60" w14:textId="01D6AD61" w:rsidR="00D46B54" w:rsidRDefault="00D46B54" w:rsidP="00D46B54">
      <w:pPr>
        <w:rPr>
          <w:rFonts w:cs="Arial"/>
          <w:iCs/>
          <w:color w:val="000000"/>
          <w:szCs w:val="22"/>
        </w:rPr>
      </w:pPr>
      <w:r>
        <w:rPr>
          <w:rFonts w:cs="Arial"/>
          <w:iCs/>
          <w:color w:val="000000"/>
          <w:szCs w:val="22"/>
        </w:rPr>
        <w:t xml:space="preserve">Observando la gráfica del balance hídrico podemos notar que no existe déficit hídrico para la producción ganadera en el sector de </w:t>
      </w:r>
      <w:proofErr w:type="spellStart"/>
      <w:r>
        <w:rPr>
          <w:rFonts w:cs="Arial"/>
          <w:iCs/>
          <w:color w:val="000000"/>
          <w:szCs w:val="22"/>
        </w:rPr>
        <w:t>Cantuyo</w:t>
      </w:r>
      <w:proofErr w:type="spellEnd"/>
      <w:r>
        <w:rPr>
          <w:rFonts w:cs="Arial"/>
          <w:iCs/>
          <w:color w:val="000000"/>
          <w:szCs w:val="22"/>
        </w:rPr>
        <w:t xml:space="preserve"> ya que nuestra demanda hídrica por mes de </w:t>
      </w:r>
      <w:r>
        <w:t xml:space="preserve">455,84 </w:t>
      </w:r>
      <w:r w:rsidRPr="002C6546">
        <w:t>m</w:t>
      </w:r>
      <w:r w:rsidRPr="00847410">
        <w:rPr>
          <w:rFonts w:cs="Arial"/>
          <w:iCs/>
          <w:color w:val="000000"/>
          <w:szCs w:val="22"/>
        </w:rPr>
        <w:t>³</w:t>
      </w:r>
      <w:r>
        <w:rPr>
          <w:rFonts w:cs="Arial"/>
          <w:iCs/>
          <w:color w:val="000000"/>
          <w:szCs w:val="22"/>
        </w:rPr>
        <w:t xml:space="preserve"> y nuestra oferta hídrica es mayor a nuestra demanda.</w:t>
      </w:r>
    </w:p>
    <w:p w14:paraId="14D0DA8D" w14:textId="4B93BFC4" w:rsidR="00E347C3" w:rsidRPr="00E347C3" w:rsidRDefault="00E347C3" w:rsidP="00A05DA5">
      <w:pPr>
        <w:pStyle w:val="Ttulo4"/>
      </w:pPr>
      <w:bookmarkStart w:id="185" w:name="_Toc89738972"/>
      <w:r>
        <w:lastRenderedPageBreak/>
        <w:t xml:space="preserve">Sector </w:t>
      </w:r>
      <w:proofErr w:type="spellStart"/>
      <w:r>
        <w:t>Isquillani</w:t>
      </w:r>
      <w:bookmarkEnd w:id="185"/>
      <w:proofErr w:type="spellEnd"/>
    </w:p>
    <w:p w14:paraId="416E85FA" w14:textId="792BD26C" w:rsidR="00E347C3" w:rsidRDefault="00F91256" w:rsidP="002F0AC3">
      <w:pPr>
        <w:pStyle w:val="Sinespaciado"/>
        <w:ind w:left="284" w:right="50"/>
        <w:jc w:val="center"/>
        <w:rPr>
          <w:rFonts w:ascii="Arial" w:hAnsi="Arial" w:cs="Arial"/>
          <w:b/>
          <w:sz w:val="20"/>
          <w:szCs w:val="20"/>
        </w:rPr>
      </w:pPr>
      <w:r>
        <w:rPr>
          <w:rFonts w:ascii="Arial" w:hAnsi="Arial" w:cs="Arial"/>
          <w:b/>
          <w:sz w:val="20"/>
          <w:szCs w:val="20"/>
        </w:rPr>
        <w:t>Cuadro 35</w:t>
      </w:r>
      <w:r w:rsidR="00E347C3" w:rsidRPr="00847410">
        <w:rPr>
          <w:rFonts w:ascii="Arial" w:hAnsi="Arial" w:cs="Arial"/>
          <w:b/>
          <w:sz w:val="20"/>
          <w:szCs w:val="20"/>
        </w:rPr>
        <w:t xml:space="preserve">. </w:t>
      </w:r>
      <w:r>
        <w:rPr>
          <w:rFonts w:ascii="Arial" w:hAnsi="Arial" w:cs="Arial"/>
          <w:b/>
          <w:sz w:val="20"/>
          <w:szCs w:val="20"/>
        </w:rPr>
        <w:t>Balance hídrico para la</w:t>
      </w:r>
      <w:r w:rsidR="00E347C3" w:rsidRPr="00847410">
        <w:rPr>
          <w:rFonts w:ascii="Arial" w:hAnsi="Arial" w:cs="Arial"/>
          <w:b/>
          <w:sz w:val="20"/>
          <w:szCs w:val="20"/>
        </w:rPr>
        <w:t xml:space="preserve"> </w:t>
      </w:r>
      <w:r w:rsidR="00E70D47">
        <w:rPr>
          <w:rFonts w:ascii="Arial" w:hAnsi="Arial" w:cs="Arial"/>
          <w:b/>
          <w:sz w:val="20"/>
          <w:szCs w:val="20"/>
        </w:rPr>
        <w:t>ganadería</w:t>
      </w:r>
      <w:r w:rsidR="00E347C3">
        <w:rPr>
          <w:rFonts w:ascii="Arial" w:hAnsi="Arial" w:cs="Arial"/>
          <w:b/>
          <w:sz w:val="20"/>
          <w:szCs w:val="20"/>
        </w:rPr>
        <w:t xml:space="preserve"> de </w:t>
      </w:r>
      <w:proofErr w:type="spellStart"/>
      <w:r w:rsidR="00E347C3">
        <w:rPr>
          <w:rFonts w:ascii="Arial" w:hAnsi="Arial" w:cs="Arial"/>
          <w:b/>
          <w:sz w:val="20"/>
          <w:szCs w:val="20"/>
        </w:rPr>
        <w:t>Isquillani</w:t>
      </w:r>
      <w:proofErr w:type="spellEnd"/>
      <w:r w:rsidR="001A6E16">
        <w:rPr>
          <w:rFonts w:ascii="Arial" w:hAnsi="Arial" w:cs="Arial"/>
          <w:b/>
          <w:sz w:val="20"/>
          <w:szCs w:val="20"/>
        </w:rPr>
        <w:t>, valores</w:t>
      </w:r>
      <w:r w:rsidR="002F0AC3">
        <w:rPr>
          <w:rFonts w:ascii="Arial" w:hAnsi="Arial" w:cs="Arial"/>
          <w:b/>
          <w:sz w:val="20"/>
          <w:szCs w:val="20"/>
        </w:rPr>
        <w:t xml:space="preserve"> obtenidos con los datos de cuadro 14 y del cuadro 21.</w:t>
      </w:r>
    </w:p>
    <w:p w14:paraId="3975D737" w14:textId="285B0B90" w:rsidR="00E347C3" w:rsidRPr="00847410" w:rsidRDefault="00E347C3" w:rsidP="00E347C3">
      <w:pPr>
        <w:pStyle w:val="Sinespaciado"/>
        <w:jc w:val="center"/>
        <w:rPr>
          <w:rFonts w:ascii="Arial" w:hAnsi="Arial" w:cs="Arial"/>
          <w:b/>
          <w:sz w:val="20"/>
          <w:szCs w:val="20"/>
        </w:rPr>
      </w:pPr>
    </w:p>
    <w:p w14:paraId="1EE0CAA3" w14:textId="5B3C030E" w:rsidR="00E347C3" w:rsidRDefault="00F91256" w:rsidP="00A05DA5">
      <w:pPr>
        <w:rPr>
          <w:rFonts w:cs="Arial"/>
          <w:iCs/>
          <w:color w:val="000000"/>
          <w:szCs w:val="22"/>
        </w:rPr>
      </w:pPr>
      <w:r w:rsidRPr="00F91256">
        <w:rPr>
          <w:noProof/>
        </w:rPr>
        <w:drawing>
          <wp:anchor distT="0" distB="0" distL="114300" distR="114300" simplePos="0" relativeHeight="252255232" behindDoc="1" locked="0" layoutInCell="1" allowOverlap="1" wp14:anchorId="69BF572B" wp14:editId="3C66F589">
            <wp:simplePos x="0" y="0"/>
            <wp:positionH relativeFrom="column">
              <wp:posOffset>-1262</wp:posOffset>
            </wp:positionH>
            <wp:positionV relativeFrom="paragraph">
              <wp:posOffset>1270</wp:posOffset>
            </wp:positionV>
            <wp:extent cx="5605145" cy="207772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05145" cy="2077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28054" w14:textId="457CAE6A" w:rsidR="000E7FA6" w:rsidRDefault="000E7FA6" w:rsidP="00EA0250"/>
    <w:p w14:paraId="75F23C9E" w14:textId="77777777" w:rsidR="00F91256" w:rsidRDefault="00F91256" w:rsidP="00EA0250"/>
    <w:p w14:paraId="690C6478" w14:textId="77777777" w:rsidR="00F91256" w:rsidRDefault="00F91256" w:rsidP="00EA0250"/>
    <w:p w14:paraId="1B773F2A" w14:textId="77777777" w:rsidR="00F91256" w:rsidRDefault="00F91256" w:rsidP="00EA0250"/>
    <w:p w14:paraId="1E09EE1C" w14:textId="5F1F012A" w:rsidR="00EA0250" w:rsidRDefault="00EA0250" w:rsidP="00EA0250"/>
    <w:p w14:paraId="3B3C489D" w14:textId="223784CA" w:rsidR="00F91256" w:rsidRDefault="00F91256" w:rsidP="00F91256">
      <w:pPr>
        <w:pStyle w:val="Sinespaciado"/>
        <w:ind w:left="1134" w:right="1326"/>
        <w:jc w:val="center"/>
        <w:rPr>
          <w:rFonts w:ascii="Arial" w:hAnsi="Arial" w:cs="Arial"/>
          <w:b/>
          <w:sz w:val="20"/>
          <w:szCs w:val="20"/>
        </w:rPr>
      </w:pPr>
      <w:r>
        <w:rPr>
          <w:rFonts w:ascii="Arial" w:hAnsi="Arial" w:cs="Arial"/>
          <w:b/>
          <w:sz w:val="20"/>
          <w:szCs w:val="20"/>
        </w:rPr>
        <w:t>Cuadro 36</w:t>
      </w:r>
      <w:r w:rsidRPr="00847410">
        <w:rPr>
          <w:rFonts w:ascii="Arial" w:hAnsi="Arial" w:cs="Arial"/>
          <w:b/>
          <w:sz w:val="20"/>
          <w:szCs w:val="20"/>
        </w:rPr>
        <w:t xml:space="preserve">. </w:t>
      </w:r>
      <w:r>
        <w:rPr>
          <w:rFonts w:ascii="Arial" w:hAnsi="Arial" w:cs="Arial"/>
          <w:b/>
          <w:sz w:val="20"/>
          <w:szCs w:val="20"/>
        </w:rPr>
        <w:t>Grafica de balance</w:t>
      </w:r>
      <w:r w:rsidRPr="00847410">
        <w:rPr>
          <w:rFonts w:ascii="Arial" w:hAnsi="Arial" w:cs="Arial"/>
          <w:b/>
          <w:sz w:val="20"/>
          <w:szCs w:val="20"/>
        </w:rPr>
        <w:t xml:space="preserve"> hídrico </w:t>
      </w:r>
      <w:r>
        <w:rPr>
          <w:rFonts w:ascii="Arial" w:hAnsi="Arial" w:cs="Arial"/>
          <w:b/>
          <w:sz w:val="20"/>
          <w:szCs w:val="20"/>
        </w:rPr>
        <w:t xml:space="preserve">para la ganadería del sector </w:t>
      </w:r>
      <w:proofErr w:type="spellStart"/>
      <w:r>
        <w:rPr>
          <w:rFonts w:ascii="Arial" w:hAnsi="Arial" w:cs="Arial"/>
          <w:b/>
          <w:sz w:val="20"/>
          <w:szCs w:val="20"/>
        </w:rPr>
        <w:t>Isquillani</w:t>
      </w:r>
      <w:proofErr w:type="spellEnd"/>
      <w:r>
        <w:rPr>
          <w:rFonts w:ascii="Arial" w:hAnsi="Arial" w:cs="Arial"/>
          <w:b/>
          <w:sz w:val="20"/>
          <w:szCs w:val="20"/>
        </w:rPr>
        <w:t>, valores obtenidos con los datos de cuadro 35.</w:t>
      </w:r>
    </w:p>
    <w:p w14:paraId="68E33F98" w14:textId="77777777" w:rsidR="0081399F" w:rsidRDefault="0081399F" w:rsidP="00F91256">
      <w:pPr>
        <w:pStyle w:val="Sinespaciado"/>
        <w:ind w:left="1134" w:right="1326"/>
        <w:jc w:val="center"/>
        <w:rPr>
          <w:rFonts w:ascii="Arial" w:hAnsi="Arial" w:cs="Arial"/>
          <w:b/>
          <w:sz w:val="20"/>
          <w:szCs w:val="20"/>
        </w:rPr>
      </w:pPr>
    </w:p>
    <w:p w14:paraId="710BA480" w14:textId="35639736" w:rsidR="0081399F" w:rsidRDefault="0081399F" w:rsidP="00F91256">
      <w:pPr>
        <w:pStyle w:val="Sinespaciado"/>
        <w:ind w:left="1134" w:right="1326"/>
        <w:jc w:val="center"/>
        <w:rPr>
          <w:rFonts w:ascii="Arial" w:hAnsi="Arial" w:cs="Arial"/>
          <w:b/>
          <w:sz w:val="20"/>
          <w:szCs w:val="20"/>
        </w:rPr>
      </w:pPr>
      <w:r>
        <w:rPr>
          <w:noProof/>
          <w:lang w:eastAsia="es-ES"/>
        </w:rPr>
        <w:drawing>
          <wp:anchor distT="0" distB="0" distL="114300" distR="114300" simplePos="0" relativeHeight="252258304" behindDoc="1" locked="0" layoutInCell="1" allowOverlap="1" wp14:anchorId="31C80057" wp14:editId="4791523F">
            <wp:simplePos x="0" y="0"/>
            <wp:positionH relativeFrom="column">
              <wp:posOffset>-1138</wp:posOffset>
            </wp:positionH>
            <wp:positionV relativeFrom="paragraph">
              <wp:posOffset>100330</wp:posOffset>
            </wp:positionV>
            <wp:extent cx="5605154" cy="3515096"/>
            <wp:effectExtent l="0" t="0" r="0" b="952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05154" cy="3515096"/>
                    </a:xfrm>
                    <a:prstGeom prst="rect">
                      <a:avLst/>
                    </a:prstGeom>
                    <a:noFill/>
                  </pic:spPr>
                </pic:pic>
              </a:graphicData>
            </a:graphic>
            <wp14:sizeRelH relativeFrom="page">
              <wp14:pctWidth>0</wp14:pctWidth>
            </wp14:sizeRelH>
            <wp14:sizeRelV relativeFrom="page">
              <wp14:pctHeight>0</wp14:pctHeight>
            </wp14:sizeRelV>
          </wp:anchor>
        </w:drawing>
      </w:r>
    </w:p>
    <w:p w14:paraId="63331F15" w14:textId="60A502A6" w:rsidR="00F91256" w:rsidRDefault="00F91256" w:rsidP="00EA0250"/>
    <w:p w14:paraId="102A0B5F" w14:textId="77777777" w:rsidR="0081399F" w:rsidRDefault="0081399F" w:rsidP="00EA0250"/>
    <w:p w14:paraId="3802F7FB" w14:textId="77777777" w:rsidR="0081399F" w:rsidRDefault="0081399F" w:rsidP="00EA0250"/>
    <w:p w14:paraId="64F02210" w14:textId="77777777" w:rsidR="0081399F" w:rsidRDefault="0081399F" w:rsidP="00EA0250"/>
    <w:p w14:paraId="6B579D65" w14:textId="77777777" w:rsidR="0081399F" w:rsidRDefault="0081399F" w:rsidP="00EA0250"/>
    <w:p w14:paraId="1B3E26E0" w14:textId="77777777" w:rsidR="0081399F" w:rsidRDefault="0081399F" w:rsidP="00EA0250"/>
    <w:p w14:paraId="3A662A87" w14:textId="77777777" w:rsidR="0081399F" w:rsidRDefault="0081399F" w:rsidP="00EA0250"/>
    <w:p w14:paraId="1CF3F762" w14:textId="318DEA70" w:rsidR="0081399F" w:rsidRDefault="0081399F" w:rsidP="00EA0250"/>
    <w:p w14:paraId="26FEA3C2" w14:textId="77777777" w:rsidR="0081399F" w:rsidRDefault="0081399F" w:rsidP="00EA0250"/>
    <w:p w14:paraId="66ECD2EB" w14:textId="1B7BC4D9" w:rsidR="00A57B60" w:rsidRDefault="002F0AC3" w:rsidP="00EA0250">
      <w:r>
        <w:rPr>
          <w:noProof/>
        </w:rPr>
        <mc:AlternateContent>
          <mc:Choice Requires="wps">
            <w:drawing>
              <wp:anchor distT="0" distB="0" distL="114300" distR="114300" simplePos="0" relativeHeight="252189696" behindDoc="0" locked="0" layoutInCell="1" allowOverlap="1" wp14:anchorId="43B007FB" wp14:editId="375324F3">
                <wp:simplePos x="0" y="0"/>
                <wp:positionH relativeFrom="column">
                  <wp:posOffset>-1691</wp:posOffset>
                </wp:positionH>
                <wp:positionV relativeFrom="paragraph">
                  <wp:posOffset>120213</wp:posOffset>
                </wp:positionV>
                <wp:extent cx="2244436" cy="261257"/>
                <wp:effectExtent l="0" t="0" r="3810" b="5715"/>
                <wp:wrapNone/>
                <wp:docPr id="93" name="93 Cuadro de texto"/>
                <wp:cNvGraphicFramePr/>
                <a:graphic xmlns:a="http://schemas.openxmlformats.org/drawingml/2006/main">
                  <a:graphicData uri="http://schemas.microsoft.com/office/word/2010/wordprocessingShape">
                    <wps:wsp>
                      <wps:cNvSpPr txBox="1"/>
                      <wps:spPr>
                        <a:xfrm>
                          <a:off x="0" y="0"/>
                          <a:ext cx="2244436" cy="2612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E14F8" w14:textId="77777777" w:rsidR="00DA4B6B" w:rsidRPr="00F96D0D" w:rsidRDefault="00DA4B6B" w:rsidP="002F0AC3">
                            <w:pPr>
                              <w:rPr>
                                <w:rFonts w:cs="Arial"/>
                                <w:sz w:val="20"/>
                              </w:rPr>
                            </w:pPr>
                            <w:r w:rsidRPr="00F96D0D">
                              <w:rPr>
                                <w:rFonts w:cs="Arial"/>
                                <w:sz w:val="20"/>
                              </w:rPr>
                              <w:t>Fuente. Elaboración propia</w:t>
                            </w:r>
                          </w:p>
                          <w:p w14:paraId="4731791B" w14:textId="77777777" w:rsidR="00DA4B6B" w:rsidRDefault="00DA4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3 Cuadro de texto" o:spid="_x0000_s1042" type="#_x0000_t202" style="position:absolute;left:0;text-align:left;margin-left:-.15pt;margin-top:9.45pt;width:176.75pt;height:20.5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" fillcolor="white [3201]" stroked="f" strokeweight=".5pt">
                <v:textbox>
                  <w:txbxContent>
                    <w:p w14:paraId="2FAE14F8" w14:textId="77777777" w:rsidR="00DA4B6B" w:rsidRPr="00F96D0D" w:rsidRDefault="00DA4B6B" w:rsidP="002F0AC3">
                      <w:pPr>
                        <w:rPr>
                          <w:rFonts w:cs="Arial"/>
                          <w:sz w:val="20"/>
                        </w:rPr>
                      </w:pPr>
                      <w:r w:rsidRPr="00F96D0D">
                        <w:rPr>
                          <w:rFonts w:cs="Arial"/>
                          <w:sz w:val="20"/>
                        </w:rPr>
                        <w:t>Fuente. Elaboración propia</w:t>
                      </w:r>
                    </w:p>
                    <w:p w14:paraId="4731791B" w14:textId="77777777" w:rsidR="00DA4B6B" w:rsidRDefault="00DA4B6B"/>
                  </w:txbxContent>
                </v:textbox>
              </v:shape>
            </w:pict>
          </mc:Fallback>
        </mc:AlternateContent>
      </w:r>
    </w:p>
    <w:p w14:paraId="0F9B946A" w14:textId="7F895431" w:rsidR="00B77194" w:rsidRDefault="00B77194" w:rsidP="00B77194">
      <w:pPr>
        <w:rPr>
          <w:rFonts w:cs="Arial"/>
          <w:iCs/>
          <w:color w:val="000000"/>
          <w:szCs w:val="22"/>
        </w:rPr>
      </w:pPr>
      <w:r>
        <w:lastRenderedPageBreak/>
        <w:t xml:space="preserve">Con los datos obtenidos en el cuadro 14 en el cual se describe la demanda hídrica para la ganadería por parte del sector de </w:t>
      </w:r>
      <w:proofErr w:type="spellStart"/>
      <w:r>
        <w:t>Isquillani</w:t>
      </w:r>
      <w:proofErr w:type="spellEnd"/>
      <w:r>
        <w:t xml:space="preserve"> y más los datos del cuadro 21 donde nos detalla la oferta hídrica de las fuentes superf</w:t>
      </w:r>
      <w:r w:rsidR="000B4E31">
        <w:t>iciales, se formuló el cuadro 35</w:t>
      </w:r>
      <w:r>
        <w:t xml:space="preserve"> en el que realizamos la  oferta y la demanda hídric</w:t>
      </w:r>
      <w:r w:rsidR="000B4E31">
        <w:t xml:space="preserve">a para la ganadería del sector de </w:t>
      </w:r>
      <w:proofErr w:type="spellStart"/>
      <w:r w:rsidR="000B4E31">
        <w:t>Isquillani</w:t>
      </w:r>
      <w:proofErr w:type="spellEnd"/>
      <w:r>
        <w:t xml:space="preserve">, para obtener la demanda hídrica total se realizó la sumatoria del de número de cabezas que existe en este sector de Cruz Pata en el cual se obtuvimos un total de 721 cabezas de ganado los cuales se dividen en 235 bovinos, 483 ovinos, 8 porcinos, y 20 llamas, la demanda hídrica total obtenida para la producción de 721 cabezas de ganado es de </w:t>
      </w:r>
      <w:r w:rsidR="000B4E31">
        <w:t>916,44</w:t>
      </w:r>
      <w:r>
        <w:t xml:space="preserve"> </w:t>
      </w:r>
      <w:r w:rsidRPr="002C6546">
        <w:t>m</w:t>
      </w:r>
      <w:r w:rsidRPr="00847410">
        <w:rPr>
          <w:rFonts w:cs="Arial"/>
          <w:iCs/>
          <w:color w:val="000000"/>
          <w:szCs w:val="22"/>
        </w:rPr>
        <w:t>³</w:t>
      </w:r>
      <w:r w:rsidR="000B4E31">
        <w:rPr>
          <w:rFonts w:cs="Arial"/>
          <w:iCs/>
          <w:color w:val="000000"/>
          <w:szCs w:val="22"/>
        </w:rPr>
        <w:t xml:space="preserve"> por mes lo que en litros serian 916.440</w:t>
      </w:r>
      <w:r>
        <w:rPr>
          <w:rFonts w:cs="Arial"/>
          <w:iCs/>
          <w:color w:val="000000"/>
          <w:szCs w:val="22"/>
        </w:rPr>
        <w:t xml:space="preserve"> </w:t>
      </w:r>
      <w:proofErr w:type="spellStart"/>
      <w:r>
        <w:rPr>
          <w:rFonts w:cs="Arial"/>
          <w:iCs/>
          <w:color w:val="000000"/>
          <w:szCs w:val="22"/>
        </w:rPr>
        <w:t>lt</w:t>
      </w:r>
      <w:proofErr w:type="spellEnd"/>
      <w:r>
        <w:rPr>
          <w:rFonts w:cs="Arial"/>
          <w:iCs/>
          <w:color w:val="000000"/>
          <w:szCs w:val="22"/>
        </w:rPr>
        <w:t xml:space="preserve">/día. En el sector de </w:t>
      </w:r>
      <w:proofErr w:type="spellStart"/>
      <w:r>
        <w:rPr>
          <w:rFonts w:cs="Arial"/>
          <w:iCs/>
          <w:color w:val="000000"/>
          <w:szCs w:val="22"/>
        </w:rPr>
        <w:t>Isquillani</w:t>
      </w:r>
      <w:proofErr w:type="spellEnd"/>
      <w:r>
        <w:rPr>
          <w:rFonts w:cs="Arial"/>
          <w:iCs/>
          <w:color w:val="000000"/>
          <w:szCs w:val="22"/>
        </w:rPr>
        <w:t xml:space="preserve"> para la producción ganade</w:t>
      </w:r>
      <w:r w:rsidR="000B4E31">
        <w:rPr>
          <w:rFonts w:cs="Arial"/>
          <w:iCs/>
          <w:color w:val="000000"/>
          <w:szCs w:val="22"/>
        </w:rPr>
        <w:t>ra se ase el uso de la fuente 9</w:t>
      </w:r>
      <w:r>
        <w:rPr>
          <w:rFonts w:cs="Arial"/>
          <w:iCs/>
          <w:color w:val="000000"/>
          <w:szCs w:val="22"/>
        </w:rPr>
        <w:t xml:space="preserve">, esta fuente tienen una oferta </w:t>
      </w:r>
      <w:proofErr w:type="spellStart"/>
      <w:r w:rsidR="000B4E31">
        <w:rPr>
          <w:rFonts w:cs="Arial"/>
          <w:iCs/>
          <w:color w:val="000000"/>
          <w:szCs w:val="22"/>
        </w:rPr>
        <w:t>hiidrica</w:t>
      </w:r>
      <w:proofErr w:type="spellEnd"/>
      <w:r w:rsidR="000B4E31">
        <w:rPr>
          <w:rFonts w:cs="Arial"/>
          <w:iCs/>
          <w:color w:val="000000"/>
          <w:szCs w:val="22"/>
        </w:rPr>
        <w:t xml:space="preserve"> por mes de: </w:t>
      </w:r>
      <w:r w:rsidR="00550FE0">
        <w:rPr>
          <w:rFonts w:cs="Arial"/>
          <w:iCs/>
          <w:color w:val="000000"/>
          <w:szCs w:val="22"/>
        </w:rPr>
        <w:t xml:space="preserve">agosto 1836,89 m³, septiembre </w:t>
      </w:r>
      <w:r w:rsidR="00550FE0" w:rsidRPr="00550FE0">
        <w:rPr>
          <w:rFonts w:cs="Arial"/>
          <w:iCs/>
          <w:color w:val="000000"/>
          <w:szCs w:val="22"/>
        </w:rPr>
        <w:t>1837,19</w:t>
      </w:r>
      <w:r w:rsidR="00550FE0">
        <w:rPr>
          <w:rFonts w:cs="Arial"/>
          <w:iCs/>
          <w:color w:val="000000"/>
          <w:szCs w:val="22"/>
        </w:rPr>
        <w:t xml:space="preserve"> </w:t>
      </w:r>
      <w:r w:rsidR="00550FE0" w:rsidRPr="002C6546">
        <w:t>m</w:t>
      </w:r>
      <w:r w:rsidR="00550FE0" w:rsidRPr="00847410">
        <w:rPr>
          <w:rFonts w:cs="Arial"/>
          <w:iCs/>
          <w:color w:val="000000"/>
          <w:szCs w:val="22"/>
        </w:rPr>
        <w:t>³</w:t>
      </w:r>
      <w:r w:rsidR="00550FE0">
        <w:rPr>
          <w:rFonts w:cs="Arial"/>
          <w:iCs/>
          <w:color w:val="000000"/>
          <w:szCs w:val="22"/>
        </w:rPr>
        <w:t xml:space="preserve">, octubre </w:t>
      </w:r>
      <w:r w:rsidR="00550FE0" w:rsidRPr="00550FE0">
        <w:rPr>
          <w:rFonts w:cs="Arial"/>
          <w:iCs/>
          <w:color w:val="000000"/>
          <w:szCs w:val="22"/>
        </w:rPr>
        <w:t>1838,29</w:t>
      </w:r>
      <w:r w:rsidR="00550FE0" w:rsidRPr="002C6546">
        <w:t>m</w:t>
      </w:r>
      <w:r w:rsidR="00550FE0" w:rsidRPr="00847410">
        <w:rPr>
          <w:rFonts w:cs="Arial"/>
          <w:iCs/>
          <w:color w:val="000000"/>
          <w:szCs w:val="22"/>
        </w:rPr>
        <w:t>³</w:t>
      </w:r>
      <w:r w:rsidR="00550FE0">
        <w:rPr>
          <w:rFonts w:cs="Arial"/>
          <w:iCs/>
          <w:color w:val="000000"/>
          <w:szCs w:val="22"/>
        </w:rPr>
        <w:t xml:space="preserve">, noviembre </w:t>
      </w:r>
      <w:r w:rsidR="00550FE0" w:rsidRPr="00550FE0">
        <w:rPr>
          <w:rFonts w:cs="Arial"/>
          <w:iCs/>
          <w:color w:val="000000"/>
          <w:szCs w:val="22"/>
        </w:rPr>
        <w:t>1838,82</w:t>
      </w:r>
      <w:r w:rsidR="00550FE0">
        <w:rPr>
          <w:rFonts w:cs="Arial"/>
          <w:iCs/>
          <w:color w:val="000000"/>
          <w:szCs w:val="22"/>
        </w:rPr>
        <w:t xml:space="preserve"> </w:t>
      </w:r>
      <w:r w:rsidR="00550FE0" w:rsidRPr="002C6546">
        <w:t>m</w:t>
      </w:r>
      <w:r w:rsidR="00550FE0" w:rsidRPr="00847410">
        <w:rPr>
          <w:rFonts w:cs="Arial"/>
          <w:iCs/>
          <w:color w:val="000000"/>
          <w:szCs w:val="22"/>
        </w:rPr>
        <w:t>³</w:t>
      </w:r>
      <w:r w:rsidR="00550FE0">
        <w:rPr>
          <w:rFonts w:cs="Arial"/>
          <w:iCs/>
          <w:color w:val="000000"/>
          <w:szCs w:val="22"/>
        </w:rPr>
        <w:t xml:space="preserve">, y diciembre </w:t>
      </w:r>
      <w:r w:rsidR="00550FE0" w:rsidRPr="00550FE0">
        <w:rPr>
          <w:rFonts w:cs="Arial"/>
          <w:iCs/>
          <w:color w:val="000000"/>
          <w:szCs w:val="22"/>
        </w:rPr>
        <w:t>1840,32</w:t>
      </w:r>
      <w:r w:rsidR="00550FE0">
        <w:rPr>
          <w:rFonts w:cs="Arial"/>
          <w:iCs/>
          <w:color w:val="000000"/>
          <w:szCs w:val="22"/>
        </w:rPr>
        <w:t xml:space="preserve">  </w:t>
      </w:r>
      <w:r w:rsidR="00550FE0" w:rsidRPr="002C6546">
        <w:t>m</w:t>
      </w:r>
      <w:r w:rsidR="00550FE0" w:rsidRPr="00847410">
        <w:rPr>
          <w:rFonts w:cs="Arial"/>
          <w:iCs/>
          <w:color w:val="000000"/>
          <w:szCs w:val="22"/>
        </w:rPr>
        <w:t>³</w:t>
      </w:r>
      <w:r w:rsidR="00550FE0">
        <w:rPr>
          <w:rFonts w:cs="Arial"/>
          <w:iCs/>
          <w:color w:val="000000"/>
          <w:szCs w:val="22"/>
        </w:rPr>
        <w:t>.</w:t>
      </w:r>
    </w:p>
    <w:p w14:paraId="4B091E67" w14:textId="344D0489" w:rsidR="00550FE0" w:rsidRDefault="00550FE0" w:rsidP="00550FE0">
      <w:pPr>
        <w:rPr>
          <w:rFonts w:cs="Arial"/>
          <w:iCs/>
          <w:color w:val="000000"/>
          <w:szCs w:val="22"/>
        </w:rPr>
      </w:pPr>
      <w:r>
        <w:rPr>
          <w:rFonts w:cs="Arial"/>
          <w:iCs/>
          <w:color w:val="000000"/>
          <w:szCs w:val="22"/>
        </w:rPr>
        <w:t xml:space="preserve">Observando la gráfica del balance hídrico podemos notar que no existe déficit hídrico para la producción ganadera en el sector de </w:t>
      </w:r>
      <w:proofErr w:type="spellStart"/>
      <w:r>
        <w:rPr>
          <w:rFonts w:cs="Arial"/>
          <w:iCs/>
          <w:color w:val="000000"/>
          <w:szCs w:val="22"/>
        </w:rPr>
        <w:t>Isquillani</w:t>
      </w:r>
      <w:proofErr w:type="spellEnd"/>
      <w:r>
        <w:rPr>
          <w:rFonts w:cs="Arial"/>
          <w:iCs/>
          <w:color w:val="000000"/>
          <w:szCs w:val="22"/>
        </w:rPr>
        <w:t xml:space="preserve"> ya que nuestra demanda hídrica por mes de </w:t>
      </w:r>
      <w:r>
        <w:t xml:space="preserve">916,44 </w:t>
      </w:r>
      <w:r w:rsidRPr="002C6546">
        <w:t>m</w:t>
      </w:r>
      <w:r w:rsidRPr="00847410">
        <w:rPr>
          <w:rFonts w:cs="Arial"/>
          <w:iCs/>
          <w:color w:val="000000"/>
          <w:szCs w:val="22"/>
        </w:rPr>
        <w:t>³</w:t>
      </w:r>
      <w:r>
        <w:rPr>
          <w:rFonts w:cs="Arial"/>
          <w:iCs/>
          <w:color w:val="000000"/>
          <w:szCs w:val="22"/>
        </w:rPr>
        <w:t xml:space="preserve"> y nuestra oferta hídrica es mayor a nuestra demanda.</w:t>
      </w:r>
    </w:p>
    <w:p w14:paraId="77ED9595" w14:textId="26BD2B18" w:rsidR="002F0AC3" w:rsidRDefault="00476F31" w:rsidP="001C2030">
      <w:r>
        <w:t xml:space="preserve">La FAO indica que unos de los principales problemas para la producción masiva del gano en el altiplano es la falta de alimento a causa de las sequias, otro de los problemas más que de indican es la falta de biodiversidad del cultivo, </w:t>
      </w:r>
      <w:r w:rsidR="00D9035B">
        <w:t xml:space="preserve">en la cuenca </w:t>
      </w:r>
      <w:proofErr w:type="spellStart"/>
      <w:r w:rsidR="00D9035B">
        <w:t>Corpuma</w:t>
      </w:r>
      <w:proofErr w:type="spellEnd"/>
      <w:r w:rsidR="00D9035B">
        <w:t xml:space="preserve"> la limitante para la producción ganadera es el disponibilidad del alimento en campo, y no así la disponibilidad de agua.</w:t>
      </w:r>
    </w:p>
    <w:p w14:paraId="7000288C" w14:textId="77777777" w:rsidR="00550FE0" w:rsidRDefault="00550FE0" w:rsidP="001C2030"/>
    <w:p w14:paraId="5120817D" w14:textId="77777777" w:rsidR="00550FE0" w:rsidRDefault="00550FE0" w:rsidP="001C2030"/>
    <w:p w14:paraId="67147159" w14:textId="77777777" w:rsidR="00550FE0" w:rsidRDefault="00550FE0" w:rsidP="001C2030"/>
    <w:p w14:paraId="164D547A" w14:textId="77777777" w:rsidR="00550FE0" w:rsidRDefault="00550FE0" w:rsidP="001C2030"/>
    <w:p w14:paraId="30384496" w14:textId="51813C5B" w:rsidR="00B863BC" w:rsidRDefault="00B863BC" w:rsidP="00B863BC">
      <w:pPr>
        <w:pStyle w:val="Ttulo3"/>
      </w:pPr>
      <w:bookmarkStart w:id="186" w:name="_Toc89738973"/>
      <w:r>
        <w:lastRenderedPageBreak/>
        <w:t>Oferta y demanda hídrica para el consumo humano</w:t>
      </w:r>
      <w:bookmarkEnd w:id="186"/>
    </w:p>
    <w:p w14:paraId="61A9FDFA" w14:textId="55CDC856" w:rsidR="00B863BC" w:rsidRDefault="00B863BC" w:rsidP="00B863BC">
      <w:pPr>
        <w:pStyle w:val="Ttulo4"/>
      </w:pPr>
      <w:bookmarkStart w:id="187" w:name="_Toc89738974"/>
      <w:r>
        <w:t>Sector Cruz Pata</w:t>
      </w:r>
      <w:bookmarkEnd w:id="187"/>
    </w:p>
    <w:p w14:paraId="0D1A9203" w14:textId="6E99CBD4" w:rsidR="00B863BC" w:rsidRDefault="00E70D47" w:rsidP="001A6E16">
      <w:pPr>
        <w:pStyle w:val="Sinespaciado"/>
        <w:ind w:left="1276" w:right="1042"/>
        <w:jc w:val="center"/>
        <w:rPr>
          <w:rFonts w:ascii="Arial" w:hAnsi="Arial" w:cs="Arial"/>
          <w:b/>
          <w:sz w:val="20"/>
          <w:szCs w:val="20"/>
        </w:rPr>
      </w:pPr>
      <w:r>
        <w:rPr>
          <w:rFonts w:ascii="Arial" w:hAnsi="Arial" w:cs="Arial"/>
          <w:b/>
          <w:sz w:val="20"/>
          <w:szCs w:val="20"/>
        </w:rPr>
        <w:t>Cuadro 37</w:t>
      </w:r>
      <w:r w:rsidR="00B863BC" w:rsidRPr="00847410">
        <w:rPr>
          <w:rFonts w:ascii="Arial" w:hAnsi="Arial" w:cs="Arial"/>
          <w:b/>
          <w:sz w:val="20"/>
          <w:szCs w:val="20"/>
        </w:rPr>
        <w:t xml:space="preserve">. Oferta y demanda hídrica </w:t>
      </w:r>
      <w:r w:rsidR="00B863BC">
        <w:rPr>
          <w:rFonts w:ascii="Arial" w:hAnsi="Arial" w:cs="Arial"/>
          <w:b/>
          <w:sz w:val="20"/>
          <w:szCs w:val="20"/>
        </w:rPr>
        <w:t>para el consumo en Cruz Pata</w:t>
      </w:r>
      <w:r w:rsidR="001A6E16">
        <w:rPr>
          <w:rFonts w:ascii="Arial" w:hAnsi="Arial" w:cs="Arial"/>
          <w:b/>
          <w:sz w:val="20"/>
          <w:szCs w:val="20"/>
        </w:rPr>
        <w:t>, valores</w:t>
      </w:r>
      <w:r w:rsidR="002F0AC3">
        <w:rPr>
          <w:rFonts w:ascii="Arial" w:hAnsi="Arial" w:cs="Arial"/>
          <w:b/>
          <w:sz w:val="20"/>
          <w:szCs w:val="20"/>
        </w:rPr>
        <w:t xml:space="preserve"> obtenidos con los datos de cuadro 14 y del cuadro 22.</w:t>
      </w:r>
    </w:p>
    <w:p w14:paraId="11FAF5CA" w14:textId="4F5C3E47" w:rsidR="002F0AC3" w:rsidRPr="00B863BC" w:rsidRDefault="002F0AC3" w:rsidP="002F0AC3">
      <w:pPr>
        <w:pStyle w:val="Sinespaciado"/>
        <w:ind w:left="1418" w:right="1042"/>
        <w:jc w:val="center"/>
      </w:pPr>
    </w:p>
    <w:p w14:paraId="797FA167" w14:textId="2356BD93" w:rsidR="008F4180" w:rsidRDefault="00A57B60" w:rsidP="002B7169">
      <w:pPr>
        <w:tabs>
          <w:tab w:val="left" w:pos="0"/>
        </w:tabs>
      </w:pPr>
      <w:r>
        <w:tab/>
      </w:r>
    </w:p>
    <w:p w14:paraId="305FED86" w14:textId="7BD04D61" w:rsidR="008F4180" w:rsidRDefault="008F4180" w:rsidP="00005174"/>
    <w:p w14:paraId="6B27F6E2" w14:textId="246EE542" w:rsidR="008F4180" w:rsidRDefault="008F4180" w:rsidP="00005174"/>
    <w:p w14:paraId="773727B2" w14:textId="22CDEA64" w:rsidR="008F4180" w:rsidRDefault="008F4180" w:rsidP="00005174"/>
    <w:p w14:paraId="22B1113C" w14:textId="20CE1CA9" w:rsidR="008F4180" w:rsidRDefault="00550FE0" w:rsidP="00005174">
      <w:r>
        <w:rPr>
          <w:noProof/>
        </w:rPr>
        <w:drawing>
          <wp:anchor distT="0" distB="0" distL="114300" distR="114300" simplePos="0" relativeHeight="252135424" behindDoc="1" locked="0" layoutInCell="1" allowOverlap="1" wp14:anchorId="1D5D6341" wp14:editId="1E2E4455">
            <wp:simplePos x="0" y="0"/>
            <wp:positionH relativeFrom="column">
              <wp:posOffset>787400</wp:posOffset>
            </wp:positionH>
            <wp:positionV relativeFrom="paragraph">
              <wp:posOffset>-1530350</wp:posOffset>
            </wp:positionV>
            <wp:extent cx="3981450" cy="26543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81450" cy="2654300"/>
                    </a:xfrm>
                    <a:prstGeom prst="rect">
                      <a:avLst/>
                    </a:prstGeom>
                    <a:noFill/>
                  </pic:spPr>
                </pic:pic>
              </a:graphicData>
            </a:graphic>
            <wp14:sizeRelH relativeFrom="page">
              <wp14:pctWidth>0</wp14:pctWidth>
            </wp14:sizeRelH>
            <wp14:sizeRelV relativeFrom="page">
              <wp14:pctHeight>0</wp14:pctHeight>
            </wp14:sizeRelV>
          </wp:anchor>
        </w:drawing>
      </w:r>
    </w:p>
    <w:p w14:paraId="23CD6020" w14:textId="701306AE" w:rsidR="00216FDD" w:rsidRDefault="00A60602" w:rsidP="00F96D0D">
      <w:r>
        <w:rPr>
          <w:noProof/>
        </w:rPr>
        <w:drawing>
          <wp:anchor distT="0" distB="0" distL="114300" distR="114300" simplePos="0" relativeHeight="252133376" behindDoc="0" locked="0" layoutInCell="1" allowOverlap="1" wp14:anchorId="3890A30D" wp14:editId="24F435A7">
            <wp:simplePos x="0" y="0"/>
            <wp:positionH relativeFrom="column">
              <wp:posOffset>2540000</wp:posOffset>
            </wp:positionH>
            <wp:positionV relativeFrom="paragraph">
              <wp:posOffset>34925</wp:posOffset>
            </wp:positionV>
            <wp:extent cx="817245" cy="47561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17245" cy="475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2352" behindDoc="0" locked="0" layoutInCell="1" allowOverlap="1" wp14:anchorId="5CB0B58E" wp14:editId="61359568">
            <wp:simplePos x="0" y="0"/>
            <wp:positionH relativeFrom="column">
              <wp:posOffset>1701800</wp:posOffset>
            </wp:positionH>
            <wp:positionV relativeFrom="paragraph">
              <wp:posOffset>37355</wp:posOffset>
            </wp:positionV>
            <wp:extent cx="841375" cy="475615"/>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41375" cy="475615"/>
                    </a:xfrm>
                    <a:prstGeom prst="rect">
                      <a:avLst/>
                    </a:prstGeom>
                    <a:noFill/>
                  </pic:spPr>
                </pic:pic>
              </a:graphicData>
            </a:graphic>
            <wp14:sizeRelH relativeFrom="page">
              <wp14:pctWidth>0</wp14:pctWidth>
            </wp14:sizeRelH>
            <wp14:sizeRelV relativeFrom="page">
              <wp14:pctHeight>0</wp14:pctHeight>
            </wp14:sizeRelV>
          </wp:anchor>
        </w:drawing>
      </w:r>
      <w:r w:rsidR="00A62186">
        <w:t>.</w:t>
      </w:r>
    </w:p>
    <w:p w14:paraId="2EC55911" w14:textId="77777777" w:rsidR="00F96D0D" w:rsidRPr="00F96D0D" w:rsidRDefault="00F96D0D" w:rsidP="00F96D0D">
      <w:pPr>
        <w:pStyle w:val="Sinespaciado"/>
        <w:rPr>
          <w:rFonts w:ascii="Arial" w:hAnsi="Arial" w:cs="Arial"/>
        </w:rPr>
      </w:pPr>
    </w:p>
    <w:p w14:paraId="204D0892" w14:textId="4968049A" w:rsidR="00CF0E64" w:rsidRDefault="00F96D0D" w:rsidP="00F96D0D">
      <w:pPr>
        <w:pStyle w:val="Sinespaciado"/>
        <w:rPr>
          <w:rFonts w:ascii="Arial" w:hAnsi="Arial" w:cs="Arial"/>
        </w:rPr>
      </w:pPr>
      <w:r w:rsidRPr="00F96D0D">
        <w:rPr>
          <w:rFonts w:ascii="Arial" w:hAnsi="Arial" w:cs="Arial"/>
        </w:rPr>
        <w:t xml:space="preserve">    </w:t>
      </w:r>
      <w:r w:rsidR="00DD014C">
        <w:rPr>
          <w:rFonts w:ascii="Arial" w:hAnsi="Arial" w:cs="Arial"/>
        </w:rPr>
        <w:t xml:space="preserve">                </w:t>
      </w:r>
    </w:p>
    <w:p w14:paraId="1B9A395B" w14:textId="4EAF273C" w:rsidR="00B863BC" w:rsidRDefault="00CF0E64" w:rsidP="00F96D0D">
      <w:pPr>
        <w:pStyle w:val="Sinespaciado"/>
        <w:rPr>
          <w:rFonts w:ascii="Arial" w:hAnsi="Arial" w:cs="Arial"/>
          <w:sz w:val="20"/>
        </w:rPr>
      </w:pPr>
      <w:r>
        <w:rPr>
          <w:rFonts w:ascii="Arial" w:hAnsi="Arial" w:cs="Arial"/>
        </w:rPr>
        <w:t xml:space="preserve">                       </w:t>
      </w:r>
      <w:r w:rsidR="00F96D0D">
        <w:rPr>
          <w:rFonts w:ascii="Arial" w:hAnsi="Arial" w:cs="Arial"/>
        </w:rPr>
        <w:t xml:space="preserve"> </w:t>
      </w:r>
      <w:r w:rsidR="00B863BC" w:rsidRPr="00F96D0D">
        <w:rPr>
          <w:rFonts w:ascii="Arial" w:hAnsi="Arial" w:cs="Arial"/>
          <w:sz w:val="20"/>
        </w:rPr>
        <w:t>Fuente. Elaboración propia</w:t>
      </w:r>
    </w:p>
    <w:p w14:paraId="1BD32686" w14:textId="77777777" w:rsidR="00F96D0D" w:rsidRPr="00F96D0D" w:rsidRDefault="00F96D0D" w:rsidP="00F96D0D">
      <w:pPr>
        <w:pStyle w:val="Sinespaciado"/>
        <w:rPr>
          <w:rFonts w:ascii="Arial" w:hAnsi="Arial" w:cs="Arial"/>
        </w:rPr>
      </w:pPr>
    </w:p>
    <w:p w14:paraId="1443A61F" w14:textId="1292FBEE" w:rsidR="00CA7E53" w:rsidRDefault="00F96D0D" w:rsidP="00CA7E53">
      <w:pPr>
        <w:rPr>
          <w:rFonts w:cs="Arial"/>
          <w:color w:val="000000"/>
          <w:szCs w:val="22"/>
        </w:rPr>
      </w:pPr>
      <w:r>
        <w:t xml:space="preserve">Con los datos obtenidos en el cuadro 14 de demanda hídrica para el consumo en </w:t>
      </w:r>
      <w:r w:rsidR="00AB7061">
        <w:t xml:space="preserve">la cuenca </w:t>
      </w:r>
      <w:proofErr w:type="spellStart"/>
      <w:r w:rsidR="00AB7061">
        <w:t>Corpuma</w:t>
      </w:r>
      <w:proofErr w:type="spellEnd"/>
      <w:r w:rsidR="00AB7061">
        <w:t xml:space="preserve"> </w:t>
      </w:r>
      <w:r>
        <w:t>y el cuadro 22 de uso de fuentes</w:t>
      </w:r>
      <w:r w:rsidR="006415E0">
        <w:t xml:space="preserve"> por el sector de Cruz Pata</w:t>
      </w:r>
      <w:r w:rsidR="000D7FE7">
        <w:t>, se realizó el cuadro 37</w:t>
      </w:r>
      <w:r>
        <w:t xml:space="preserve"> donde se </w:t>
      </w:r>
      <w:r w:rsidR="00CA7E53">
        <w:t>representa</w:t>
      </w:r>
      <w:r>
        <w:t xml:space="preserve"> </w:t>
      </w:r>
      <w:r w:rsidR="00CA7E53">
        <w:t xml:space="preserve">la demanda hídrica para el consumo por día y por mes la cual es de </w:t>
      </w:r>
      <w:r w:rsidR="00CA7E53" w:rsidRPr="00CA7E53">
        <w:rPr>
          <w:rFonts w:cs="Arial"/>
          <w:color w:val="000000"/>
          <w:szCs w:val="22"/>
        </w:rPr>
        <w:t>26,1 m³</w:t>
      </w:r>
      <w:r w:rsidR="00CA7E53" w:rsidRPr="00CA7E53">
        <w:rPr>
          <w:rFonts w:ascii="Calibri" w:hAnsi="Calibri"/>
          <w:color w:val="000000"/>
          <w:szCs w:val="22"/>
        </w:rPr>
        <w:t xml:space="preserve"> </w:t>
      </w:r>
      <w:r w:rsidR="00CA7E53">
        <w:rPr>
          <w:rFonts w:ascii="Calibri" w:hAnsi="Calibri"/>
          <w:color w:val="000000"/>
          <w:szCs w:val="22"/>
        </w:rPr>
        <w:t xml:space="preserve"> </w:t>
      </w:r>
      <w:r w:rsidR="00CA7E53">
        <w:rPr>
          <w:rFonts w:cs="Arial"/>
          <w:color w:val="000000"/>
          <w:szCs w:val="22"/>
        </w:rPr>
        <w:t xml:space="preserve">por día y </w:t>
      </w:r>
      <w:r w:rsidR="00CA7E53" w:rsidRPr="00CA7E53">
        <w:rPr>
          <w:rFonts w:cs="Arial"/>
          <w:color w:val="000000"/>
          <w:szCs w:val="22"/>
        </w:rPr>
        <w:t xml:space="preserve">182,7 m³ </w:t>
      </w:r>
      <w:r w:rsidR="00CA7E53">
        <w:rPr>
          <w:rFonts w:cs="Arial"/>
          <w:color w:val="000000"/>
          <w:szCs w:val="22"/>
        </w:rPr>
        <w:t xml:space="preserve">por mes. En </w:t>
      </w:r>
      <w:r w:rsidR="005B2F6A">
        <w:rPr>
          <w:rFonts w:cs="Arial"/>
          <w:color w:val="000000"/>
          <w:szCs w:val="22"/>
        </w:rPr>
        <w:t>el cuadro 22</w:t>
      </w:r>
      <w:r w:rsidR="00CA7E53">
        <w:rPr>
          <w:rFonts w:cs="Arial"/>
          <w:color w:val="000000"/>
          <w:szCs w:val="22"/>
        </w:rPr>
        <w:t xml:space="preserve"> nos menciona que el sector Cru</w:t>
      </w:r>
      <w:r w:rsidR="00CF4E12">
        <w:rPr>
          <w:rFonts w:cs="Arial"/>
          <w:color w:val="000000"/>
          <w:szCs w:val="22"/>
        </w:rPr>
        <w:t>z Pata ase el uso de la fuente 8</w:t>
      </w:r>
      <w:r w:rsidR="00CA7E53">
        <w:rPr>
          <w:rFonts w:cs="Arial"/>
          <w:color w:val="000000"/>
          <w:szCs w:val="22"/>
        </w:rPr>
        <w:t xml:space="preserve"> para el consumo, esta fuente tiene una oferta hídrica de </w:t>
      </w:r>
      <w:r w:rsidR="00CA7E53" w:rsidRPr="00CA7E53">
        <w:rPr>
          <w:rFonts w:cs="Arial"/>
          <w:color w:val="000000"/>
          <w:szCs w:val="22"/>
        </w:rPr>
        <w:t>14,69 m³</w:t>
      </w:r>
      <w:r w:rsidR="00CA7E53" w:rsidRPr="00CA7E53">
        <w:rPr>
          <w:rFonts w:ascii="Calibri" w:hAnsi="Calibri"/>
          <w:color w:val="000000"/>
          <w:szCs w:val="22"/>
        </w:rPr>
        <w:t xml:space="preserve"> </w:t>
      </w:r>
      <w:r w:rsidR="00CA7E53">
        <w:rPr>
          <w:rFonts w:ascii="Calibri" w:hAnsi="Calibri"/>
          <w:color w:val="000000"/>
          <w:szCs w:val="22"/>
        </w:rPr>
        <w:t xml:space="preserve"> </w:t>
      </w:r>
      <w:r w:rsidR="00CA7E53" w:rsidRPr="00CA7E53">
        <w:rPr>
          <w:rFonts w:cs="Arial"/>
          <w:color w:val="000000"/>
          <w:szCs w:val="22"/>
        </w:rPr>
        <w:t>por día</w:t>
      </w:r>
      <w:r w:rsidR="00CA7E53">
        <w:rPr>
          <w:rFonts w:ascii="Calibri" w:hAnsi="Calibri"/>
          <w:color w:val="000000"/>
          <w:szCs w:val="22"/>
        </w:rPr>
        <w:t xml:space="preserve"> y por </w:t>
      </w:r>
      <w:r w:rsidR="00CA7E53" w:rsidRPr="00CA7E53">
        <w:rPr>
          <w:rFonts w:cs="Arial"/>
          <w:color w:val="000000"/>
          <w:szCs w:val="22"/>
        </w:rPr>
        <w:t>mes tiene una oferta de 102,83 m³</w:t>
      </w:r>
      <w:r w:rsidR="00CA7E53">
        <w:rPr>
          <w:rFonts w:cs="Arial"/>
          <w:color w:val="000000"/>
          <w:szCs w:val="22"/>
        </w:rPr>
        <w:t>.</w:t>
      </w:r>
    </w:p>
    <w:p w14:paraId="58420A7A" w14:textId="35314A54" w:rsidR="00CA7E53" w:rsidRPr="00CA3C37" w:rsidRDefault="00CA7E53" w:rsidP="00CA7E53">
      <w:pPr>
        <w:rPr>
          <w:rFonts w:cs="Arial"/>
          <w:color w:val="000000"/>
          <w:szCs w:val="22"/>
        </w:rPr>
      </w:pPr>
      <w:r>
        <w:rPr>
          <w:rFonts w:cs="Arial"/>
          <w:color w:val="000000"/>
          <w:szCs w:val="22"/>
        </w:rPr>
        <w:t xml:space="preserve">Observando el cuadro podemos notar que existe un déficit hídrico para el consumo en Cruz Pata </w:t>
      </w:r>
      <w:r w:rsidR="00CA3C37">
        <w:rPr>
          <w:rFonts w:cs="Arial"/>
          <w:color w:val="000000"/>
          <w:szCs w:val="22"/>
        </w:rPr>
        <w:t>ya que este sector usa principalmen</w:t>
      </w:r>
      <w:r w:rsidR="00CF4E12">
        <w:rPr>
          <w:rFonts w:cs="Arial"/>
          <w:color w:val="000000"/>
          <w:szCs w:val="22"/>
        </w:rPr>
        <w:t>te para el consumo a la fuente 8</w:t>
      </w:r>
      <w:r w:rsidR="00CA3C37">
        <w:rPr>
          <w:rFonts w:cs="Arial"/>
          <w:color w:val="000000"/>
          <w:szCs w:val="22"/>
        </w:rPr>
        <w:t xml:space="preserve"> el cual </w:t>
      </w:r>
      <w:r w:rsidR="006415E0">
        <w:rPr>
          <w:rFonts w:cs="Arial"/>
          <w:color w:val="000000"/>
          <w:szCs w:val="22"/>
        </w:rPr>
        <w:t xml:space="preserve">tiene una oferta </w:t>
      </w:r>
      <w:r w:rsidR="00CA3C37">
        <w:rPr>
          <w:rFonts w:cs="Arial"/>
          <w:color w:val="000000"/>
          <w:szCs w:val="22"/>
        </w:rPr>
        <w:t xml:space="preserve">de </w:t>
      </w:r>
      <w:r w:rsidR="00CA3C37" w:rsidRPr="00CA7E53">
        <w:rPr>
          <w:rFonts w:cs="Arial"/>
          <w:color w:val="000000"/>
          <w:szCs w:val="22"/>
        </w:rPr>
        <w:t xml:space="preserve">14,69 </w:t>
      </w:r>
      <w:r w:rsidR="00CA3C37" w:rsidRPr="00CA3C37">
        <w:rPr>
          <w:rFonts w:cs="Arial"/>
          <w:color w:val="000000"/>
          <w:szCs w:val="22"/>
        </w:rPr>
        <w:t>m³ por día y la demanda por parte de la población es</w:t>
      </w:r>
      <w:r w:rsidR="00CA3C37">
        <w:rPr>
          <w:rFonts w:ascii="Calibri" w:hAnsi="Calibri"/>
          <w:color w:val="000000"/>
          <w:szCs w:val="22"/>
        </w:rPr>
        <w:t xml:space="preserve"> </w:t>
      </w:r>
      <w:r w:rsidR="00CA3C37" w:rsidRPr="00CA7E53">
        <w:rPr>
          <w:rFonts w:cs="Arial"/>
          <w:color w:val="000000"/>
          <w:szCs w:val="22"/>
        </w:rPr>
        <w:t>26,1 m³</w:t>
      </w:r>
      <w:r w:rsidR="00CA3C37" w:rsidRPr="00CA7E53">
        <w:rPr>
          <w:rFonts w:ascii="Calibri" w:hAnsi="Calibri"/>
          <w:color w:val="000000"/>
          <w:szCs w:val="22"/>
        </w:rPr>
        <w:t xml:space="preserve"> </w:t>
      </w:r>
      <w:r w:rsidR="00CA3C37">
        <w:rPr>
          <w:rFonts w:ascii="Calibri" w:hAnsi="Calibri"/>
          <w:color w:val="000000"/>
          <w:szCs w:val="22"/>
        </w:rPr>
        <w:t xml:space="preserve"> </w:t>
      </w:r>
      <w:r w:rsidR="00CA3C37">
        <w:rPr>
          <w:rFonts w:cs="Arial"/>
          <w:color w:val="000000"/>
          <w:szCs w:val="22"/>
        </w:rPr>
        <w:t>por día, comparando estos podemos decir que el déficit hídrico es de 11,41</w:t>
      </w:r>
      <w:r w:rsidR="00CA3C37" w:rsidRPr="00CA3C37">
        <w:rPr>
          <w:rFonts w:cs="Arial"/>
          <w:color w:val="000000"/>
          <w:szCs w:val="22"/>
        </w:rPr>
        <w:t xml:space="preserve"> </w:t>
      </w:r>
      <w:r w:rsidR="00CA3C37" w:rsidRPr="00CA7E53">
        <w:rPr>
          <w:rFonts w:cs="Arial"/>
          <w:color w:val="000000"/>
          <w:szCs w:val="22"/>
        </w:rPr>
        <w:t>m³</w:t>
      </w:r>
      <w:r w:rsidR="00CA3C37" w:rsidRPr="00CA7E53">
        <w:rPr>
          <w:rFonts w:ascii="Calibri" w:hAnsi="Calibri"/>
          <w:color w:val="000000"/>
          <w:szCs w:val="22"/>
        </w:rPr>
        <w:t xml:space="preserve"> </w:t>
      </w:r>
      <w:r w:rsidR="00CA3C37">
        <w:rPr>
          <w:rFonts w:ascii="Calibri" w:hAnsi="Calibri"/>
          <w:color w:val="000000"/>
          <w:szCs w:val="22"/>
        </w:rPr>
        <w:t xml:space="preserve"> </w:t>
      </w:r>
      <w:r w:rsidR="00CA3C37">
        <w:rPr>
          <w:rFonts w:cs="Arial"/>
          <w:color w:val="000000"/>
          <w:szCs w:val="22"/>
        </w:rPr>
        <w:t>lo que en litros seria 11.410 litros por día</w:t>
      </w:r>
      <w:r w:rsidR="006415E0">
        <w:rPr>
          <w:rFonts w:cs="Arial"/>
          <w:color w:val="000000"/>
          <w:szCs w:val="22"/>
        </w:rPr>
        <w:t xml:space="preserve">, </w:t>
      </w:r>
      <w:r w:rsidR="00CA3C37">
        <w:rPr>
          <w:rFonts w:cs="Arial"/>
          <w:color w:val="000000"/>
          <w:szCs w:val="22"/>
        </w:rPr>
        <w:t xml:space="preserve">el déficit por mes </w:t>
      </w:r>
      <w:r w:rsidR="006415E0">
        <w:rPr>
          <w:rFonts w:cs="Arial"/>
          <w:color w:val="000000"/>
          <w:szCs w:val="22"/>
        </w:rPr>
        <w:t xml:space="preserve">mayor lo cual seria </w:t>
      </w:r>
      <w:r w:rsidR="00CA3C37">
        <w:rPr>
          <w:rFonts w:cs="Arial"/>
          <w:color w:val="000000"/>
          <w:szCs w:val="22"/>
        </w:rPr>
        <w:t xml:space="preserve">79,87 </w:t>
      </w:r>
      <w:r w:rsidR="00CA3C37" w:rsidRPr="00CA7E53">
        <w:rPr>
          <w:rFonts w:cs="Arial"/>
          <w:color w:val="000000"/>
          <w:szCs w:val="22"/>
        </w:rPr>
        <w:t>m³</w:t>
      </w:r>
      <w:r w:rsidR="00CA3C37" w:rsidRPr="00CA7E53">
        <w:rPr>
          <w:rFonts w:ascii="Calibri" w:hAnsi="Calibri"/>
          <w:color w:val="000000"/>
          <w:szCs w:val="22"/>
        </w:rPr>
        <w:t xml:space="preserve"> </w:t>
      </w:r>
      <w:r w:rsidR="00CA3C37">
        <w:rPr>
          <w:rFonts w:ascii="Calibri" w:hAnsi="Calibri"/>
          <w:color w:val="000000"/>
          <w:szCs w:val="22"/>
        </w:rPr>
        <w:t xml:space="preserve"> </w:t>
      </w:r>
      <w:r w:rsidR="006415E0">
        <w:rPr>
          <w:rFonts w:cs="Arial"/>
          <w:color w:val="000000"/>
          <w:szCs w:val="22"/>
        </w:rPr>
        <w:t xml:space="preserve">y </w:t>
      </w:r>
      <w:r w:rsidR="00CA3C37">
        <w:rPr>
          <w:rFonts w:cs="Arial"/>
          <w:color w:val="000000"/>
          <w:szCs w:val="22"/>
        </w:rPr>
        <w:t>en litros es 79.870 litros</w:t>
      </w:r>
      <w:r w:rsidR="006415E0">
        <w:rPr>
          <w:rFonts w:cs="Arial"/>
          <w:color w:val="000000"/>
          <w:szCs w:val="22"/>
        </w:rPr>
        <w:t>.</w:t>
      </w:r>
    </w:p>
    <w:p w14:paraId="46D16279" w14:textId="679D4741" w:rsidR="00CA7E53" w:rsidRPr="00CA7E53" w:rsidRDefault="006415E0" w:rsidP="006415E0">
      <w:pPr>
        <w:pStyle w:val="Ttulo4"/>
      </w:pPr>
      <w:bookmarkStart w:id="188" w:name="_Toc89738975"/>
      <w:r>
        <w:lastRenderedPageBreak/>
        <w:t xml:space="preserve">Sector </w:t>
      </w:r>
      <w:proofErr w:type="spellStart"/>
      <w:r>
        <w:t>Cantuyo</w:t>
      </w:r>
      <w:bookmarkEnd w:id="188"/>
      <w:proofErr w:type="spellEnd"/>
    </w:p>
    <w:p w14:paraId="3D209C2D" w14:textId="3292F677" w:rsidR="006415E0" w:rsidRPr="00B863BC" w:rsidRDefault="006415E0" w:rsidP="001A6E16">
      <w:pPr>
        <w:pStyle w:val="Sinespaciado"/>
        <w:ind w:left="1276" w:right="1184"/>
        <w:jc w:val="center"/>
      </w:pPr>
      <w:r>
        <w:rPr>
          <w:rFonts w:ascii="Arial" w:hAnsi="Arial" w:cs="Arial"/>
          <w:b/>
          <w:sz w:val="20"/>
          <w:szCs w:val="20"/>
        </w:rPr>
        <w:t>Cua</w:t>
      </w:r>
      <w:r w:rsidR="00E70D47">
        <w:rPr>
          <w:rFonts w:ascii="Arial" w:hAnsi="Arial" w:cs="Arial"/>
          <w:b/>
          <w:sz w:val="20"/>
          <w:szCs w:val="20"/>
        </w:rPr>
        <w:t>dro 38</w:t>
      </w:r>
      <w:r w:rsidRPr="00847410">
        <w:rPr>
          <w:rFonts w:ascii="Arial" w:hAnsi="Arial" w:cs="Arial"/>
          <w:b/>
          <w:sz w:val="20"/>
          <w:szCs w:val="20"/>
        </w:rPr>
        <w:t xml:space="preserve">. Oferta y demanda hídrica </w:t>
      </w:r>
      <w:r>
        <w:rPr>
          <w:rFonts w:ascii="Arial" w:hAnsi="Arial" w:cs="Arial"/>
          <w:b/>
          <w:sz w:val="20"/>
          <w:szCs w:val="20"/>
        </w:rPr>
        <w:t xml:space="preserve">para el consumo en </w:t>
      </w:r>
      <w:proofErr w:type="spellStart"/>
      <w:r>
        <w:rPr>
          <w:rFonts w:ascii="Arial" w:hAnsi="Arial" w:cs="Arial"/>
          <w:b/>
          <w:sz w:val="20"/>
          <w:szCs w:val="20"/>
        </w:rPr>
        <w:t>Cantuyo</w:t>
      </w:r>
      <w:proofErr w:type="spellEnd"/>
      <w:r w:rsidR="001A6E16">
        <w:rPr>
          <w:rFonts w:ascii="Arial" w:hAnsi="Arial" w:cs="Arial"/>
          <w:b/>
          <w:sz w:val="20"/>
          <w:szCs w:val="20"/>
        </w:rPr>
        <w:t xml:space="preserve">, </w:t>
      </w:r>
      <w:r w:rsidR="001A6E16" w:rsidRPr="001A6E16">
        <w:rPr>
          <w:rFonts w:ascii="Arial" w:hAnsi="Arial" w:cs="Arial"/>
          <w:b/>
          <w:sz w:val="20"/>
          <w:szCs w:val="20"/>
        </w:rPr>
        <w:t>valores</w:t>
      </w:r>
      <w:r w:rsidR="001A6E16">
        <w:rPr>
          <w:rFonts w:ascii="Arial" w:hAnsi="Arial" w:cs="Arial"/>
          <w:b/>
          <w:sz w:val="20"/>
          <w:szCs w:val="20"/>
        </w:rPr>
        <w:t xml:space="preserve"> obtenidos con los datos de cuadro 14 y del cuadro 23.</w:t>
      </w:r>
    </w:p>
    <w:p w14:paraId="17BADAB6" w14:textId="76D0BFA0" w:rsidR="00CA7E53" w:rsidRPr="00CA7E53" w:rsidRDefault="00AB7061" w:rsidP="00CA7E53">
      <w:pPr>
        <w:rPr>
          <w:rFonts w:cs="Arial"/>
          <w:color w:val="000000"/>
          <w:szCs w:val="22"/>
        </w:rPr>
      </w:pPr>
      <w:r>
        <w:rPr>
          <w:noProof/>
        </w:rPr>
        <w:drawing>
          <wp:anchor distT="0" distB="0" distL="114300" distR="114300" simplePos="0" relativeHeight="252134400" behindDoc="1" locked="0" layoutInCell="1" allowOverlap="1" wp14:anchorId="68D2A249" wp14:editId="15FD008E">
            <wp:simplePos x="0" y="0"/>
            <wp:positionH relativeFrom="column">
              <wp:posOffset>806450</wp:posOffset>
            </wp:positionH>
            <wp:positionV relativeFrom="paragraph">
              <wp:posOffset>124461</wp:posOffset>
            </wp:positionV>
            <wp:extent cx="4100846" cy="29908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04430" cy="2993464"/>
                    </a:xfrm>
                    <a:prstGeom prst="rect">
                      <a:avLst/>
                    </a:prstGeom>
                    <a:noFill/>
                  </pic:spPr>
                </pic:pic>
              </a:graphicData>
            </a:graphic>
            <wp14:sizeRelH relativeFrom="page">
              <wp14:pctWidth>0</wp14:pctWidth>
            </wp14:sizeRelH>
            <wp14:sizeRelV relativeFrom="page">
              <wp14:pctHeight>0</wp14:pctHeight>
            </wp14:sizeRelV>
          </wp:anchor>
        </w:drawing>
      </w:r>
    </w:p>
    <w:p w14:paraId="5B9A3A9E" w14:textId="2AAB309D" w:rsidR="00CA7E53" w:rsidRPr="00CA7E53" w:rsidRDefault="00CA7E53" w:rsidP="00CA7E53">
      <w:pPr>
        <w:rPr>
          <w:rFonts w:cs="Arial"/>
          <w:color w:val="000000"/>
          <w:szCs w:val="22"/>
        </w:rPr>
      </w:pPr>
    </w:p>
    <w:p w14:paraId="50BEDCA5" w14:textId="78191F40" w:rsidR="00C07C8E" w:rsidRDefault="00C07C8E" w:rsidP="00C07C8E"/>
    <w:p w14:paraId="79CC1B1A" w14:textId="77777777" w:rsidR="00CF0E64" w:rsidRDefault="00CF0E64" w:rsidP="00C07C8E"/>
    <w:p w14:paraId="2638A789" w14:textId="77777777" w:rsidR="00CF0E64" w:rsidRDefault="00CF0E64" w:rsidP="00C07C8E"/>
    <w:p w14:paraId="66800C9B" w14:textId="77777777" w:rsidR="00CF0E64" w:rsidRDefault="00CF0E64" w:rsidP="00C07C8E"/>
    <w:p w14:paraId="4E119F5C" w14:textId="77777777" w:rsidR="00CF0E64" w:rsidRDefault="00CF0E64" w:rsidP="00C07C8E"/>
    <w:p w14:paraId="151B5AA6" w14:textId="77777777" w:rsidR="00CF0E64" w:rsidRDefault="00CF0E64" w:rsidP="00C07C8E"/>
    <w:p w14:paraId="1A6E6E67" w14:textId="3F47652C" w:rsidR="00F56C5C" w:rsidRDefault="00CF0E64" w:rsidP="00C07C8E">
      <w:r>
        <w:rPr>
          <w:rFonts w:cs="Arial"/>
          <w:sz w:val="20"/>
        </w:rPr>
        <w:t xml:space="preserve">                     </w:t>
      </w:r>
      <w:r w:rsidR="006415E0" w:rsidRPr="00F96D0D">
        <w:rPr>
          <w:rFonts w:cs="Arial"/>
          <w:sz w:val="20"/>
        </w:rPr>
        <w:t>Fuente. Elaboración propia</w:t>
      </w:r>
    </w:p>
    <w:p w14:paraId="481E73AC" w14:textId="2850B0ED" w:rsidR="00AB7061" w:rsidRDefault="00AB7061" w:rsidP="00AB7061">
      <w:pPr>
        <w:rPr>
          <w:rFonts w:cs="Arial"/>
          <w:color w:val="000000"/>
          <w:szCs w:val="22"/>
        </w:rPr>
      </w:pPr>
      <w:r>
        <w:t xml:space="preserve">Con los datos obtenidos en el cuadro 14 de demanda hídrica para el consumo en la cuenca </w:t>
      </w:r>
      <w:proofErr w:type="spellStart"/>
      <w:r>
        <w:t>Corpuma</w:t>
      </w:r>
      <w:proofErr w:type="spellEnd"/>
      <w:r>
        <w:t xml:space="preserve"> y el cuadro 23 de uso de fuentes por el sector de </w:t>
      </w:r>
      <w:proofErr w:type="spellStart"/>
      <w:r w:rsidR="000D7FE7">
        <w:t>Cantuyo</w:t>
      </w:r>
      <w:proofErr w:type="spellEnd"/>
      <w:r w:rsidR="000D7FE7">
        <w:t>, se realizó el cuadro 38</w:t>
      </w:r>
      <w:r>
        <w:t xml:space="preserve"> donde se representa la demanda hídrica para el consumo por día y por mes la cual es de </w:t>
      </w:r>
      <w:r w:rsidR="00E959F5">
        <w:t xml:space="preserve">9,9 m³ </w:t>
      </w:r>
      <w:r>
        <w:rPr>
          <w:rFonts w:cs="Arial"/>
          <w:color w:val="000000"/>
          <w:szCs w:val="22"/>
        </w:rPr>
        <w:t xml:space="preserve">por día y </w:t>
      </w:r>
      <w:r w:rsidR="00E959F5" w:rsidRPr="00E959F5">
        <w:rPr>
          <w:rFonts w:cs="Arial"/>
          <w:color w:val="000000"/>
          <w:szCs w:val="22"/>
        </w:rPr>
        <w:t xml:space="preserve">69,3 m³ </w:t>
      </w:r>
      <w:r>
        <w:rPr>
          <w:rFonts w:cs="Arial"/>
          <w:color w:val="000000"/>
          <w:szCs w:val="22"/>
        </w:rPr>
        <w:t xml:space="preserve">por mes. En </w:t>
      </w:r>
      <w:r w:rsidR="005B2F6A">
        <w:rPr>
          <w:rFonts w:cs="Arial"/>
          <w:color w:val="000000"/>
          <w:szCs w:val="22"/>
        </w:rPr>
        <w:t>el cuadro 23</w:t>
      </w:r>
      <w:r>
        <w:rPr>
          <w:rFonts w:cs="Arial"/>
          <w:color w:val="000000"/>
          <w:szCs w:val="22"/>
        </w:rPr>
        <w:t xml:space="preserve"> nos menciona que el sector </w:t>
      </w:r>
      <w:proofErr w:type="spellStart"/>
      <w:r w:rsidR="00E959F5">
        <w:rPr>
          <w:rFonts w:cs="Arial"/>
          <w:color w:val="000000"/>
          <w:szCs w:val="22"/>
        </w:rPr>
        <w:t>Cantuyo</w:t>
      </w:r>
      <w:proofErr w:type="spellEnd"/>
      <w:r>
        <w:rPr>
          <w:rFonts w:cs="Arial"/>
          <w:color w:val="000000"/>
          <w:szCs w:val="22"/>
        </w:rPr>
        <w:t xml:space="preserve"> ase el uso de la</w:t>
      </w:r>
      <w:r w:rsidR="00E959F5">
        <w:rPr>
          <w:rFonts w:cs="Arial"/>
          <w:color w:val="000000"/>
          <w:szCs w:val="22"/>
        </w:rPr>
        <w:t>s</w:t>
      </w:r>
      <w:r>
        <w:rPr>
          <w:rFonts w:cs="Arial"/>
          <w:color w:val="000000"/>
          <w:szCs w:val="22"/>
        </w:rPr>
        <w:t xml:space="preserve"> fuente</w:t>
      </w:r>
      <w:r w:rsidR="00E959F5">
        <w:rPr>
          <w:rFonts w:cs="Arial"/>
          <w:color w:val="000000"/>
          <w:szCs w:val="22"/>
        </w:rPr>
        <w:t>s</w:t>
      </w:r>
      <w:r>
        <w:rPr>
          <w:rFonts w:cs="Arial"/>
          <w:color w:val="000000"/>
          <w:szCs w:val="22"/>
        </w:rPr>
        <w:t xml:space="preserve"> 1</w:t>
      </w:r>
      <w:r w:rsidR="00E959F5">
        <w:rPr>
          <w:rFonts w:cs="Arial"/>
          <w:color w:val="000000"/>
          <w:szCs w:val="22"/>
        </w:rPr>
        <w:t>0 y 11</w:t>
      </w:r>
      <w:r>
        <w:rPr>
          <w:rFonts w:cs="Arial"/>
          <w:color w:val="000000"/>
          <w:szCs w:val="22"/>
        </w:rPr>
        <w:t xml:space="preserve"> para el consumo, esta</w:t>
      </w:r>
      <w:r w:rsidR="00E959F5">
        <w:rPr>
          <w:rFonts w:cs="Arial"/>
          <w:color w:val="000000"/>
          <w:szCs w:val="22"/>
        </w:rPr>
        <w:t>s</w:t>
      </w:r>
      <w:r>
        <w:rPr>
          <w:rFonts w:cs="Arial"/>
          <w:color w:val="000000"/>
          <w:szCs w:val="22"/>
        </w:rPr>
        <w:t xml:space="preserve"> fuente</w:t>
      </w:r>
      <w:r w:rsidR="00E959F5">
        <w:rPr>
          <w:rFonts w:cs="Arial"/>
          <w:color w:val="000000"/>
          <w:szCs w:val="22"/>
        </w:rPr>
        <w:t>s</w:t>
      </w:r>
      <w:r>
        <w:rPr>
          <w:rFonts w:cs="Arial"/>
          <w:color w:val="000000"/>
          <w:szCs w:val="22"/>
        </w:rPr>
        <w:t xml:space="preserve"> tiene</w:t>
      </w:r>
      <w:r w:rsidR="00E959F5">
        <w:rPr>
          <w:rFonts w:cs="Arial"/>
          <w:color w:val="000000"/>
          <w:szCs w:val="22"/>
        </w:rPr>
        <w:t>n</w:t>
      </w:r>
      <w:r>
        <w:rPr>
          <w:rFonts w:cs="Arial"/>
          <w:color w:val="000000"/>
          <w:szCs w:val="22"/>
        </w:rPr>
        <w:t xml:space="preserve"> una oferta hídrica de</w:t>
      </w:r>
      <w:r w:rsidR="00E959F5">
        <w:rPr>
          <w:rFonts w:cs="Arial"/>
          <w:color w:val="000000"/>
          <w:szCs w:val="22"/>
        </w:rPr>
        <w:t>:</w:t>
      </w:r>
      <w:r>
        <w:rPr>
          <w:rFonts w:cs="Arial"/>
          <w:color w:val="000000"/>
          <w:szCs w:val="22"/>
        </w:rPr>
        <w:t xml:space="preserve"> </w:t>
      </w:r>
      <w:r w:rsidR="00E959F5">
        <w:rPr>
          <w:rFonts w:cs="Arial"/>
          <w:color w:val="000000"/>
          <w:szCs w:val="22"/>
        </w:rPr>
        <w:t>fuente diez 2,5</w:t>
      </w:r>
      <w:r w:rsidRPr="00CA7E53">
        <w:rPr>
          <w:rFonts w:cs="Arial"/>
          <w:color w:val="000000"/>
          <w:szCs w:val="22"/>
        </w:rPr>
        <w:t>9 m³</w:t>
      </w:r>
      <w:r w:rsidRPr="00CA7E53">
        <w:rPr>
          <w:rFonts w:ascii="Calibri" w:hAnsi="Calibri"/>
          <w:color w:val="000000"/>
          <w:szCs w:val="22"/>
        </w:rPr>
        <w:t xml:space="preserve"> </w:t>
      </w:r>
      <w:r w:rsidR="00E959F5">
        <w:rPr>
          <w:rFonts w:ascii="Calibri" w:hAnsi="Calibri"/>
          <w:color w:val="000000"/>
          <w:szCs w:val="22"/>
        </w:rPr>
        <w:t xml:space="preserve">y </w:t>
      </w:r>
      <w:r w:rsidR="00E959F5" w:rsidRPr="00E959F5">
        <w:rPr>
          <w:rFonts w:cs="Arial"/>
          <w:color w:val="000000"/>
          <w:szCs w:val="22"/>
        </w:rPr>
        <w:t>fuente once</w:t>
      </w:r>
      <w:r w:rsidRPr="00E959F5">
        <w:rPr>
          <w:rFonts w:cs="Arial"/>
          <w:color w:val="000000"/>
          <w:szCs w:val="22"/>
        </w:rPr>
        <w:t xml:space="preserve"> </w:t>
      </w:r>
      <w:r w:rsidR="00E959F5" w:rsidRPr="00E959F5">
        <w:rPr>
          <w:rFonts w:cs="Arial"/>
          <w:color w:val="000000"/>
          <w:szCs w:val="22"/>
        </w:rPr>
        <w:t>18</w:t>
      </w:r>
      <w:r w:rsidR="00E959F5">
        <w:rPr>
          <w:rFonts w:cs="Arial"/>
          <w:color w:val="000000"/>
          <w:szCs w:val="22"/>
        </w:rPr>
        <w:t>,14</w:t>
      </w:r>
      <w:r w:rsidR="00E959F5" w:rsidRPr="00CA7E53">
        <w:rPr>
          <w:rFonts w:cs="Arial"/>
          <w:color w:val="000000"/>
          <w:szCs w:val="22"/>
        </w:rPr>
        <w:t xml:space="preserve"> m³</w:t>
      </w:r>
      <w:r w:rsidR="00E959F5" w:rsidRPr="00CA7E53">
        <w:rPr>
          <w:rFonts w:ascii="Calibri" w:hAnsi="Calibri"/>
          <w:color w:val="000000"/>
          <w:szCs w:val="22"/>
        </w:rPr>
        <w:t xml:space="preserve"> </w:t>
      </w:r>
      <w:r w:rsidRPr="00CA7E53">
        <w:rPr>
          <w:rFonts w:cs="Arial"/>
          <w:color w:val="000000"/>
          <w:szCs w:val="22"/>
        </w:rPr>
        <w:t>por día</w:t>
      </w:r>
      <w:r w:rsidR="00E959F5">
        <w:rPr>
          <w:rFonts w:cs="Arial"/>
          <w:color w:val="000000"/>
          <w:szCs w:val="22"/>
        </w:rPr>
        <w:t xml:space="preserve">, su oferta hídrica </w:t>
      </w:r>
      <w:r w:rsidRPr="00E959F5">
        <w:rPr>
          <w:rFonts w:cs="Arial"/>
          <w:color w:val="000000"/>
          <w:szCs w:val="22"/>
        </w:rPr>
        <w:t xml:space="preserve">por </w:t>
      </w:r>
      <w:r w:rsidRPr="00CA7E53">
        <w:rPr>
          <w:rFonts w:cs="Arial"/>
          <w:color w:val="000000"/>
          <w:szCs w:val="22"/>
        </w:rPr>
        <w:t xml:space="preserve">mes </w:t>
      </w:r>
      <w:r w:rsidR="00E959F5">
        <w:rPr>
          <w:rFonts w:cs="Arial"/>
          <w:color w:val="000000"/>
          <w:szCs w:val="22"/>
        </w:rPr>
        <w:t>de estas fuentes es de: fuente diez 18,1</w:t>
      </w:r>
      <w:r w:rsidRPr="00CA7E53">
        <w:rPr>
          <w:rFonts w:cs="Arial"/>
          <w:color w:val="000000"/>
          <w:szCs w:val="22"/>
        </w:rPr>
        <w:t>3 m³</w:t>
      </w:r>
      <w:r>
        <w:rPr>
          <w:rFonts w:cs="Arial"/>
          <w:color w:val="000000"/>
          <w:szCs w:val="22"/>
        </w:rPr>
        <w:t>.</w:t>
      </w:r>
      <w:r w:rsidR="00E959F5">
        <w:rPr>
          <w:rFonts w:cs="Arial"/>
          <w:color w:val="000000"/>
          <w:szCs w:val="22"/>
        </w:rPr>
        <w:t>y fuente once 126,98</w:t>
      </w:r>
      <w:r w:rsidR="00E959F5" w:rsidRPr="00CA7E53">
        <w:rPr>
          <w:rFonts w:cs="Arial"/>
          <w:color w:val="000000"/>
          <w:szCs w:val="22"/>
        </w:rPr>
        <w:t xml:space="preserve"> m³</w:t>
      </w:r>
      <w:r w:rsidR="00E959F5">
        <w:rPr>
          <w:rFonts w:cs="Arial"/>
          <w:color w:val="000000"/>
          <w:szCs w:val="22"/>
        </w:rPr>
        <w:t>.</w:t>
      </w:r>
    </w:p>
    <w:p w14:paraId="53487483" w14:textId="138A783A" w:rsidR="00AB7061" w:rsidRDefault="00AB7061" w:rsidP="00AB7061">
      <w:pPr>
        <w:rPr>
          <w:rFonts w:cs="Arial"/>
          <w:color w:val="000000"/>
          <w:szCs w:val="22"/>
        </w:rPr>
      </w:pPr>
      <w:r>
        <w:rPr>
          <w:rFonts w:cs="Arial"/>
          <w:color w:val="000000"/>
          <w:szCs w:val="22"/>
        </w:rPr>
        <w:t xml:space="preserve">Observando el cuadro podemos notar que existe </w:t>
      </w:r>
      <w:r w:rsidR="00CF4E12">
        <w:rPr>
          <w:rFonts w:cs="Arial"/>
          <w:color w:val="000000"/>
          <w:szCs w:val="22"/>
        </w:rPr>
        <w:t>no existe</w:t>
      </w:r>
      <w:r>
        <w:rPr>
          <w:rFonts w:cs="Arial"/>
          <w:color w:val="000000"/>
          <w:szCs w:val="22"/>
        </w:rPr>
        <w:t xml:space="preserve"> déficit hídrico para el consumo en </w:t>
      </w:r>
      <w:proofErr w:type="spellStart"/>
      <w:r w:rsidR="00CF4E12">
        <w:rPr>
          <w:rFonts w:cs="Arial"/>
          <w:color w:val="000000"/>
          <w:szCs w:val="22"/>
        </w:rPr>
        <w:t>Cantuyo</w:t>
      </w:r>
      <w:proofErr w:type="spellEnd"/>
      <w:r>
        <w:rPr>
          <w:rFonts w:cs="Arial"/>
          <w:color w:val="000000"/>
          <w:szCs w:val="22"/>
        </w:rPr>
        <w:t xml:space="preserve"> ya que este sector usa </w:t>
      </w:r>
      <w:r w:rsidR="00CF4E12">
        <w:rPr>
          <w:rFonts w:cs="Arial"/>
          <w:color w:val="000000"/>
          <w:szCs w:val="22"/>
        </w:rPr>
        <w:t>las</w:t>
      </w:r>
      <w:r>
        <w:rPr>
          <w:rFonts w:cs="Arial"/>
          <w:color w:val="000000"/>
          <w:szCs w:val="22"/>
        </w:rPr>
        <w:t xml:space="preserve"> para el consumo a la fuente</w:t>
      </w:r>
      <w:r w:rsidR="00CF4E12">
        <w:rPr>
          <w:rFonts w:cs="Arial"/>
          <w:color w:val="000000"/>
          <w:szCs w:val="22"/>
        </w:rPr>
        <w:t>s</w:t>
      </w:r>
      <w:r>
        <w:rPr>
          <w:rFonts w:cs="Arial"/>
          <w:color w:val="000000"/>
          <w:szCs w:val="22"/>
        </w:rPr>
        <w:t xml:space="preserve"> 1</w:t>
      </w:r>
      <w:r w:rsidR="00CF4E12">
        <w:rPr>
          <w:rFonts w:cs="Arial"/>
          <w:color w:val="000000"/>
          <w:szCs w:val="22"/>
        </w:rPr>
        <w:t>0 y 11</w:t>
      </w:r>
      <w:r>
        <w:rPr>
          <w:rFonts w:cs="Arial"/>
          <w:color w:val="000000"/>
          <w:szCs w:val="22"/>
        </w:rPr>
        <w:t xml:space="preserve"> el </w:t>
      </w:r>
      <w:r w:rsidR="00CF4E12">
        <w:rPr>
          <w:rFonts w:cs="Arial"/>
          <w:color w:val="000000"/>
          <w:szCs w:val="22"/>
        </w:rPr>
        <w:t xml:space="preserve">cual sumados </w:t>
      </w:r>
      <w:r>
        <w:rPr>
          <w:rFonts w:cs="Arial"/>
          <w:color w:val="000000"/>
          <w:szCs w:val="22"/>
        </w:rPr>
        <w:t xml:space="preserve">tiene una oferta de </w:t>
      </w:r>
      <w:r w:rsidR="00CF4E12">
        <w:rPr>
          <w:rFonts w:cs="Arial"/>
          <w:color w:val="000000"/>
          <w:szCs w:val="22"/>
        </w:rPr>
        <w:t>20,73</w:t>
      </w:r>
      <w:r w:rsidRPr="00CA7E53">
        <w:rPr>
          <w:rFonts w:cs="Arial"/>
          <w:color w:val="000000"/>
          <w:szCs w:val="22"/>
        </w:rPr>
        <w:t xml:space="preserve"> </w:t>
      </w:r>
      <w:r w:rsidRPr="00CA3C37">
        <w:rPr>
          <w:rFonts w:cs="Arial"/>
          <w:color w:val="000000"/>
          <w:szCs w:val="22"/>
        </w:rPr>
        <w:t>m³ por día y la demanda por parte de la población es</w:t>
      </w:r>
      <w:r>
        <w:rPr>
          <w:rFonts w:ascii="Calibri" w:hAnsi="Calibri"/>
          <w:color w:val="000000"/>
          <w:szCs w:val="22"/>
        </w:rPr>
        <w:t xml:space="preserve"> </w:t>
      </w:r>
      <w:r w:rsidR="00CF4E12">
        <w:rPr>
          <w:rFonts w:cs="Arial"/>
          <w:color w:val="000000"/>
          <w:szCs w:val="22"/>
        </w:rPr>
        <w:t>9,90</w:t>
      </w:r>
      <w:r w:rsidRPr="00CA7E53">
        <w:rPr>
          <w:rFonts w:cs="Arial"/>
          <w:color w:val="000000"/>
          <w:szCs w:val="22"/>
        </w:rPr>
        <w:t xml:space="preserve"> m³</w:t>
      </w:r>
      <w:r w:rsidRPr="00CA7E53">
        <w:rPr>
          <w:rFonts w:ascii="Calibri" w:hAnsi="Calibri"/>
          <w:color w:val="000000"/>
          <w:szCs w:val="22"/>
        </w:rPr>
        <w:t xml:space="preserve"> </w:t>
      </w:r>
      <w:r>
        <w:rPr>
          <w:rFonts w:ascii="Calibri" w:hAnsi="Calibri"/>
          <w:color w:val="000000"/>
          <w:szCs w:val="22"/>
        </w:rPr>
        <w:t xml:space="preserve"> </w:t>
      </w:r>
      <w:r>
        <w:rPr>
          <w:rFonts w:cs="Arial"/>
          <w:color w:val="000000"/>
          <w:szCs w:val="22"/>
        </w:rPr>
        <w:t>por día, comp</w:t>
      </w:r>
      <w:r w:rsidR="00CF4E12">
        <w:rPr>
          <w:rFonts w:cs="Arial"/>
          <w:color w:val="000000"/>
          <w:szCs w:val="22"/>
        </w:rPr>
        <w:t xml:space="preserve">arando estos podemos decir que existe un excedente </w:t>
      </w:r>
      <w:r>
        <w:rPr>
          <w:rFonts w:cs="Arial"/>
          <w:color w:val="000000"/>
          <w:szCs w:val="22"/>
        </w:rPr>
        <w:t xml:space="preserve">de </w:t>
      </w:r>
      <w:r w:rsidR="00CF4E12">
        <w:rPr>
          <w:rFonts w:cs="Arial"/>
          <w:color w:val="000000"/>
          <w:szCs w:val="22"/>
        </w:rPr>
        <w:t>10</w:t>
      </w:r>
      <w:r>
        <w:rPr>
          <w:rFonts w:cs="Arial"/>
          <w:color w:val="000000"/>
          <w:szCs w:val="22"/>
        </w:rPr>
        <w:t>,</w:t>
      </w:r>
      <w:r w:rsidR="00CF4E12">
        <w:rPr>
          <w:rFonts w:cs="Arial"/>
          <w:color w:val="000000"/>
          <w:szCs w:val="22"/>
        </w:rPr>
        <w:t>83</w:t>
      </w:r>
      <w:r w:rsidRPr="00CA3C37">
        <w:rPr>
          <w:rFonts w:cs="Arial"/>
          <w:color w:val="000000"/>
          <w:szCs w:val="22"/>
        </w:rPr>
        <w:t xml:space="preserve"> </w:t>
      </w:r>
      <w:r w:rsidRPr="00CA7E53">
        <w:rPr>
          <w:rFonts w:cs="Arial"/>
          <w:color w:val="000000"/>
          <w:szCs w:val="22"/>
        </w:rPr>
        <w:t>m³</w:t>
      </w:r>
      <w:r w:rsidRPr="00CA7E53">
        <w:rPr>
          <w:rFonts w:ascii="Calibri" w:hAnsi="Calibri"/>
          <w:color w:val="000000"/>
          <w:szCs w:val="22"/>
        </w:rPr>
        <w:t xml:space="preserve"> </w:t>
      </w:r>
      <w:r>
        <w:rPr>
          <w:rFonts w:ascii="Calibri" w:hAnsi="Calibri"/>
          <w:color w:val="000000"/>
          <w:szCs w:val="22"/>
        </w:rPr>
        <w:t xml:space="preserve"> </w:t>
      </w:r>
      <w:r w:rsidR="00CF4E12">
        <w:rPr>
          <w:rFonts w:cs="Arial"/>
          <w:color w:val="000000"/>
          <w:szCs w:val="22"/>
        </w:rPr>
        <w:t>lo que en litros seria 10.83</w:t>
      </w:r>
      <w:r>
        <w:rPr>
          <w:rFonts w:cs="Arial"/>
          <w:color w:val="000000"/>
          <w:szCs w:val="22"/>
        </w:rPr>
        <w:t>0 litros por día</w:t>
      </w:r>
      <w:r w:rsidR="00CF4E12">
        <w:rPr>
          <w:rFonts w:cs="Arial"/>
          <w:color w:val="000000"/>
          <w:szCs w:val="22"/>
        </w:rPr>
        <w:t>.</w:t>
      </w:r>
    </w:p>
    <w:p w14:paraId="111223D9" w14:textId="3BFF7976" w:rsidR="0094783D" w:rsidRPr="00CA3C37" w:rsidRDefault="0094783D" w:rsidP="0094783D">
      <w:pPr>
        <w:pStyle w:val="Ttulo4"/>
      </w:pPr>
      <w:bookmarkStart w:id="189" w:name="_Toc89738976"/>
      <w:r>
        <w:lastRenderedPageBreak/>
        <w:t xml:space="preserve">Sector </w:t>
      </w:r>
      <w:proofErr w:type="spellStart"/>
      <w:r>
        <w:t>Isquillani</w:t>
      </w:r>
      <w:bookmarkEnd w:id="189"/>
      <w:proofErr w:type="spellEnd"/>
    </w:p>
    <w:p w14:paraId="45238BC5" w14:textId="3EF46275" w:rsidR="00C07C8E" w:rsidRPr="00C07C8E" w:rsidRDefault="0094783D" w:rsidP="001A6E16">
      <w:pPr>
        <w:ind w:left="1134" w:right="1042"/>
        <w:jc w:val="center"/>
      </w:pPr>
      <w:r>
        <w:rPr>
          <w:noProof/>
        </w:rPr>
        <w:drawing>
          <wp:anchor distT="0" distB="0" distL="114300" distR="114300" simplePos="0" relativeHeight="252136448" behindDoc="1" locked="0" layoutInCell="1" allowOverlap="1" wp14:anchorId="0DB44683" wp14:editId="01786311">
            <wp:simplePos x="0" y="0"/>
            <wp:positionH relativeFrom="column">
              <wp:posOffset>710565</wp:posOffset>
            </wp:positionH>
            <wp:positionV relativeFrom="paragraph">
              <wp:posOffset>405906</wp:posOffset>
            </wp:positionV>
            <wp:extent cx="4257675" cy="2838450"/>
            <wp:effectExtent l="0" t="0" r="952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57675" cy="2838450"/>
                    </a:xfrm>
                    <a:prstGeom prst="rect">
                      <a:avLst/>
                    </a:prstGeom>
                    <a:noFill/>
                  </pic:spPr>
                </pic:pic>
              </a:graphicData>
            </a:graphic>
            <wp14:sizeRelH relativeFrom="page">
              <wp14:pctWidth>0</wp14:pctWidth>
            </wp14:sizeRelH>
            <wp14:sizeRelV relativeFrom="page">
              <wp14:pctHeight>0</wp14:pctHeight>
            </wp14:sizeRelV>
          </wp:anchor>
        </w:drawing>
      </w:r>
      <w:r>
        <w:rPr>
          <w:rFonts w:cs="Arial"/>
          <w:b/>
          <w:sz w:val="20"/>
          <w:szCs w:val="20"/>
        </w:rPr>
        <w:t>Cuadro 3</w:t>
      </w:r>
      <w:r w:rsidR="00E70D47">
        <w:rPr>
          <w:rFonts w:cs="Arial"/>
          <w:b/>
          <w:sz w:val="20"/>
          <w:szCs w:val="20"/>
        </w:rPr>
        <w:t>9</w:t>
      </w:r>
      <w:r w:rsidRPr="00847410">
        <w:rPr>
          <w:rFonts w:cs="Arial"/>
          <w:b/>
          <w:sz w:val="20"/>
          <w:szCs w:val="20"/>
        </w:rPr>
        <w:t xml:space="preserve">. Oferta y demanda hídrica </w:t>
      </w:r>
      <w:r>
        <w:rPr>
          <w:rFonts w:cs="Arial"/>
          <w:b/>
          <w:sz w:val="20"/>
          <w:szCs w:val="20"/>
        </w:rPr>
        <w:t xml:space="preserve">para el consumo en </w:t>
      </w:r>
      <w:proofErr w:type="spellStart"/>
      <w:r>
        <w:rPr>
          <w:rFonts w:cs="Arial"/>
          <w:b/>
          <w:sz w:val="20"/>
          <w:szCs w:val="20"/>
        </w:rPr>
        <w:t>Isquillani</w:t>
      </w:r>
      <w:proofErr w:type="spellEnd"/>
      <w:r w:rsidR="001A6E16">
        <w:rPr>
          <w:rFonts w:cs="Arial"/>
          <w:b/>
          <w:sz w:val="20"/>
          <w:szCs w:val="20"/>
        </w:rPr>
        <w:t>, valores obtenidos con los datos de cuadro 14 y del cuadro 23.</w:t>
      </w:r>
    </w:p>
    <w:p w14:paraId="57A7B9F8" w14:textId="30E6F91D" w:rsidR="00F56C5C" w:rsidRDefault="00F56C5C" w:rsidP="00301CD4"/>
    <w:p w14:paraId="56900E7C" w14:textId="77777777" w:rsidR="001079F1" w:rsidRDefault="001079F1" w:rsidP="00301CD4"/>
    <w:p w14:paraId="541E728A" w14:textId="77777777" w:rsidR="0094783D" w:rsidRDefault="0094783D" w:rsidP="00301CD4"/>
    <w:p w14:paraId="2F1CEE3A" w14:textId="77777777" w:rsidR="0094783D" w:rsidRDefault="0094783D" w:rsidP="00301CD4"/>
    <w:p w14:paraId="03EBF599" w14:textId="77777777" w:rsidR="0094783D" w:rsidRDefault="0094783D" w:rsidP="00301CD4"/>
    <w:p w14:paraId="561BD353" w14:textId="5F920E6A" w:rsidR="0094783D" w:rsidRDefault="0094783D" w:rsidP="00301CD4">
      <w:r>
        <w:rPr>
          <w:noProof/>
        </w:rPr>
        <w:drawing>
          <wp:anchor distT="0" distB="0" distL="114300" distR="114300" simplePos="0" relativeHeight="252140544" behindDoc="0" locked="0" layoutInCell="1" allowOverlap="1" wp14:anchorId="1E6BC5C4" wp14:editId="0BAE6CE4">
            <wp:simplePos x="0" y="0"/>
            <wp:positionH relativeFrom="column">
              <wp:posOffset>2501900</wp:posOffset>
            </wp:positionH>
            <wp:positionV relativeFrom="paragraph">
              <wp:posOffset>59055</wp:posOffset>
            </wp:positionV>
            <wp:extent cx="817245" cy="47561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17245" cy="475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8496" behindDoc="0" locked="0" layoutInCell="1" allowOverlap="1" wp14:anchorId="67D44832" wp14:editId="5F13793F">
            <wp:simplePos x="0" y="0"/>
            <wp:positionH relativeFrom="column">
              <wp:posOffset>1597025</wp:posOffset>
            </wp:positionH>
            <wp:positionV relativeFrom="paragraph">
              <wp:posOffset>60960</wp:posOffset>
            </wp:positionV>
            <wp:extent cx="841375" cy="475615"/>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41375" cy="475615"/>
                    </a:xfrm>
                    <a:prstGeom prst="rect">
                      <a:avLst/>
                    </a:prstGeom>
                    <a:noFill/>
                  </pic:spPr>
                </pic:pic>
              </a:graphicData>
            </a:graphic>
            <wp14:sizeRelH relativeFrom="page">
              <wp14:pctWidth>0</wp14:pctWidth>
            </wp14:sizeRelH>
            <wp14:sizeRelV relativeFrom="page">
              <wp14:pctHeight>0</wp14:pctHeight>
            </wp14:sizeRelV>
          </wp:anchor>
        </w:drawing>
      </w:r>
    </w:p>
    <w:p w14:paraId="0486F98A" w14:textId="77777777" w:rsidR="0094783D" w:rsidRDefault="0094783D" w:rsidP="00301CD4"/>
    <w:p w14:paraId="63562A86" w14:textId="12D39498" w:rsidR="001079F1" w:rsidRDefault="0094783D" w:rsidP="00301CD4">
      <w:r>
        <w:rPr>
          <w:rFonts w:cs="Arial"/>
          <w:sz w:val="20"/>
        </w:rPr>
        <w:t xml:space="preserve">                   </w:t>
      </w:r>
      <w:r w:rsidRPr="00F96D0D">
        <w:rPr>
          <w:rFonts w:cs="Arial"/>
          <w:sz w:val="20"/>
        </w:rPr>
        <w:t>Fuente. Elaboración propia</w:t>
      </w:r>
    </w:p>
    <w:p w14:paraId="16E4F96A" w14:textId="587C834E" w:rsidR="005B2F6A" w:rsidRDefault="005B2F6A" w:rsidP="005B2F6A">
      <w:pPr>
        <w:rPr>
          <w:rFonts w:cs="Arial"/>
          <w:color w:val="000000"/>
          <w:szCs w:val="22"/>
        </w:rPr>
      </w:pPr>
      <w:r>
        <w:t xml:space="preserve">Con los datos obtenidos en el cuadro 14 de demanda hídrica para el consumo en la cuenca </w:t>
      </w:r>
      <w:proofErr w:type="spellStart"/>
      <w:r>
        <w:t>Corpuma</w:t>
      </w:r>
      <w:proofErr w:type="spellEnd"/>
      <w:r>
        <w:t xml:space="preserve"> y el cuadro 24 de uso de fuentes por el sector de </w:t>
      </w:r>
      <w:proofErr w:type="spellStart"/>
      <w:r>
        <w:t>Isquillani</w:t>
      </w:r>
      <w:proofErr w:type="spellEnd"/>
      <w:r>
        <w:t>, se reali</w:t>
      </w:r>
      <w:r w:rsidR="000D7FE7">
        <w:t>zó el cuadro 39</w:t>
      </w:r>
      <w:r>
        <w:t xml:space="preserve"> donde se representa la demanda hídrica para el consumo por día y por mes para este sector el cual es de </w:t>
      </w:r>
      <w:r w:rsidRPr="005B2F6A">
        <w:rPr>
          <w:rFonts w:cs="Arial"/>
          <w:color w:val="000000"/>
          <w:szCs w:val="22"/>
        </w:rPr>
        <w:t xml:space="preserve">20,2 m³ </w:t>
      </w:r>
      <w:r>
        <w:rPr>
          <w:rFonts w:cs="Arial"/>
          <w:color w:val="000000"/>
          <w:szCs w:val="22"/>
        </w:rPr>
        <w:t xml:space="preserve">por día y </w:t>
      </w:r>
      <w:r w:rsidRPr="005B2F6A">
        <w:rPr>
          <w:rFonts w:cs="Arial"/>
          <w:color w:val="000000"/>
          <w:szCs w:val="22"/>
        </w:rPr>
        <w:t xml:space="preserve">140 m³ </w:t>
      </w:r>
      <w:r>
        <w:rPr>
          <w:rFonts w:cs="Arial"/>
          <w:color w:val="000000"/>
          <w:szCs w:val="22"/>
        </w:rPr>
        <w:t xml:space="preserve">por mes. En el cuadro 24 nos menciona que el sector </w:t>
      </w:r>
      <w:proofErr w:type="spellStart"/>
      <w:r>
        <w:rPr>
          <w:rFonts w:cs="Arial"/>
          <w:color w:val="000000"/>
          <w:szCs w:val="22"/>
        </w:rPr>
        <w:t>Isquillani</w:t>
      </w:r>
      <w:proofErr w:type="spellEnd"/>
      <w:r>
        <w:rPr>
          <w:rFonts w:cs="Arial"/>
          <w:color w:val="000000"/>
          <w:szCs w:val="22"/>
        </w:rPr>
        <w:t xml:space="preserve"> ase el uso de la fuente 1 para el consumo, esta fuente tiene una oferta hídrica de 2,</w:t>
      </w:r>
      <w:r w:rsidRPr="00CA7E53">
        <w:rPr>
          <w:rFonts w:cs="Arial"/>
          <w:color w:val="000000"/>
          <w:szCs w:val="22"/>
        </w:rPr>
        <w:t>9</w:t>
      </w:r>
      <w:r>
        <w:rPr>
          <w:rFonts w:cs="Arial"/>
          <w:color w:val="000000"/>
          <w:szCs w:val="22"/>
        </w:rPr>
        <w:t>4</w:t>
      </w:r>
      <w:r w:rsidRPr="00CA7E53">
        <w:rPr>
          <w:rFonts w:cs="Arial"/>
          <w:color w:val="000000"/>
          <w:szCs w:val="22"/>
        </w:rPr>
        <w:t xml:space="preserve"> m³</w:t>
      </w:r>
      <w:r w:rsidRPr="00CA7E53">
        <w:rPr>
          <w:rFonts w:ascii="Calibri" w:hAnsi="Calibri"/>
          <w:color w:val="000000"/>
          <w:szCs w:val="22"/>
        </w:rPr>
        <w:t xml:space="preserve"> </w:t>
      </w:r>
      <w:r>
        <w:rPr>
          <w:rFonts w:ascii="Calibri" w:hAnsi="Calibri"/>
          <w:color w:val="000000"/>
          <w:szCs w:val="22"/>
        </w:rPr>
        <w:t xml:space="preserve"> </w:t>
      </w:r>
      <w:r w:rsidRPr="00CA7E53">
        <w:rPr>
          <w:rFonts w:cs="Arial"/>
          <w:color w:val="000000"/>
          <w:szCs w:val="22"/>
        </w:rPr>
        <w:t>por día</w:t>
      </w:r>
      <w:r>
        <w:rPr>
          <w:rFonts w:ascii="Calibri" w:hAnsi="Calibri"/>
          <w:color w:val="000000"/>
          <w:szCs w:val="22"/>
        </w:rPr>
        <w:t xml:space="preserve"> y por </w:t>
      </w:r>
      <w:r w:rsidRPr="00CA7E53">
        <w:rPr>
          <w:rFonts w:cs="Arial"/>
          <w:color w:val="000000"/>
          <w:szCs w:val="22"/>
        </w:rPr>
        <w:t>mes tiene una oferta de 2</w:t>
      </w:r>
      <w:r>
        <w:rPr>
          <w:rFonts w:cs="Arial"/>
          <w:color w:val="000000"/>
          <w:szCs w:val="22"/>
        </w:rPr>
        <w:t>0,58</w:t>
      </w:r>
      <w:r w:rsidRPr="00CA7E53">
        <w:rPr>
          <w:rFonts w:cs="Arial"/>
          <w:color w:val="000000"/>
          <w:szCs w:val="22"/>
        </w:rPr>
        <w:t xml:space="preserve"> m³</w:t>
      </w:r>
      <w:r>
        <w:rPr>
          <w:rFonts w:cs="Arial"/>
          <w:color w:val="000000"/>
          <w:szCs w:val="22"/>
        </w:rPr>
        <w:t>.</w:t>
      </w:r>
    </w:p>
    <w:p w14:paraId="51C5D52F" w14:textId="35C7DD79" w:rsidR="005B2F6A" w:rsidRDefault="005B2F6A" w:rsidP="005B2F6A">
      <w:pPr>
        <w:rPr>
          <w:rFonts w:cs="Arial"/>
          <w:color w:val="000000"/>
          <w:szCs w:val="22"/>
        </w:rPr>
      </w:pPr>
      <w:r>
        <w:rPr>
          <w:rFonts w:cs="Arial"/>
          <w:color w:val="000000"/>
          <w:szCs w:val="22"/>
        </w:rPr>
        <w:t>Observando el cuadro podemos notar que existe un déficit hídrico por parte de las fuentes para el consumo en Cruz Pata ya que este sector usa principalmente para el consumo a la fuente 1 el cual tiene una oferta de 2,</w:t>
      </w:r>
      <w:r w:rsidRPr="00CA7E53">
        <w:rPr>
          <w:rFonts w:cs="Arial"/>
          <w:color w:val="000000"/>
          <w:szCs w:val="22"/>
        </w:rPr>
        <w:t>9</w:t>
      </w:r>
      <w:r>
        <w:rPr>
          <w:rFonts w:cs="Arial"/>
          <w:color w:val="000000"/>
          <w:szCs w:val="22"/>
        </w:rPr>
        <w:t>4</w:t>
      </w:r>
      <w:r w:rsidRPr="00CA7E53">
        <w:rPr>
          <w:rFonts w:cs="Arial"/>
          <w:color w:val="000000"/>
          <w:szCs w:val="22"/>
        </w:rPr>
        <w:t xml:space="preserve"> </w:t>
      </w:r>
      <w:r w:rsidRPr="00CA3C37">
        <w:rPr>
          <w:rFonts w:cs="Arial"/>
          <w:color w:val="000000"/>
          <w:szCs w:val="22"/>
        </w:rPr>
        <w:t>m³ por día y la demanda por parte de la población es</w:t>
      </w:r>
      <w:r>
        <w:rPr>
          <w:rFonts w:ascii="Calibri" w:hAnsi="Calibri"/>
          <w:color w:val="000000"/>
          <w:szCs w:val="22"/>
        </w:rPr>
        <w:t xml:space="preserve"> </w:t>
      </w:r>
      <w:r>
        <w:rPr>
          <w:rFonts w:cs="Arial"/>
          <w:color w:val="000000"/>
          <w:szCs w:val="22"/>
        </w:rPr>
        <w:t>20,2</w:t>
      </w:r>
      <w:r w:rsidRPr="00CA7E53">
        <w:rPr>
          <w:rFonts w:cs="Arial"/>
          <w:color w:val="000000"/>
          <w:szCs w:val="22"/>
        </w:rPr>
        <w:t xml:space="preserve"> m³</w:t>
      </w:r>
      <w:r w:rsidRPr="00CA7E53">
        <w:rPr>
          <w:rFonts w:ascii="Calibri" w:hAnsi="Calibri"/>
          <w:color w:val="000000"/>
          <w:szCs w:val="22"/>
        </w:rPr>
        <w:t xml:space="preserve"> </w:t>
      </w:r>
      <w:r>
        <w:rPr>
          <w:rFonts w:ascii="Calibri" w:hAnsi="Calibri"/>
          <w:color w:val="000000"/>
          <w:szCs w:val="22"/>
        </w:rPr>
        <w:t xml:space="preserve"> </w:t>
      </w:r>
      <w:r>
        <w:rPr>
          <w:rFonts w:cs="Arial"/>
          <w:color w:val="000000"/>
          <w:szCs w:val="22"/>
        </w:rPr>
        <w:t>por día, comparando estos podemos decir que el déficit hídrico es de 17,26</w:t>
      </w:r>
      <w:r w:rsidRPr="00CA3C37">
        <w:rPr>
          <w:rFonts w:cs="Arial"/>
          <w:color w:val="000000"/>
          <w:szCs w:val="22"/>
        </w:rPr>
        <w:t xml:space="preserve"> </w:t>
      </w:r>
      <w:r w:rsidRPr="00CA7E53">
        <w:rPr>
          <w:rFonts w:cs="Arial"/>
          <w:color w:val="000000"/>
          <w:szCs w:val="22"/>
        </w:rPr>
        <w:t>m³</w:t>
      </w:r>
      <w:r w:rsidRPr="00CA7E53">
        <w:rPr>
          <w:rFonts w:ascii="Calibri" w:hAnsi="Calibri"/>
          <w:color w:val="000000"/>
          <w:szCs w:val="22"/>
        </w:rPr>
        <w:t xml:space="preserve"> </w:t>
      </w:r>
      <w:r>
        <w:rPr>
          <w:rFonts w:ascii="Calibri" w:hAnsi="Calibri"/>
          <w:color w:val="000000"/>
          <w:szCs w:val="22"/>
        </w:rPr>
        <w:t xml:space="preserve"> </w:t>
      </w:r>
      <w:r>
        <w:rPr>
          <w:rFonts w:cs="Arial"/>
          <w:color w:val="000000"/>
          <w:szCs w:val="22"/>
        </w:rPr>
        <w:t>lo que en litros seria 17.260 litros por día, el déficit por mes m</w:t>
      </w:r>
      <w:r w:rsidR="00957ADA">
        <w:rPr>
          <w:rFonts w:cs="Arial"/>
          <w:color w:val="000000"/>
          <w:szCs w:val="22"/>
        </w:rPr>
        <w:t>ayor el</w:t>
      </w:r>
      <w:r>
        <w:rPr>
          <w:rFonts w:cs="Arial"/>
          <w:color w:val="000000"/>
          <w:szCs w:val="22"/>
        </w:rPr>
        <w:t xml:space="preserve"> cual seria </w:t>
      </w:r>
      <w:r w:rsidR="00957ADA">
        <w:rPr>
          <w:rFonts w:cs="Arial"/>
          <w:color w:val="000000"/>
          <w:szCs w:val="22"/>
        </w:rPr>
        <w:t>11</w:t>
      </w:r>
      <w:r>
        <w:rPr>
          <w:rFonts w:cs="Arial"/>
          <w:color w:val="000000"/>
          <w:szCs w:val="22"/>
        </w:rPr>
        <w:t>9,</w:t>
      </w:r>
      <w:r w:rsidR="00957ADA">
        <w:rPr>
          <w:rFonts w:cs="Arial"/>
          <w:color w:val="000000"/>
          <w:szCs w:val="22"/>
        </w:rPr>
        <w:t>42</w:t>
      </w:r>
      <w:r>
        <w:rPr>
          <w:rFonts w:cs="Arial"/>
          <w:color w:val="000000"/>
          <w:szCs w:val="22"/>
        </w:rPr>
        <w:t xml:space="preserve"> </w:t>
      </w:r>
      <w:r w:rsidRPr="00CA7E53">
        <w:rPr>
          <w:rFonts w:cs="Arial"/>
          <w:color w:val="000000"/>
          <w:szCs w:val="22"/>
        </w:rPr>
        <w:t>m³</w:t>
      </w:r>
      <w:r w:rsidRPr="00CA7E53">
        <w:rPr>
          <w:rFonts w:ascii="Calibri" w:hAnsi="Calibri"/>
          <w:color w:val="000000"/>
          <w:szCs w:val="22"/>
        </w:rPr>
        <w:t xml:space="preserve"> </w:t>
      </w:r>
      <w:r>
        <w:rPr>
          <w:rFonts w:ascii="Calibri" w:hAnsi="Calibri"/>
          <w:color w:val="000000"/>
          <w:szCs w:val="22"/>
        </w:rPr>
        <w:t xml:space="preserve"> </w:t>
      </w:r>
      <w:r>
        <w:rPr>
          <w:rFonts w:cs="Arial"/>
          <w:color w:val="000000"/>
          <w:szCs w:val="22"/>
        </w:rPr>
        <w:t xml:space="preserve">y en litros es </w:t>
      </w:r>
      <w:r w:rsidR="00957ADA">
        <w:rPr>
          <w:rFonts w:cs="Arial"/>
          <w:color w:val="000000"/>
          <w:szCs w:val="22"/>
        </w:rPr>
        <w:t>119.120</w:t>
      </w:r>
      <w:r>
        <w:rPr>
          <w:rFonts w:cs="Arial"/>
          <w:color w:val="000000"/>
          <w:szCs w:val="22"/>
        </w:rPr>
        <w:t xml:space="preserve"> litros.</w:t>
      </w:r>
    </w:p>
    <w:p w14:paraId="5EB69487" w14:textId="77777777" w:rsidR="00601FC3" w:rsidRPr="00CA3C37" w:rsidRDefault="00601FC3" w:rsidP="005B2F6A">
      <w:pPr>
        <w:rPr>
          <w:rFonts w:cs="Arial"/>
          <w:color w:val="000000"/>
          <w:szCs w:val="22"/>
        </w:rPr>
      </w:pPr>
    </w:p>
    <w:p w14:paraId="046511AE" w14:textId="48614E8E" w:rsidR="00B63B1A" w:rsidRDefault="00957ADA" w:rsidP="00957ADA">
      <w:pPr>
        <w:pStyle w:val="Ttulo4"/>
      </w:pPr>
      <w:bookmarkStart w:id="190" w:name="_Toc89738977"/>
      <w:r>
        <w:lastRenderedPageBreak/>
        <w:t>Población de Corpa</w:t>
      </w:r>
      <w:bookmarkEnd w:id="190"/>
    </w:p>
    <w:p w14:paraId="3B8A19E0" w14:textId="150DA265" w:rsidR="00A17AB3" w:rsidRPr="00DD014C" w:rsidRDefault="00E70D47" w:rsidP="00A17AB3">
      <w:pPr>
        <w:pStyle w:val="Sinespaciado"/>
        <w:jc w:val="center"/>
        <w:rPr>
          <w:rFonts w:ascii="Arial" w:hAnsi="Arial" w:cs="Arial"/>
          <w:b/>
          <w:sz w:val="20"/>
        </w:rPr>
      </w:pPr>
      <w:r>
        <w:rPr>
          <w:rFonts w:ascii="Arial" w:hAnsi="Arial" w:cs="Arial"/>
          <w:b/>
          <w:sz w:val="20"/>
        </w:rPr>
        <w:t>Cuadro 40</w:t>
      </w:r>
      <w:r w:rsidR="00957ADA" w:rsidRPr="00DD014C">
        <w:rPr>
          <w:rFonts w:ascii="Arial" w:hAnsi="Arial" w:cs="Arial"/>
          <w:b/>
          <w:sz w:val="20"/>
        </w:rPr>
        <w:t xml:space="preserve">. Oferta y demanda hídrica para el consumo en </w:t>
      </w:r>
      <w:r w:rsidR="00A17AB3" w:rsidRPr="00DD014C">
        <w:rPr>
          <w:rFonts w:ascii="Arial" w:hAnsi="Arial" w:cs="Arial"/>
          <w:b/>
          <w:sz w:val="20"/>
        </w:rPr>
        <w:t>la</w:t>
      </w:r>
    </w:p>
    <w:p w14:paraId="4DE9DF6C" w14:textId="28D43052" w:rsidR="00957ADA" w:rsidRPr="00DD014C" w:rsidRDefault="00A17AB3" w:rsidP="00601FC3">
      <w:pPr>
        <w:pStyle w:val="Sinespaciado"/>
        <w:ind w:left="1418" w:right="1184"/>
        <w:jc w:val="center"/>
        <w:rPr>
          <w:rFonts w:ascii="Arial" w:hAnsi="Arial" w:cs="Arial"/>
          <w:b/>
          <w:sz w:val="20"/>
        </w:rPr>
      </w:pPr>
      <w:r w:rsidRPr="00DD014C">
        <w:rPr>
          <w:rFonts w:ascii="Arial" w:hAnsi="Arial" w:cs="Arial"/>
          <w:b/>
          <w:sz w:val="20"/>
        </w:rPr>
        <w:t>Población de Corpa</w:t>
      </w:r>
      <w:r w:rsidR="00601FC3">
        <w:rPr>
          <w:rFonts w:ascii="Arial" w:hAnsi="Arial" w:cs="Arial"/>
          <w:b/>
          <w:sz w:val="20"/>
        </w:rPr>
        <w:t xml:space="preserve">, </w:t>
      </w:r>
      <w:r w:rsidR="00601FC3" w:rsidRPr="00601FC3">
        <w:rPr>
          <w:rFonts w:ascii="Arial" w:hAnsi="Arial" w:cs="Arial"/>
          <w:b/>
          <w:sz w:val="20"/>
          <w:szCs w:val="20"/>
        </w:rPr>
        <w:t>valores</w:t>
      </w:r>
      <w:r w:rsidR="00601FC3">
        <w:rPr>
          <w:rFonts w:ascii="Arial" w:hAnsi="Arial" w:cs="Arial"/>
          <w:b/>
          <w:sz w:val="20"/>
          <w:szCs w:val="20"/>
        </w:rPr>
        <w:t xml:space="preserve"> obtenidos con los datos de cuadro 14 y del cuadro 21.</w:t>
      </w:r>
    </w:p>
    <w:p w14:paraId="06E86271" w14:textId="3EA8440F" w:rsidR="00A17AB3" w:rsidRDefault="00A17AB3" w:rsidP="00957ADA">
      <w:pPr>
        <w:jc w:val="center"/>
      </w:pPr>
      <w:r w:rsidRPr="00A17AB3">
        <w:rPr>
          <w:rFonts w:cs="Arial"/>
          <w:b/>
          <w:noProof/>
        </w:rPr>
        <w:drawing>
          <wp:anchor distT="0" distB="0" distL="114300" distR="114300" simplePos="0" relativeHeight="252141568" behindDoc="1" locked="0" layoutInCell="1" allowOverlap="1" wp14:anchorId="6DBDE5D7" wp14:editId="29D7D687">
            <wp:simplePos x="0" y="0"/>
            <wp:positionH relativeFrom="column">
              <wp:posOffset>924584</wp:posOffset>
            </wp:positionH>
            <wp:positionV relativeFrom="paragraph">
              <wp:posOffset>52994</wp:posOffset>
            </wp:positionV>
            <wp:extent cx="3918519" cy="2612571"/>
            <wp:effectExtent l="0" t="0" r="635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24323" cy="2616441"/>
                    </a:xfrm>
                    <a:prstGeom prst="rect">
                      <a:avLst/>
                    </a:prstGeom>
                    <a:noFill/>
                  </pic:spPr>
                </pic:pic>
              </a:graphicData>
            </a:graphic>
            <wp14:sizeRelH relativeFrom="page">
              <wp14:pctWidth>0</wp14:pctWidth>
            </wp14:sizeRelH>
            <wp14:sizeRelV relativeFrom="page">
              <wp14:pctHeight>0</wp14:pctHeight>
            </wp14:sizeRelV>
          </wp:anchor>
        </w:drawing>
      </w:r>
    </w:p>
    <w:p w14:paraId="1C153B2E" w14:textId="77777777" w:rsidR="00A17AB3" w:rsidRDefault="00A17AB3" w:rsidP="00957ADA">
      <w:pPr>
        <w:jc w:val="center"/>
      </w:pPr>
    </w:p>
    <w:p w14:paraId="758C1B0A" w14:textId="77777777" w:rsidR="00A17AB3" w:rsidRDefault="00A17AB3" w:rsidP="00957ADA">
      <w:pPr>
        <w:jc w:val="center"/>
      </w:pPr>
    </w:p>
    <w:p w14:paraId="1AF64BD7" w14:textId="77777777" w:rsidR="00A17AB3" w:rsidRDefault="00A17AB3" w:rsidP="00957ADA">
      <w:pPr>
        <w:jc w:val="center"/>
      </w:pPr>
    </w:p>
    <w:p w14:paraId="1A5434A8" w14:textId="7EDD7846" w:rsidR="00BF2302" w:rsidRDefault="00BF2302" w:rsidP="00957ADA">
      <w:pPr>
        <w:jc w:val="center"/>
      </w:pPr>
    </w:p>
    <w:p w14:paraId="298E3B69" w14:textId="77777777" w:rsidR="00A17AB3" w:rsidRDefault="00A17AB3" w:rsidP="00957ADA">
      <w:pPr>
        <w:jc w:val="center"/>
      </w:pPr>
    </w:p>
    <w:p w14:paraId="220C1832" w14:textId="77777777" w:rsidR="004B1BD7" w:rsidRDefault="004B1BD7" w:rsidP="004705F8">
      <w:r>
        <w:t xml:space="preserve">               </w:t>
      </w:r>
    </w:p>
    <w:p w14:paraId="0CC54876" w14:textId="05F75C37" w:rsidR="004705F8" w:rsidRPr="004705F8" w:rsidRDefault="004B1BD7" w:rsidP="004705F8">
      <w:r>
        <w:t xml:space="preserve">                       </w:t>
      </w:r>
      <w:r w:rsidR="00BF2302" w:rsidRPr="00F96D0D">
        <w:rPr>
          <w:rFonts w:cs="Arial"/>
          <w:sz w:val="20"/>
        </w:rPr>
        <w:t>Fuente. Elaboración propia</w:t>
      </w:r>
    </w:p>
    <w:p w14:paraId="1FEF972A" w14:textId="3D61F0EF" w:rsidR="005339B3" w:rsidRDefault="005339B3" w:rsidP="005339B3">
      <w:pPr>
        <w:rPr>
          <w:rFonts w:cs="Arial"/>
          <w:color w:val="000000"/>
          <w:szCs w:val="22"/>
        </w:rPr>
      </w:pPr>
      <w:r>
        <w:t xml:space="preserve">Con los datos obtenidos en el cuadro 14 de demanda hídrica para el consumo en la cuenca </w:t>
      </w:r>
      <w:proofErr w:type="spellStart"/>
      <w:r>
        <w:t>Corpuma</w:t>
      </w:r>
      <w:proofErr w:type="spellEnd"/>
      <w:r>
        <w:t xml:space="preserve"> y el cuadro 21 oferta hídrica de las fuentes superf</w:t>
      </w:r>
      <w:r w:rsidR="000D7FE7">
        <w:t>iciales, se formuló el cuadro 40</w:t>
      </w:r>
      <w:r>
        <w:t xml:space="preserve"> donde se representa la demanda hídrica para el consumo por parte de la población de Corpa, la cual es de </w:t>
      </w:r>
      <w:r w:rsidRPr="005339B3">
        <w:rPr>
          <w:rFonts w:cs="Arial"/>
          <w:color w:val="000000"/>
          <w:szCs w:val="22"/>
        </w:rPr>
        <w:t xml:space="preserve">15 m³ </w:t>
      </w:r>
      <w:r>
        <w:rPr>
          <w:rFonts w:cs="Arial"/>
          <w:color w:val="000000"/>
          <w:szCs w:val="22"/>
        </w:rPr>
        <w:t xml:space="preserve">por día y </w:t>
      </w:r>
      <w:r w:rsidRPr="005339B3">
        <w:rPr>
          <w:rFonts w:cs="Arial"/>
          <w:color w:val="000000"/>
          <w:szCs w:val="22"/>
        </w:rPr>
        <w:t>105 m³</w:t>
      </w:r>
      <w:r>
        <w:rPr>
          <w:rFonts w:cs="Arial"/>
          <w:color w:val="000000"/>
          <w:szCs w:val="22"/>
        </w:rPr>
        <w:t xml:space="preserve"> por mes. La población de Corpa ase el uso de la fuente 6 para el consumo la cual tiene una oferta hídrica de 12,1</w:t>
      </w:r>
      <w:r w:rsidRPr="00CA7E53">
        <w:rPr>
          <w:rFonts w:cs="Arial"/>
          <w:color w:val="000000"/>
          <w:szCs w:val="22"/>
        </w:rPr>
        <w:t xml:space="preserve"> m³</w:t>
      </w:r>
      <w:r w:rsidRPr="00CA7E53">
        <w:rPr>
          <w:rFonts w:ascii="Calibri" w:hAnsi="Calibri"/>
          <w:color w:val="000000"/>
          <w:szCs w:val="22"/>
        </w:rPr>
        <w:t xml:space="preserve"> </w:t>
      </w:r>
      <w:r>
        <w:rPr>
          <w:rFonts w:ascii="Calibri" w:hAnsi="Calibri"/>
          <w:color w:val="000000"/>
          <w:szCs w:val="22"/>
        </w:rPr>
        <w:t xml:space="preserve"> </w:t>
      </w:r>
      <w:r w:rsidRPr="00CA7E53">
        <w:rPr>
          <w:rFonts w:cs="Arial"/>
          <w:color w:val="000000"/>
          <w:szCs w:val="22"/>
        </w:rPr>
        <w:t xml:space="preserve">por </w:t>
      </w:r>
      <w:r w:rsidR="004B1BD7">
        <w:rPr>
          <w:rFonts w:cs="Arial"/>
          <w:color w:val="000000"/>
          <w:szCs w:val="22"/>
        </w:rPr>
        <w:t xml:space="preserve"> </w:t>
      </w:r>
      <w:r w:rsidRPr="00CA7E53">
        <w:rPr>
          <w:rFonts w:cs="Arial"/>
          <w:color w:val="000000"/>
          <w:szCs w:val="22"/>
        </w:rPr>
        <w:t>día</w:t>
      </w:r>
      <w:r>
        <w:rPr>
          <w:rFonts w:ascii="Calibri" w:hAnsi="Calibri"/>
          <w:color w:val="000000"/>
          <w:szCs w:val="22"/>
        </w:rPr>
        <w:t xml:space="preserve"> </w:t>
      </w:r>
      <w:r w:rsidRPr="005339B3">
        <w:rPr>
          <w:rFonts w:cs="Arial"/>
          <w:color w:val="000000"/>
          <w:szCs w:val="22"/>
        </w:rPr>
        <w:t>y por</w:t>
      </w:r>
      <w:r>
        <w:rPr>
          <w:rFonts w:ascii="Calibri" w:hAnsi="Calibri"/>
          <w:color w:val="000000"/>
          <w:szCs w:val="22"/>
        </w:rPr>
        <w:t xml:space="preserve"> </w:t>
      </w:r>
      <w:r w:rsidRPr="00CA7E53">
        <w:rPr>
          <w:rFonts w:cs="Arial"/>
          <w:color w:val="000000"/>
          <w:szCs w:val="22"/>
        </w:rPr>
        <w:t xml:space="preserve">mes tiene una oferta de </w:t>
      </w:r>
      <w:r>
        <w:rPr>
          <w:rFonts w:cs="Arial"/>
          <w:color w:val="000000"/>
          <w:szCs w:val="22"/>
        </w:rPr>
        <w:t>84,7</w:t>
      </w:r>
      <w:r w:rsidRPr="00CA7E53">
        <w:rPr>
          <w:rFonts w:cs="Arial"/>
          <w:color w:val="000000"/>
          <w:szCs w:val="22"/>
        </w:rPr>
        <w:t xml:space="preserve"> m³</w:t>
      </w:r>
      <w:r>
        <w:rPr>
          <w:rFonts w:cs="Arial"/>
          <w:color w:val="000000"/>
          <w:szCs w:val="22"/>
        </w:rPr>
        <w:t>.</w:t>
      </w:r>
    </w:p>
    <w:p w14:paraId="51C706A2" w14:textId="7F0BE069" w:rsidR="00C75AFA" w:rsidRDefault="005339B3" w:rsidP="00C75AFA">
      <w:pPr>
        <w:rPr>
          <w:rFonts w:cs="Arial"/>
          <w:color w:val="000000"/>
          <w:szCs w:val="22"/>
        </w:rPr>
      </w:pPr>
      <w:r>
        <w:rPr>
          <w:rFonts w:cs="Arial"/>
          <w:color w:val="000000"/>
          <w:szCs w:val="22"/>
        </w:rPr>
        <w:t xml:space="preserve">Observando el cuadro podemos notar que existe un déficit hídrico </w:t>
      </w:r>
      <w:r w:rsidR="008821CA">
        <w:rPr>
          <w:rFonts w:cs="Arial"/>
          <w:color w:val="000000"/>
          <w:szCs w:val="22"/>
        </w:rPr>
        <w:t>para la población de Corpa</w:t>
      </w:r>
      <w:r>
        <w:rPr>
          <w:rFonts w:cs="Arial"/>
          <w:color w:val="000000"/>
          <w:szCs w:val="22"/>
        </w:rPr>
        <w:t xml:space="preserve"> ya que este sector usa principalmente para el consumo a la fuente </w:t>
      </w:r>
      <w:r w:rsidR="008821CA">
        <w:rPr>
          <w:rFonts w:cs="Arial"/>
          <w:color w:val="000000"/>
          <w:szCs w:val="22"/>
        </w:rPr>
        <w:t>6</w:t>
      </w:r>
      <w:r>
        <w:rPr>
          <w:rFonts w:cs="Arial"/>
          <w:color w:val="000000"/>
          <w:szCs w:val="22"/>
        </w:rPr>
        <w:t xml:space="preserve"> el cual tiene una oferta de </w:t>
      </w:r>
      <w:r w:rsidR="008821CA">
        <w:rPr>
          <w:rFonts w:cs="Arial"/>
          <w:color w:val="000000"/>
          <w:szCs w:val="22"/>
        </w:rPr>
        <w:t>12,1</w:t>
      </w:r>
      <w:r w:rsidR="008821CA" w:rsidRPr="00CA7E53">
        <w:rPr>
          <w:rFonts w:cs="Arial"/>
          <w:color w:val="000000"/>
          <w:szCs w:val="22"/>
        </w:rPr>
        <w:t xml:space="preserve"> </w:t>
      </w:r>
      <w:r w:rsidRPr="00CA3C37">
        <w:rPr>
          <w:rFonts w:cs="Arial"/>
          <w:color w:val="000000"/>
          <w:szCs w:val="22"/>
        </w:rPr>
        <w:t>m³ por día y la demanda por parte de la población es</w:t>
      </w:r>
      <w:r>
        <w:rPr>
          <w:rFonts w:ascii="Calibri" w:hAnsi="Calibri"/>
          <w:color w:val="000000"/>
          <w:szCs w:val="22"/>
        </w:rPr>
        <w:t xml:space="preserve"> </w:t>
      </w:r>
      <w:r w:rsidR="008821CA" w:rsidRPr="005339B3">
        <w:rPr>
          <w:rFonts w:cs="Arial"/>
          <w:color w:val="000000"/>
          <w:szCs w:val="22"/>
        </w:rPr>
        <w:t>15</w:t>
      </w:r>
      <w:r w:rsidR="008821CA">
        <w:rPr>
          <w:rFonts w:cs="Arial"/>
          <w:color w:val="000000"/>
          <w:szCs w:val="22"/>
        </w:rPr>
        <w:t xml:space="preserve"> </w:t>
      </w:r>
      <w:r w:rsidRPr="00CA7E53">
        <w:rPr>
          <w:rFonts w:cs="Arial"/>
          <w:color w:val="000000"/>
          <w:szCs w:val="22"/>
        </w:rPr>
        <w:t>m³</w:t>
      </w:r>
      <w:r w:rsidRPr="00CA7E53">
        <w:rPr>
          <w:rFonts w:ascii="Calibri" w:hAnsi="Calibri"/>
          <w:color w:val="000000"/>
          <w:szCs w:val="22"/>
        </w:rPr>
        <w:t xml:space="preserve"> </w:t>
      </w:r>
      <w:r>
        <w:rPr>
          <w:rFonts w:ascii="Calibri" w:hAnsi="Calibri"/>
          <w:color w:val="000000"/>
          <w:szCs w:val="22"/>
        </w:rPr>
        <w:t xml:space="preserve"> </w:t>
      </w:r>
      <w:r>
        <w:rPr>
          <w:rFonts w:cs="Arial"/>
          <w:color w:val="000000"/>
          <w:szCs w:val="22"/>
        </w:rPr>
        <w:t xml:space="preserve">por día, comparando estos podemos decir que el déficit hídrico </w:t>
      </w:r>
      <w:r w:rsidR="008821CA">
        <w:rPr>
          <w:rFonts w:cs="Arial"/>
          <w:color w:val="000000"/>
          <w:szCs w:val="22"/>
        </w:rPr>
        <w:t xml:space="preserve">el cual es de 2,90 </w:t>
      </w:r>
      <w:r w:rsidR="008821CA" w:rsidRPr="00CA7E53">
        <w:rPr>
          <w:rFonts w:cs="Arial"/>
          <w:color w:val="000000"/>
          <w:szCs w:val="22"/>
        </w:rPr>
        <w:t>m³</w:t>
      </w:r>
      <w:r w:rsidR="008821CA" w:rsidRPr="00CA7E53">
        <w:rPr>
          <w:rFonts w:ascii="Calibri" w:hAnsi="Calibri"/>
          <w:color w:val="000000"/>
          <w:szCs w:val="22"/>
        </w:rPr>
        <w:t xml:space="preserve"> </w:t>
      </w:r>
      <w:r w:rsidR="008821CA">
        <w:rPr>
          <w:rFonts w:ascii="Calibri" w:hAnsi="Calibri"/>
          <w:color w:val="000000"/>
          <w:szCs w:val="22"/>
        </w:rPr>
        <w:t xml:space="preserve"> </w:t>
      </w:r>
      <w:r w:rsidR="008821CA">
        <w:rPr>
          <w:rFonts w:cs="Arial"/>
          <w:color w:val="000000"/>
          <w:szCs w:val="22"/>
        </w:rPr>
        <w:t xml:space="preserve">por día los que en litros es 2.900 litros, el déficit hídrico por es 20,30 </w:t>
      </w:r>
      <w:r w:rsidR="008821CA" w:rsidRPr="00CA3C37">
        <w:rPr>
          <w:rFonts w:cs="Arial"/>
          <w:color w:val="000000"/>
          <w:szCs w:val="22"/>
        </w:rPr>
        <w:t>m³</w:t>
      </w:r>
      <w:r w:rsidR="008821CA">
        <w:rPr>
          <w:rFonts w:cs="Arial"/>
          <w:color w:val="000000"/>
          <w:szCs w:val="22"/>
        </w:rPr>
        <w:t xml:space="preserve"> lo que en lit</w:t>
      </w:r>
      <w:r w:rsidR="004B1BD7">
        <w:rPr>
          <w:rFonts w:cs="Arial"/>
          <w:color w:val="000000"/>
          <w:szCs w:val="22"/>
        </w:rPr>
        <w:t>ros seria 20.300 litros al mes.</w:t>
      </w:r>
    </w:p>
    <w:p w14:paraId="4EEE8768" w14:textId="0AFAC1E0" w:rsidR="00B63B1A" w:rsidRPr="00817C4F" w:rsidRDefault="00C75AFA" w:rsidP="00A2455C">
      <w:pPr>
        <w:rPr>
          <w:rFonts w:cs="Arial"/>
          <w:color w:val="000000"/>
          <w:szCs w:val="22"/>
        </w:rPr>
      </w:pPr>
      <w:r>
        <w:rPr>
          <w:rFonts w:cs="Arial"/>
          <w:color w:val="000000"/>
          <w:szCs w:val="22"/>
        </w:rPr>
        <w:t xml:space="preserve">La </w:t>
      </w:r>
      <w:r w:rsidRPr="00C75AFA">
        <w:rPr>
          <w:rFonts w:cs="Arial"/>
          <w:color w:val="000000"/>
          <w:szCs w:val="22"/>
        </w:rPr>
        <w:t xml:space="preserve">asociación sistema de agua potable comunidad originaria </w:t>
      </w:r>
      <w:proofErr w:type="spellStart"/>
      <w:r w:rsidRPr="00C75AFA">
        <w:rPr>
          <w:rFonts w:cs="Arial"/>
          <w:color w:val="000000"/>
          <w:szCs w:val="22"/>
        </w:rPr>
        <w:t>Corpuma</w:t>
      </w:r>
      <w:proofErr w:type="spellEnd"/>
      <w:r w:rsidRPr="00C75AFA">
        <w:rPr>
          <w:rFonts w:cs="Arial"/>
          <w:color w:val="000000"/>
          <w:szCs w:val="22"/>
        </w:rPr>
        <w:t xml:space="preserve"> (ASAPCOC),</w:t>
      </w:r>
      <w:r>
        <w:rPr>
          <w:rFonts w:cs="Arial"/>
          <w:color w:val="000000"/>
          <w:szCs w:val="22"/>
        </w:rPr>
        <w:t xml:space="preserve"> menciona que para la distribución de agua potable a toda la cuenca se realizan </w:t>
      </w:r>
      <w:r>
        <w:rPr>
          <w:rFonts w:cs="Arial"/>
          <w:color w:val="000000"/>
          <w:szCs w:val="22"/>
        </w:rPr>
        <w:lastRenderedPageBreak/>
        <w:t>asambleas donde deciden la forma de distribución de agua para la población para de esta forma no generar conflictos a causa de la posible escases de agua en épocas de sequía.</w:t>
      </w:r>
    </w:p>
    <w:p w14:paraId="78432D39" w14:textId="4BFBEF93" w:rsidR="003B0EB4" w:rsidRDefault="00817C4F" w:rsidP="00817C4F">
      <w:pPr>
        <w:pStyle w:val="Ttulo4"/>
      </w:pPr>
      <w:bookmarkStart w:id="191" w:name="_Toc89738978"/>
      <w:r>
        <w:t>O</w:t>
      </w:r>
      <w:r w:rsidR="003B0EB4">
        <w:t>ferta y demanda para las instituciones de Corpa</w:t>
      </w:r>
      <w:bookmarkEnd w:id="191"/>
    </w:p>
    <w:p w14:paraId="6CF94487" w14:textId="767634EA" w:rsidR="003B0EB4" w:rsidRPr="00817C4F" w:rsidRDefault="001079F1" w:rsidP="00601FC3">
      <w:pPr>
        <w:tabs>
          <w:tab w:val="left" w:pos="5739"/>
        </w:tabs>
        <w:ind w:left="1276" w:right="1326"/>
        <w:jc w:val="center"/>
        <w:rPr>
          <w:b/>
        </w:rPr>
      </w:pPr>
      <w:r w:rsidRPr="00EF30B1">
        <w:rPr>
          <w:b/>
          <w:noProof/>
        </w:rPr>
        <w:drawing>
          <wp:anchor distT="0" distB="0" distL="114300" distR="114300" simplePos="0" relativeHeight="251985920" behindDoc="1" locked="0" layoutInCell="1" allowOverlap="1" wp14:anchorId="3688EF3C" wp14:editId="546AAB61">
            <wp:simplePos x="0" y="0"/>
            <wp:positionH relativeFrom="column">
              <wp:posOffset>782082</wp:posOffset>
            </wp:positionH>
            <wp:positionV relativeFrom="paragraph">
              <wp:posOffset>375954</wp:posOffset>
            </wp:positionV>
            <wp:extent cx="3970046" cy="2078182"/>
            <wp:effectExtent l="0" t="0" r="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70652" cy="2078499"/>
                    </a:xfrm>
                    <a:prstGeom prst="rect">
                      <a:avLst/>
                    </a:prstGeom>
                    <a:noFill/>
                    <a:ln>
                      <a:noFill/>
                    </a:ln>
                  </pic:spPr>
                </pic:pic>
              </a:graphicData>
            </a:graphic>
            <wp14:sizeRelH relativeFrom="page">
              <wp14:pctWidth>0</wp14:pctWidth>
            </wp14:sizeRelH>
            <wp14:sizeRelV relativeFrom="page">
              <wp14:pctHeight>0</wp14:pctHeight>
            </wp14:sizeRelV>
          </wp:anchor>
        </w:drawing>
      </w:r>
      <w:r w:rsidR="00E70D47">
        <w:rPr>
          <w:b/>
          <w:sz w:val="20"/>
        </w:rPr>
        <w:t>Cuadro 41</w:t>
      </w:r>
      <w:r w:rsidR="003B0EB4" w:rsidRPr="00817C4F">
        <w:rPr>
          <w:b/>
          <w:sz w:val="20"/>
        </w:rPr>
        <w:t>. Demanda hídrica para las instituciones de Corpa</w:t>
      </w:r>
      <w:r w:rsidR="00601FC3">
        <w:rPr>
          <w:b/>
          <w:sz w:val="20"/>
        </w:rPr>
        <w:t>, datos de encuetas, gestión 2020.</w:t>
      </w:r>
    </w:p>
    <w:p w14:paraId="7745CD2D" w14:textId="77777777" w:rsidR="004B1BD7" w:rsidRDefault="004B1BD7" w:rsidP="00B41677">
      <w:pPr>
        <w:tabs>
          <w:tab w:val="left" w:pos="5739"/>
        </w:tabs>
      </w:pPr>
    </w:p>
    <w:p w14:paraId="4BDD3035" w14:textId="77777777" w:rsidR="004B1BD7" w:rsidRDefault="004B1BD7" w:rsidP="00B41677">
      <w:pPr>
        <w:tabs>
          <w:tab w:val="left" w:pos="5739"/>
        </w:tabs>
      </w:pPr>
    </w:p>
    <w:p w14:paraId="7F8F3AA4" w14:textId="77777777" w:rsidR="004B1BD7" w:rsidRDefault="004B1BD7" w:rsidP="00B41677">
      <w:pPr>
        <w:tabs>
          <w:tab w:val="left" w:pos="5739"/>
        </w:tabs>
      </w:pPr>
    </w:p>
    <w:p w14:paraId="34C99A2B" w14:textId="508890A3" w:rsidR="004B1BD7" w:rsidRDefault="004B1BD7" w:rsidP="00B41677">
      <w:pPr>
        <w:tabs>
          <w:tab w:val="left" w:pos="5739"/>
        </w:tabs>
      </w:pPr>
    </w:p>
    <w:p w14:paraId="360C906A" w14:textId="77777777" w:rsidR="00601FC3" w:rsidRDefault="004B1BD7" w:rsidP="00B41677">
      <w:pPr>
        <w:tabs>
          <w:tab w:val="left" w:pos="5739"/>
        </w:tabs>
        <w:rPr>
          <w:rFonts w:cs="Arial"/>
          <w:sz w:val="20"/>
        </w:rPr>
      </w:pPr>
      <w:r>
        <w:rPr>
          <w:rFonts w:cs="Arial"/>
          <w:sz w:val="20"/>
        </w:rPr>
        <w:t xml:space="preserve">          </w:t>
      </w:r>
    </w:p>
    <w:p w14:paraId="7901AAD8" w14:textId="1B3D8082" w:rsidR="004B1BD7" w:rsidRPr="004B1BD7" w:rsidRDefault="004B1BD7" w:rsidP="00B41677">
      <w:pPr>
        <w:tabs>
          <w:tab w:val="left" w:pos="5739"/>
        </w:tabs>
        <w:rPr>
          <w:rFonts w:cs="Arial"/>
          <w:sz w:val="20"/>
        </w:rPr>
      </w:pPr>
      <w:r>
        <w:rPr>
          <w:rFonts w:cs="Arial"/>
          <w:sz w:val="20"/>
        </w:rPr>
        <w:t xml:space="preserve">                    </w:t>
      </w:r>
      <w:r w:rsidR="00601FC3">
        <w:rPr>
          <w:rFonts w:cs="Arial"/>
          <w:sz w:val="20"/>
        </w:rPr>
        <w:t xml:space="preserve">  </w:t>
      </w:r>
      <w:r w:rsidR="00601FC3" w:rsidRPr="00F96D0D">
        <w:rPr>
          <w:rFonts w:cs="Arial"/>
          <w:sz w:val="20"/>
        </w:rPr>
        <w:t>Fuente. Elaboración propia</w:t>
      </w:r>
    </w:p>
    <w:p w14:paraId="6FB95D69" w14:textId="06B597FE" w:rsidR="001079F1" w:rsidRDefault="003B0EB4" w:rsidP="00DA6C90">
      <w:r>
        <w:t xml:space="preserve">El cuadro </w:t>
      </w:r>
      <w:r w:rsidR="00817C4F">
        <w:t>35</w:t>
      </w:r>
      <w:r w:rsidR="00B41677">
        <w:t xml:space="preserve"> </w:t>
      </w:r>
      <w:r>
        <w:t xml:space="preserve">nos muestra la demanda hídrica por parte de las instituciones que </w:t>
      </w:r>
      <w:r w:rsidR="00817C4F">
        <w:t>existe en el municipio de Corpa</w:t>
      </w:r>
      <w:r>
        <w:t xml:space="preserve"> </w:t>
      </w:r>
      <w:r w:rsidR="00817C4F">
        <w:t xml:space="preserve">los cuales son: colegio, escuela, escuela superior de maestros, hospital, instituto técnico y centros de capacitación, los </w:t>
      </w:r>
      <w:r>
        <w:t xml:space="preserve">datos son tomados </w:t>
      </w:r>
      <w:r w:rsidR="00817C4F">
        <w:t>son</w:t>
      </w:r>
      <w:r>
        <w:t xml:space="preserve"> </w:t>
      </w:r>
      <w:r w:rsidR="00817C4F">
        <w:t xml:space="preserve">la cantidad del: </w:t>
      </w:r>
      <w:r>
        <w:t>plantel docente,</w:t>
      </w:r>
      <w:r w:rsidR="00817C4F">
        <w:t xml:space="preserve"> capacitadores,</w:t>
      </w:r>
      <w:r>
        <w:t xml:space="preserve"> </w:t>
      </w:r>
      <w:r w:rsidR="00817C4F">
        <w:t>funcionario</w:t>
      </w:r>
      <w:r>
        <w:t xml:space="preserve">, doctores, </w:t>
      </w:r>
      <w:r w:rsidR="00817C4F">
        <w:t>e</w:t>
      </w:r>
      <w:r>
        <w:t xml:space="preserve"> internos del hospital</w:t>
      </w:r>
      <w:r w:rsidR="00817C4F">
        <w:t xml:space="preserve"> ya</w:t>
      </w:r>
      <w:r w:rsidR="00EF30B1">
        <w:t xml:space="preserve"> que son ellos los que </w:t>
      </w:r>
      <w:r w:rsidR="00817C4F">
        <w:t>viven en el municipio de Corpa. Observando el cuadro 35</w:t>
      </w:r>
      <w:r w:rsidR="00EF30B1">
        <w:t xml:space="preserve"> de dem</w:t>
      </w:r>
      <w:r w:rsidR="00817C4F">
        <w:t>anda hídrica para instituciones</w:t>
      </w:r>
      <w:r w:rsidR="00EF30B1">
        <w:t xml:space="preserve"> </w:t>
      </w:r>
      <w:r w:rsidR="00817C4F">
        <w:t>entendemos</w:t>
      </w:r>
      <w:r w:rsidR="00EF30B1">
        <w:t xml:space="preserve"> que la demanda hídrica es de 141</w:t>
      </w:r>
      <w:r w:rsidR="00817C4F">
        <w:t xml:space="preserve"> </w:t>
      </w:r>
      <w:r w:rsidR="00817C4F" w:rsidRPr="00CA3C37">
        <w:rPr>
          <w:rFonts w:cs="Arial"/>
          <w:color w:val="000000"/>
          <w:szCs w:val="22"/>
        </w:rPr>
        <w:t>m³</w:t>
      </w:r>
      <w:r w:rsidR="00817C4F">
        <w:rPr>
          <w:rFonts w:cs="Arial"/>
          <w:color w:val="000000"/>
          <w:szCs w:val="22"/>
        </w:rPr>
        <w:t xml:space="preserve"> </w:t>
      </w:r>
      <w:r w:rsidR="00EF30B1">
        <w:t xml:space="preserve">al mes, esta </w:t>
      </w:r>
      <w:r w:rsidR="00DA6C90">
        <w:t>requerimiento</w:t>
      </w:r>
      <w:r w:rsidR="00EF30B1">
        <w:t xml:space="preserve"> </w:t>
      </w:r>
      <w:r w:rsidR="00DA6C90">
        <w:t>es sustentable ya que para este propósito</w:t>
      </w:r>
      <w:r w:rsidR="00EF30B1">
        <w:t xml:space="preserve"> se usa la fuente 11 q</w:t>
      </w:r>
      <w:r w:rsidR="001079F1">
        <w:t>ue tiene un caudal de 518.4</w:t>
      </w:r>
      <w:r w:rsidR="00817C4F">
        <w:t xml:space="preserve"> </w:t>
      </w:r>
      <w:r w:rsidR="00817C4F" w:rsidRPr="00CA3C37">
        <w:rPr>
          <w:rFonts w:cs="Arial"/>
          <w:color w:val="000000"/>
          <w:szCs w:val="22"/>
        </w:rPr>
        <w:t>m³</w:t>
      </w:r>
      <w:r w:rsidR="00817C4F">
        <w:rPr>
          <w:rFonts w:cs="Arial"/>
          <w:color w:val="000000"/>
          <w:szCs w:val="22"/>
        </w:rPr>
        <w:t xml:space="preserve"> </w:t>
      </w:r>
      <w:r w:rsidR="001079F1">
        <w:t>por</w:t>
      </w:r>
      <w:r w:rsidR="00EF30B1">
        <w:t xml:space="preserve"> mes. La fuente11 es compartida con el </w:t>
      </w:r>
      <w:r w:rsidR="009A5260">
        <w:t xml:space="preserve">consumo humano del sector de </w:t>
      </w:r>
      <w:proofErr w:type="spellStart"/>
      <w:r w:rsidR="009A5260">
        <w:t>Isquillani</w:t>
      </w:r>
      <w:proofErr w:type="spellEnd"/>
      <w:r w:rsidR="009A5260">
        <w:t xml:space="preserve">, pero aun así la fuente es sustentable para ambos propósitos. </w:t>
      </w:r>
    </w:p>
    <w:p w14:paraId="0FE169B2" w14:textId="77777777" w:rsidR="00601FC3" w:rsidRDefault="00601FC3" w:rsidP="00DA6C90"/>
    <w:p w14:paraId="55A07E05" w14:textId="77777777" w:rsidR="00601FC3" w:rsidRDefault="00601FC3" w:rsidP="00DA6C90"/>
    <w:p w14:paraId="090F740A" w14:textId="77777777" w:rsidR="00601FC3" w:rsidRDefault="00601FC3" w:rsidP="00DA6C90"/>
    <w:p w14:paraId="30E35E87" w14:textId="77777777" w:rsidR="00601FC3" w:rsidRDefault="00601FC3" w:rsidP="00DA6C90"/>
    <w:p w14:paraId="4E6E322E" w14:textId="1877796E" w:rsidR="001116E1" w:rsidRPr="00451FB0" w:rsidRDefault="001116E1" w:rsidP="00735044">
      <w:pPr>
        <w:pStyle w:val="Ttulo1"/>
      </w:pPr>
      <w:bookmarkStart w:id="192" w:name="_Toc193111929"/>
      <w:bookmarkStart w:id="193" w:name="_Toc89738979"/>
      <w:r>
        <w:lastRenderedPageBreak/>
        <w:t>CONCLUSIONES</w:t>
      </w:r>
      <w:bookmarkEnd w:id="192"/>
      <w:bookmarkEnd w:id="193"/>
    </w:p>
    <w:p w14:paraId="0C970175" w14:textId="77777777" w:rsidR="004C28CD" w:rsidRDefault="004C28CD" w:rsidP="001116E1">
      <w:r>
        <w:t xml:space="preserve">De acuerdo a los resultados obtenidos en el presente trabajo se concluye que: </w:t>
      </w:r>
    </w:p>
    <w:p w14:paraId="0EAFCD32" w14:textId="2A7859F4" w:rsidR="004C28CD" w:rsidRDefault="00352CA2" w:rsidP="00DD014C">
      <w:pPr>
        <w:pStyle w:val="Prrafodelista"/>
        <w:ind w:left="0"/>
      </w:pPr>
      <w:r>
        <w:t xml:space="preserve">En el inventario de fuentes superficiales se encontró 26 fuentes de los cuales 19 pertenecían </w:t>
      </w:r>
      <w:r w:rsidR="00923B36">
        <w:t xml:space="preserve"> </w:t>
      </w:r>
      <w:r>
        <w:t xml:space="preserve">a la </w:t>
      </w:r>
      <w:r w:rsidR="00923B36">
        <w:t xml:space="preserve">cuenca </w:t>
      </w:r>
      <w:proofErr w:type="spellStart"/>
      <w:r w:rsidR="00923B36">
        <w:t>Corpuma</w:t>
      </w:r>
      <w:proofErr w:type="spellEnd"/>
      <w:r>
        <w:t>, de las 19 fuentes inventariadas solo</w:t>
      </w:r>
      <w:r w:rsidR="00923B36">
        <w:t xml:space="preserve"> </w:t>
      </w:r>
      <w:r w:rsidR="00667BBB">
        <w:t xml:space="preserve">8 son </w:t>
      </w:r>
      <w:r>
        <w:t xml:space="preserve">usan para el sector agrícola, </w:t>
      </w:r>
      <w:r w:rsidR="00667BBB">
        <w:t xml:space="preserve"> ganadera</w:t>
      </w:r>
      <w:r>
        <w:t xml:space="preserve"> y consumo propio las </w:t>
      </w:r>
      <w:r w:rsidR="00667BBB">
        <w:t xml:space="preserve">restantes 11 </w:t>
      </w:r>
      <w:r>
        <w:t xml:space="preserve">fuentes de agua de la cuenca </w:t>
      </w:r>
      <w:proofErr w:type="spellStart"/>
      <w:r>
        <w:t>Corpuma</w:t>
      </w:r>
      <w:proofErr w:type="spellEnd"/>
      <w:r>
        <w:t xml:space="preserve"> alimentan al rio principal </w:t>
      </w:r>
      <w:proofErr w:type="spellStart"/>
      <w:r>
        <w:t>Mi</w:t>
      </w:r>
      <w:r w:rsidR="00667BBB">
        <w:t>lluni</w:t>
      </w:r>
      <w:proofErr w:type="spellEnd"/>
      <w:r w:rsidR="00667BBB">
        <w:t>. Existen 7 fuentes que están fuera de la cuenca pero que pertenecen</w:t>
      </w:r>
      <w:r>
        <w:t xml:space="preserve"> al municipio de Corpa, estas 7 son tomadas en cuenta ya que son usadas por parte de los pobladores </w:t>
      </w:r>
      <w:r w:rsidR="00667BBB">
        <w:t xml:space="preserve">de la cuenca </w:t>
      </w:r>
      <w:proofErr w:type="spellStart"/>
      <w:r w:rsidR="00667BBB">
        <w:t>Corpuma</w:t>
      </w:r>
      <w:proofErr w:type="spellEnd"/>
      <w:r w:rsidR="00667BBB">
        <w:t>.</w:t>
      </w:r>
    </w:p>
    <w:p w14:paraId="40FC1AF6" w14:textId="7A581B1E" w:rsidR="004C28CD" w:rsidRDefault="009A00FF" w:rsidP="001116E1">
      <w:r>
        <w:t xml:space="preserve">En el inventario de fuentes superficiales encontramos que para la ganadería se usan 6 fuentes las comprenden la fuente dos, fuente tres, fuente cuatro, fuente cinco, fuente nueve y fuente quince, estas 6 fuentes aportan un total de  281,66 </w:t>
      </w:r>
      <w:r w:rsidRPr="00CA3C37">
        <w:rPr>
          <w:rFonts w:cs="Arial"/>
          <w:color w:val="000000"/>
          <w:szCs w:val="22"/>
        </w:rPr>
        <w:t>m³</w:t>
      </w:r>
      <w:r>
        <w:rPr>
          <w:rFonts w:cs="Arial"/>
          <w:color w:val="000000"/>
          <w:szCs w:val="22"/>
        </w:rPr>
        <w:t xml:space="preserve"> por día</w:t>
      </w:r>
      <w:r w:rsidR="0072361B">
        <w:rPr>
          <w:rFonts w:cs="Arial"/>
          <w:color w:val="000000"/>
          <w:szCs w:val="22"/>
        </w:rPr>
        <w:t>, p</w:t>
      </w:r>
      <w:r>
        <w:rPr>
          <w:rFonts w:cs="Arial"/>
          <w:color w:val="000000"/>
          <w:szCs w:val="22"/>
        </w:rPr>
        <w:t xml:space="preserve">ara la agricultura son usadas 5 fuentes de agua los que son comprendidas por la fuente uno, fuente dos, fuente diez, fuente once y fuente quince, las 5 fuentes que son usadas para la agricultura ofertan un total de </w:t>
      </w:r>
      <w:r w:rsidR="0072361B">
        <w:rPr>
          <w:rFonts w:cs="Arial"/>
          <w:color w:val="000000"/>
          <w:szCs w:val="22"/>
        </w:rPr>
        <w:t xml:space="preserve">28,86 </w:t>
      </w:r>
      <w:r w:rsidR="0072361B" w:rsidRPr="00CA3C37">
        <w:rPr>
          <w:rFonts w:cs="Arial"/>
          <w:color w:val="000000"/>
          <w:szCs w:val="22"/>
        </w:rPr>
        <w:t>m³</w:t>
      </w:r>
      <w:r w:rsidR="0072361B">
        <w:rPr>
          <w:rFonts w:cs="Arial"/>
          <w:color w:val="000000"/>
          <w:szCs w:val="22"/>
        </w:rPr>
        <w:t xml:space="preserve"> por día, y para el consumo humano en la cuenca se utilizan 5 fuentes de agua las que son comprendidas por fuente uno, fuente síes, fuente ocho, fuente diez y fuente once, estas 5 fuente que son usadas para la agricultura tienen una oferta hídrica de 28,86 </w:t>
      </w:r>
      <w:r w:rsidR="0072361B" w:rsidRPr="00CA3C37">
        <w:rPr>
          <w:rFonts w:cs="Arial"/>
          <w:color w:val="000000"/>
          <w:szCs w:val="22"/>
        </w:rPr>
        <w:t>m³</w:t>
      </w:r>
      <w:r w:rsidR="0072361B">
        <w:rPr>
          <w:rFonts w:cs="Arial"/>
          <w:color w:val="000000"/>
          <w:szCs w:val="22"/>
        </w:rPr>
        <w:t xml:space="preserve"> por día.</w:t>
      </w:r>
    </w:p>
    <w:p w14:paraId="3A49BB3B" w14:textId="30217190" w:rsidR="000F7A4C" w:rsidRDefault="00AE2549" w:rsidP="001116E1">
      <w:r>
        <w:t>La demanda hídrica de la</w:t>
      </w:r>
      <w:r w:rsidR="0028417F">
        <w:t xml:space="preserve"> producción agrícola</w:t>
      </w:r>
      <w:r w:rsidR="001459F9">
        <w:t xml:space="preserve"> </w:t>
      </w:r>
      <w:r w:rsidR="000F7A4C">
        <w:t xml:space="preserve">en la cuenca es la </w:t>
      </w:r>
      <w:proofErr w:type="spellStart"/>
      <w:r w:rsidR="000F7A4C">
        <w:t>siguente</w:t>
      </w:r>
      <w:proofErr w:type="spellEnd"/>
      <w:r w:rsidR="001459F9">
        <w:t xml:space="preserve">: la papa con una demanda </w:t>
      </w:r>
      <w:r w:rsidR="00ED0AEA">
        <w:t>hídrica</w:t>
      </w:r>
      <w:r w:rsidR="001459F9">
        <w:t xml:space="preserve"> total de 509,82 </w:t>
      </w:r>
      <w:r w:rsidR="001459F9" w:rsidRPr="00CA3C37">
        <w:rPr>
          <w:rFonts w:cs="Arial"/>
          <w:color w:val="000000"/>
          <w:szCs w:val="22"/>
        </w:rPr>
        <w:t>m³</w:t>
      </w:r>
      <w:r w:rsidR="001459F9">
        <w:rPr>
          <w:rFonts w:cs="Arial"/>
          <w:color w:val="000000"/>
          <w:szCs w:val="22"/>
        </w:rPr>
        <w:t xml:space="preserve"> por mes,</w:t>
      </w:r>
      <w:r w:rsidR="001459F9">
        <w:t xml:space="preserve"> cebolla con una demanda hídrica total de 617,3 </w:t>
      </w:r>
      <w:r w:rsidR="001459F9" w:rsidRPr="00CA3C37">
        <w:rPr>
          <w:rFonts w:cs="Arial"/>
          <w:color w:val="000000"/>
          <w:szCs w:val="22"/>
        </w:rPr>
        <w:t>m³</w:t>
      </w:r>
      <w:r w:rsidR="001459F9">
        <w:rPr>
          <w:rFonts w:cs="Arial"/>
          <w:color w:val="000000"/>
          <w:szCs w:val="22"/>
        </w:rPr>
        <w:t xml:space="preserve"> por mes</w:t>
      </w:r>
      <w:r w:rsidR="001459F9">
        <w:t xml:space="preserve">, zanahoria con una demanda hídrica total de 349,62 </w:t>
      </w:r>
      <w:r w:rsidR="001459F9" w:rsidRPr="00CA3C37">
        <w:rPr>
          <w:rFonts w:cs="Arial"/>
          <w:color w:val="000000"/>
          <w:szCs w:val="22"/>
        </w:rPr>
        <w:t>m³</w:t>
      </w:r>
      <w:r w:rsidR="001459F9">
        <w:rPr>
          <w:rFonts w:cs="Arial"/>
          <w:color w:val="000000"/>
          <w:szCs w:val="22"/>
        </w:rPr>
        <w:t xml:space="preserve"> por mes</w:t>
      </w:r>
      <w:r w:rsidR="001459F9">
        <w:t xml:space="preserve">, quinua con una demanda hídrica por mes de 309,68 </w:t>
      </w:r>
      <w:r w:rsidR="001459F9" w:rsidRPr="00CA3C37">
        <w:rPr>
          <w:rFonts w:cs="Arial"/>
          <w:color w:val="000000"/>
          <w:szCs w:val="22"/>
        </w:rPr>
        <w:t>m³</w:t>
      </w:r>
      <w:r w:rsidR="001459F9">
        <w:rPr>
          <w:rFonts w:cs="Arial"/>
          <w:color w:val="000000"/>
          <w:szCs w:val="22"/>
        </w:rPr>
        <w:t xml:space="preserve"> </w:t>
      </w:r>
      <w:r w:rsidR="001459F9">
        <w:t xml:space="preserve"> y oca</w:t>
      </w:r>
      <w:r w:rsidR="00ED0AEA">
        <w:t xml:space="preserve"> con una demanda hídrica por mes de 339,41 </w:t>
      </w:r>
      <w:r w:rsidR="00ED0AEA" w:rsidRPr="00CA3C37">
        <w:rPr>
          <w:rFonts w:cs="Arial"/>
          <w:color w:val="000000"/>
          <w:szCs w:val="22"/>
        </w:rPr>
        <w:t>m³</w:t>
      </w:r>
      <w:r w:rsidR="000F7A4C">
        <w:t>, por lo tanto la</w:t>
      </w:r>
      <w:r w:rsidR="001459F9">
        <w:t xml:space="preserve"> demanda hídrica </w:t>
      </w:r>
      <w:r w:rsidR="00E24093">
        <w:t>total para la agricultura</w:t>
      </w:r>
      <w:r w:rsidR="00ED0AEA">
        <w:t xml:space="preserve"> en la cuenca es de 2125,56 </w:t>
      </w:r>
      <w:r w:rsidR="00ED0AEA" w:rsidRPr="00CA3C37">
        <w:rPr>
          <w:rFonts w:cs="Arial"/>
          <w:color w:val="000000"/>
          <w:szCs w:val="22"/>
        </w:rPr>
        <w:t>m³</w:t>
      </w:r>
      <w:r w:rsidR="00ED0AEA">
        <w:rPr>
          <w:rFonts w:cs="Arial"/>
          <w:color w:val="000000"/>
          <w:szCs w:val="22"/>
        </w:rPr>
        <w:t xml:space="preserve"> por mes</w:t>
      </w:r>
      <w:r w:rsidR="00E24093">
        <w:rPr>
          <w:rFonts w:cs="Arial"/>
          <w:color w:val="000000"/>
          <w:szCs w:val="22"/>
        </w:rPr>
        <w:t xml:space="preserve"> lo que en litros sería 2.125.560 </w:t>
      </w:r>
      <w:proofErr w:type="spellStart"/>
      <w:r w:rsidR="00E24093">
        <w:rPr>
          <w:rFonts w:cs="Arial"/>
          <w:color w:val="000000"/>
          <w:szCs w:val="22"/>
        </w:rPr>
        <w:t>lt</w:t>
      </w:r>
      <w:proofErr w:type="spellEnd"/>
      <w:r w:rsidR="00E24093">
        <w:rPr>
          <w:rFonts w:cs="Arial"/>
          <w:color w:val="000000"/>
          <w:szCs w:val="22"/>
        </w:rPr>
        <w:t xml:space="preserve"> por mes</w:t>
      </w:r>
      <w:r w:rsidR="00AC5F25">
        <w:t>.</w:t>
      </w:r>
    </w:p>
    <w:p w14:paraId="7DFCC775" w14:textId="6EF2AAFD" w:rsidR="00DD014C" w:rsidRDefault="000F7A4C" w:rsidP="001116E1">
      <w:r>
        <w:t xml:space="preserve"> E</w:t>
      </w:r>
      <w:r w:rsidR="00ED0AEA">
        <w:t xml:space="preserve">n la producción ganadera de la cuenca </w:t>
      </w:r>
      <w:proofErr w:type="spellStart"/>
      <w:r w:rsidR="00ED0AEA">
        <w:t>Corpuma</w:t>
      </w:r>
      <w:proofErr w:type="spellEnd"/>
      <w:r w:rsidR="00ED0AEA">
        <w:t xml:space="preserve"> encontramos las siguientes especies: bovino con una demanda hídrica de 43,25</w:t>
      </w:r>
      <w:r w:rsidR="00ED0AEA" w:rsidRPr="00ED0AEA">
        <w:rPr>
          <w:rFonts w:cs="Arial"/>
          <w:color w:val="000000"/>
          <w:szCs w:val="22"/>
        </w:rPr>
        <w:t xml:space="preserve"> </w:t>
      </w:r>
      <w:r w:rsidR="00ED0AEA" w:rsidRPr="00CA3C37">
        <w:rPr>
          <w:rFonts w:cs="Arial"/>
          <w:color w:val="000000"/>
          <w:szCs w:val="22"/>
        </w:rPr>
        <w:t>m³</w:t>
      </w:r>
      <w:r w:rsidR="00ED0AEA">
        <w:t xml:space="preserve"> al día, ovino con una demanda hídrica de 13,49 </w:t>
      </w:r>
      <w:r w:rsidR="00ED0AEA" w:rsidRPr="00CA3C37">
        <w:rPr>
          <w:rFonts w:cs="Arial"/>
          <w:color w:val="000000"/>
          <w:szCs w:val="22"/>
        </w:rPr>
        <w:t>m³</w:t>
      </w:r>
      <w:r w:rsidR="00ED0AEA">
        <w:rPr>
          <w:rFonts w:cs="Arial"/>
          <w:color w:val="000000"/>
          <w:szCs w:val="22"/>
        </w:rPr>
        <w:t xml:space="preserve"> por día, porcino con una demanda hídrica de 2,17 </w:t>
      </w:r>
      <w:r w:rsidR="00ED0AEA" w:rsidRPr="00CA3C37">
        <w:rPr>
          <w:rFonts w:cs="Arial"/>
          <w:color w:val="000000"/>
          <w:szCs w:val="22"/>
        </w:rPr>
        <w:t>m³</w:t>
      </w:r>
      <w:r w:rsidR="00ED0AEA">
        <w:rPr>
          <w:rFonts w:cs="Arial"/>
          <w:color w:val="000000"/>
          <w:szCs w:val="22"/>
        </w:rPr>
        <w:t xml:space="preserve"> por día, caprino con una demanda hídrica de 1.25 </w:t>
      </w:r>
      <w:r w:rsidR="00ED0AEA" w:rsidRPr="00CA3C37">
        <w:rPr>
          <w:rFonts w:cs="Arial"/>
          <w:color w:val="000000"/>
          <w:szCs w:val="22"/>
        </w:rPr>
        <w:t>m³</w:t>
      </w:r>
      <w:r w:rsidR="00ED0AEA">
        <w:rPr>
          <w:rFonts w:cs="Arial"/>
          <w:color w:val="000000"/>
          <w:szCs w:val="22"/>
        </w:rPr>
        <w:t xml:space="preserve"> por día</w:t>
      </w:r>
      <w:r w:rsidR="00174E9B">
        <w:rPr>
          <w:rFonts w:cs="Arial"/>
          <w:color w:val="000000"/>
          <w:szCs w:val="22"/>
        </w:rPr>
        <w:t xml:space="preserve"> y el camélido con un demanda hídrica de 0,39</w:t>
      </w:r>
      <w:r w:rsidR="00174E9B" w:rsidRPr="00174E9B">
        <w:rPr>
          <w:rFonts w:cs="Arial"/>
          <w:color w:val="000000"/>
          <w:szCs w:val="22"/>
        </w:rPr>
        <w:t xml:space="preserve"> </w:t>
      </w:r>
      <w:r w:rsidR="00174E9B" w:rsidRPr="00CA3C37">
        <w:rPr>
          <w:rFonts w:cs="Arial"/>
          <w:color w:val="000000"/>
          <w:szCs w:val="22"/>
        </w:rPr>
        <w:t>m³</w:t>
      </w:r>
      <w:r w:rsidR="00174E9B">
        <w:rPr>
          <w:rFonts w:cs="Arial"/>
          <w:color w:val="000000"/>
          <w:szCs w:val="22"/>
        </w:rPr>
        <w:t xml:space="preserve"> por día, </w:t>
      </w:r>
      <w:r w:rsidR="009A5206">
        <w:rPr>
          <w:rFonts w:cs="Arial"/>
          <w:color w:val="000000"/>
          <w:szCs w:val="22"/>
        </w:rPr>
        <w:t xml:space="preserve">por lo tanto la </w:t>
      </w:r>
      <w:r w:rsidR="00174E9B">
        <w:rPr>
          <w:rFonts w:cs="Arial"/>
          <w:color w:val="000000"/>
          <w:szCs w:val="22"/>
        </w:rPr>
        <w:t xml:space="preserve">demanda total para el sector ganadero de la cuenca </w:t>
      </w:r>
      <w:proofErr w:type="spellStart"/>
      <w:r w:rsidR="00174E9B">
        <w:rPr>
          <w:rFonts w:cs="Arial"/>
          <w:color w:val="000000"/>
          <w:szCs w:val="22"/>
        </w:rPr>
        <w:t>Corpuma</w:t>
      </w:r>
      <w:proofErr w:type="spellEnd"/>
      <w:r w:rsidR="00174E9B">
        <w:rPr>
          <w:rFonts w:cs="Arial"/>
          <w:color w:val="000000"/>
          <w:szCs w:val="22"/>
        </w:rPr>
        <w:t xml:space="preserve"> es de 60,55</w:t>
      </w:r>
      <w:r w:rsidR="00174E9B" w:rsidRPr="00174E9B">
        <w:rPr>
          <w:rFonts w:cs="Arial"/>
          <w:color w:val="000000"/>
          <w:szCs w:val="22"/>
        </w:rPr>
        <w:t xml:space="preserve"> </w:t>
      </w:r>
      <w:r w:rsidR="00174E9B" w:rsidRPr="00CA3C37">
        <w:rPr>
          <w:rFonts w:cs="Arial"/>
          <w:color w:val="000000"/>
          <w:szCs w:val="22"/>
        </w:rPr>
        <w:t>m³</w:t>
      </w:r>
      <w:r w:rsidR="00174E9B">
        <w:rPr>
          <w:rFonts w:cs="Arial"/>
          <w:color w:val="000000"/>
          <w:szCs w:val="22"/>
        </w:rPr>
        <w:t xml:space="preserve"> lo que en litros seria 60.550 </w:t>
      </w:r>
      <w:proofErr w:type="spellStart"/>
      <w:r w:rsidR="00E24093">
        <w:rPr>
          <w:rFonts w:cs="Arial"/>
          <w:color w:val="000000"/>
          <w:szCs w:val="22"/>
        </w:rPr>
        <w:t>lt</w:t>
      </w:r>
      <w:proofErr w:type="spellEnd"/>
      <w:r w:rsidR="00E24093">
        <w:rPr>
          <w:rFonts w:cs="Arial"/>
          <w:color w:val="000000"/>
          <w:szCs w:val="22"/>
        </w:rPr>
        <w:t xml:space="preserve"> </w:t>
      </w:r>
      <w:r w:rsidR="00174E9B">
        <w:rPr>
          <w:rFonts w:cs="Arial"/>
          <w:color w:val="000000"/>
          <w:szCs w:val="22"/>
        </w:rPr>
        <w:t xml:space="preserve">de agua por día. </w:t>
      </w:r>
    </w:p>
    <w:p w14:paraId="7487F728" w14:textId="0E0E7995" w:rsidR="001116E1" w:rsidRDefault="008B1417" w:rsidP="001116E1">
      <w:r>
        <w:lastRenderedPageBreak/>
        <w:t xml:space="preserve">La falta de maquinarias y las condiciones adversas son las que limitan a la producción agrícola </w:t>
      </w:r>
      <w:r w:rsidR="0094547C">
        <w:t>en la cuenca,  u</w:t>
      </w:r>
      <w:r>
        <w:t>na de las fuentes de ingreso económicos dentro de la cue</w:t>
      </w:r>
      <w:r w:rsidR="0094547C">
        <w:t xml:space="preserve">nca son los productos derivados de la leche </w:t>
      </w:r>
      <w:r w:rsidR="00DA6C90">
        <w:t xml:space="preserve">en especial el queso, </w:t>
      </w:r>
      <w:r w:rsidR="0094547C">
        <w:t>la escases de alimentos para el ganado es una de las limitantes para un mayor ingreso económico</w:t>
      </w:r>
      <w:r w:rsidR="00AC5F25">
        <w:t>.</w:t>
      </w:r>
    </w:p>
    <w:p w14:paraId="45CD59F4" w14:textId="5C5AFB8E" w:rsidR="002E4A72" w:rsidRPr="002E4A72" w:rsidRDefault="002E4A72" w:rsidP="002E4A72">
      <w:pPr>
        <w:spacing w:after="0" w:line="300" w:lineRule="atLeast"/>
        <w:rPr>
          <w:rFonts w:cs="Arial"/>
          <w:color w:val="111111"/>
          <w:szCs w:val="20"/>
        </w:rPr>
      </w:pPr>
      <w:r w:rsidRPr="002E4A72">
        <w:rPr>
          <w:rFonts w:cs="Arial"/>
          <w:color w:val="111111"/>
          <w:szCs w:val="20"/>
        </w:rPr>
        <w:t xml:space="preserve">El creciente problema </w:t>
      </w:r>
      <w:r>
        <w:rPr>
          <w:rFonts w:cs="Arial"/>
          <w:color w:val="111111"/>
          <w:szCs w:val="20"/>
        </w:rPr>
        <w:t xml:space="preserve">y la </w:t>
      </w:r>
      <w:r w:rsidRPr="002E4A72">
        <w:rPr>
          <w:rFonts w:cs="Arial"/>
          <w:color w:val="111111"/>
          <w:szCs w:val="20"/>
        </w:rPr>
        <w:t>disponibilidad de agua superficial así como el aumento de los niveles de contaminación del agua y de las desviaciones de a</w:t>
      </w:r>
      <w:r>
        <w:rPr>
          <w:rFonts w:cs="Arial"/>
          <w:color w:val="111111"/>
          <w:szCs w:val="20"/>
        </w:rPr>
        <w:t xml:space="preserve">gua amenazan a la </w:t>
      </w:r>
      <w:r w:rsidRPr="002E4A72">
        <w:rPr>
          <w:rFonts w:cs="Arial"/>
          <w:color w:val="111111"/>
          <w:szCs w:val="20"/>
        </w:rPr>
        <w:t xml:space="preserve"> </w:t>
      </w:r>
      <w:r>
        <w:rPr>
          <w:rFonts w:cs="Arial"/>
          <w:color w:val="111111"/>
          <w:szCs w:val="20"/>
        </w:rPr>
        <w:t>población o incluso interrumpen</w:t>
      </w:r>
      <w:r w:rsidRPr="002E4A72">
        <w:rPr>
          <w:rFonts w:cs="Arial"/>
          <w:color w:val="111111"/>
          <w:szCs w:val="20"/>
        </w:rPr>
        <w:t xml:space="preserve"> el desarrol</w:t>
      </w:r>
      <w:r>
        <w:rPr>
          <w:rFonts w:cs="Arial"/>
          <w:color w:val="111111"/>
          <w:szCs w:val="20"/>
        </w:rPr>
        <w:t>lo social y económico de la cuenca, además dañan ecosistemas</w:t>
      </w:r>
      <w:r w:rsidR="00AC5F25">
        <w:rPr>
          <w:rFonts w:cs="Arial"/>
          <w:color w:val="111111"/>
          <w:szCs w:val="20"/>
        </w:rPr>
        <w:t>.</w:t>
      </w:r>
    </w:p>
    <w:p w14:paraId="1F21C1AE" w14:textId="3D9BD369" w:rsidR="001116E1" w:rsidRDefault="001116E1" w:rsidP="001116E1"/>
    <w:p w14:paraId="6D0FE555" w14:textId="77777777" w:rsidR="001116E1" w:rsidRDefault="001116E1" w:rsidP="001116E1"/>
    <w:p w14:paraId="15DDE5C4" w14:textId="77777777" w:rsidR="001116E1" w:rsidRDefault="001116E1" w:rsidP="001116E1"/>
    <w:p w14:paraId="6EBB83A7" w14:textId="77777777" w:rsidR="001116E1" w:rsidRDefault="001116E1" w:rsidP="001116E1">
      <w:pPr>
        <w:sectPr w:rsidR="001116E1" w:rsidSect="005350EC">
          <w:pgSz w:w="12242" w:h="15842" w:code="1"/>
          <w:pgMar w:top="1418" w:right="1418" w:bottom="1418" w:left="1985" w:header="709" w:footer="709" w:gutter="0"/>
          <w:cols w:space="708"/>
          <w:docGrid w:linePitch="360"/>
        </w:sectPr>
      </w:pPr>
    </w:p>
    <w:p w14:paraId="2AB67EA0" w14:textId="77777777" w:rsidR="001116E1" w:rsidRDefault="001116E1" w:rsidP="001116E1">
      <w:pPr>
        <w:pStyle w:val="Ttulo1"/>
      </w:pPr>
      <w:bookmarkStart w:id="194" w:name="_Toc193111930"/>
      <w:bookmarkStart w:id="195" w:name="_Toc89738980"/>
      <w:r>
        <w:lastRenderedPageBreak/>
        <w:t>RECOMENDACIONES</w:t>
      </w:r>
      <w:bookmarkEnd w:id="194"/>
      <w:bookmarkEnd w:id="195"/>
    </w:p>
    <w:p w14:paraId="002A4D2F" w14:textId="77777777" w:rsidR="00735044" w:rsidRDefault="00735044" w:rsidP="001116E1">
      <w:r>
        <w:t xml:space="preserve">En base a los resultados obtenidos y las conclusiones vertidas en el presente trabajo de investigación, se recomienda: </w:t>
      </w:r>
    </w:p>
    <w:p w14:paraId="2C5567A2" w14:textId="09C8A849" w:rsidR="00735044" w:rsidRDefault="00735044" w:rsidP="001116E1">
      <w:r>
        <w:t xml:space="preserve">1. </w:t>
      </w:r>
      <w:r w:rsidR="0094547C">
        <w:t xml:space="preserve">Las fuentes superficiales de agua son recursos naturales no renovables de gran importancia para los pobladores de la cuenca, estas deben ser afanadas en un mejor manejo y realizarse nuevos estudios tomando como punto de referencia la investigación realizada usando las nuevas herramientas de SIG y teledetección. </w:t>
      </w:r>
    </w:p>
    <w:p w14:paraId="2E01680C" w14:textId="415CB076" w:rsidR="00735044" w:rsidRDefault="00242FA1" w:rsidP="001116E1">
      <w:r>
        <w:t xml:space="preserve">2. Se debe concientizar sobre el aprovechamiento de estos recursos hídricos, respetando los caudales ecológicos y la biodiversidad de la zona, la investigación y otras similares debe ayudar en el </w:t>
      </w:r>
      <w:r w:rsidR="00D67A25">
        <w:t xml:space="preserve">manejo, </w:t>
      </w:r>
      <w:r>
        <w:t xml:space="preserve">la recuperación y la utilización de estos recursos </w:t>
      </w:r>
    </w:p>
    <w:p w14:paraId="5824E34A" w14:textId="2CAB43A4" w:rsidR="00735044" w:rsidRDefault="00735044" w:rsidP="001116E1">
      <w:r>
        <w:t>3.</w:t>
      </w:r>
      <w:r w:rsidR="00D67A25">
        <w:t xml:space="preserve"> Urge realizar estudios más detallados en la oferta y demanda hídrica en la cuenca, se tiene que realizar foros conferencias y publicaciones que contribuyan a la gestión hídrica de la cuenca </w:t>
      </w:r>
    </w:p>
    <w:p w14:paraId="5257C438" w14:textId="180EE7E0" w:rsidR="00735044" w:rsidRDefault="00735044" w:rsidP="001116E1">
      <w:r>
        <w:t xml:space="preserve">4. </w:t>
      </w:r>
      <w:r w:rsidR="00D67A25">
        <w:t>Para fortalecer y mejorar la práctica agrícola</w:t>
      </w:r>
      <w:r w:rsidR="009E7B78">
        <w:t xml:space="preserve"> y ganadera</w:t>
      </w:r>
      <w:r w:rsidR="00D67A25">
        <w:t xml:space="preserve"> en la zona se recomienda incrementar proyectos en el </w:t>
      </w:r>
      <w:r w:rsidR="009E7B78">
        <w:t xml:space="preserve">manejo </w:t>
      </w:r>
      <w:r w:rsidR="00D67A25">
        <w:t>sostenible del recurso hídrico.</w:t>
      </w:r>
    </w:p>
    <w:p w14:paraId="2A6C3DD3" w14:textId="77777777" w:rsidR="001116E1" w:rsidRDefault="001116E1" w:rsidP="001116E1"/>
    <w:p w14:paraId="158C8BEA" w14:textId="77777777" w:rsidR="001116E1" w:rsidRDefault="001116E1" w:rsidP="001116E1"/>
    <w:p w14:paraId="4BE055B1" w14:textId="77777777" w:rsidR="001116E1" w:rsidRDefault="001116E1" w:rsidP="001116E1"/>
    <w:p w14:paraId="78443E4A" w14:textId="77777777" w:rsidR="001116E1" w:rsidRDefault="001116E1" w:rsidP="001116E1"/>
    <w:p w14:paraId="6D1698A9" w14:textId="77777777" w:rsidR="001116E1" w:rsidRDefault="001116E1" w:rsidP="001116E1">
      <w:pPr>
        <w:sectPr w:rsidR="001116E1" w:rsidSect="005350EC">
          <w:pgSz w:w="12242" w:h="15842" w:code="1"/>
          <w:pgMar w:top="1418" w:right="1418" w:bottom="1418" w:left="1985" w:header="709" w:footer="709" w:gutter="0"/>
          <w:cols w:space="708"/>
          <w:docGrid w:linePitch="360"/>
        </w:sectPr>
      </w:pPr>
    </w:p>
    <w:p w14:paraId="16EB8E4C" w14:textId="77777777" w:rsidR="001116E1" w:rsidRDefault="001116E1" w:rsidP="001116E1">
      <w:pPr>
        <w:pStyle w:val="Ttulo1"/>
      </w:pPr>
      <w:bookmarkStart w:id="196" w:name="_Toc89738981"/>
      <w:r>
        <w:lastRenderedPageBreak/>
        <w:t>BIBLIOGRAFÍA</w:t>
      </w:r>
      <w:bookmarkEnd w:id="196"/>
    </w:p>
    <w:p w14:paraId="6F963260" w14:textId="64D1D19A" w:rsidR="00A40DDE" w:rsidRPr="00A5743E" w:rsidRDefault="00B76CB3" w:rsidP="00BD6D8D">
      <w:pPr>
        <w:pStyle w:val="Bibliografia"/>
        <w:rPr>
          <w:u w:val="single"/>
        </w:rPr>
      </w:pPr>
      <w:proofErr w:type="spellStart"/>
      <w:r>
        <w:rPr>
          <w:color w:val="000000" w:themeColor="text1"/>
        </w:rPr>
        <w:t>AgroEs</w:t>
      </w:r>
      <w:proofErr w:type="spellEnd"/>
      <w:r>
        <w:rPr>
          <w:color w:val="000000" w:themeColor="text1"/>
        </w:rPr>
        <w:t>. Es. (2014)</w:t>
      </w:r>
      <w:r w:rsidRPr="004D1004">
        <w:t xml:space="preserve">. </w:t>
      </w:r>
      <w:r w:rsidR="00A40DDE" w:rsidRPr="004D1004">
        <w:rPr>
          <w:color w:val="000000" w:themeColor="text1"/>
        </w:rPr>
        <w:t>Agricultura Web Información Técnica y Agro Productos A</w:t>
      </w:r>
      <w:r>
        <w:rPr>
          <w:color w:val="000000" w:themeColor="text1"/>
        </w:rPr>
        <w:t>grícolas</w:t>
      </w:r>
      <w:r w:rsidR="00A40DDE" w:rsidRPr="004D1004">
        <w:t xml:space="preserve">. </w:t>
      </w:r>
      <w:hyperlink r:id="rId119" w:history="1">
        <w:r w:rsidR="00A40DDE" w:rsidRPr="00113827">
          <w:rPr>
            <w:rStyle w:val="Hipervnculo"/>
            <w:rFonts w:cs="Arial"/>
            <w:bCs/>
            <w:color w:val="auto"/>
            <w:u w:val="none"/>
          </w:rPr>
          <w:t>Ciclos y usos del agua Distribución del agua en la Tierra y su uso para Regadío</w:t>
        </w:r>
      </w:hyperlink>
      <w:r w:rsidR="00A40DDE" w:rsidRPr="00113827">
        <w:rPr>
          <w:bCs/>
        </w:rPr>
        <w:t>.</w:t>
      </w:r>
      <w:r w:rsidR="00A40DDE" w:rsidRPr="00851F5E">
        <w:rPr>
          <w:bCs/>
        </w:rPr>
        <w:t xml:space="preserve"> </w:t>
      </w:r>
      <w:r>
        <w:rPr>
          <w:bCs/>
          <w:color w:val="000000" w:themeColor="text1"/>
        </w:rPr>
        <w:t>Obtenido de</w:t>
      </w:r>
      <w:r w:rsidR="00A40DDE" w:rsidRPr="004D1004">
        <w:rPr>
          <w:bCs/>
          <w:color w:val="000000" w:themeColor="text1"/>
        </w:rPr>
        <w:t xml:space="preserve">: </w:t>
      </w:r>
      <w:r w:rsidRPr="00B76CB3">
        <w:rPr>
          <w:bCs/>
          <w:color w:val="000000" w:themeColor="text1"/>
        </w:rPr>
        <w:t>h</w:t>
      </w:r>
      <w:r w:rsidR="00A40DDE" w:rsidRPr="00B76CB3">
        <w:t>ttps: // www. Agroes.es.</w:t>
      </w:r>
    </w:p>
    <w:p w14:paraId="701778C5" w14:textId="56C400D9" w:rsidR="00A40DDE" w:rsidRDefault="00A40DDE" w:rsidP="00BD6D8D">
      <w:pPr>
        <w:pStyle w:val="Bibliografia"/>
      </w:pPr>
      <w:r w:rsidRPr="00180000">
        <w:rPr>
          <w:color w:val="000000" w:themeColor="text1"/>
        </w:rPr>
        <w:t>Anaya</w:t>
      </w:r>
      <w:r w:rsidR="00B76CB3">
        <w:rPr>
          <w:color w:val="000000" w:themeColor="text1"/>
        </w:rPr>
        <w:t xml:space="preserve">, </w:t>
      </w:r>
      <w:r w:rsidRPr="00180000">
        <w:rPr>
          <w:color w:val="000000" w:themeColor="text1"/>
        </w:rPr>
        <w:t xml:space="preserve">A. </w:t>
      </w:r>
      <w:r w:rsidR="00B76CB3">
        <w:rPr>
          <w:color w:val="000000" w:themeColor="text1"/>
        </w:rPr>
        <w:t>(</w:t>
      </w:r>
      <w:r w:rsidRPr="00180000">
        <w:rPr>
          <w:color w:val="000000" w:themeColor="text1"/>
        </w:rPr>
        <w:t>2019</w:t>
      </w:r>
      <w:r w:rsidR="00B76CB3">
        <w:rPr>
          <w:color w:val="000000" w:themeColor="text1"/>
        </w:rPr>
        <w:t>)</w:t>
      </w:r>
      <w:r>
        <w:rPr>
          <w:color w:val="000000" w:themeColor="text1"/>
        </w:rPr>
        <w:t>. Temperatura superficial terrestre a partir de imágenes satelitales</w:t>
      </w:r>
      <w:r w:rsidR="00732E74">
        <w:rPr>
          <w:color w:val="000000" w:themeColor="text1"/>
        </w:rPr>
        <w:t xml:space="preserve">: herramientas para su cálculo. </w:t>
      </w:r>
      <w:r>
        <w:rPr>
          <w:color w:val="000000" w:themeColor="text1"/>
        </w:rPr>
        <w:t>Unión Europea.</w:t>
      </w:r>
      <w:r w:rsidRPr="00180000">
        <w:t xml:space="preserve"> </w:t>
      </w:r>
      <w:r w:rsidR="00732E74">
        <w:t>Obtenido de</w:t>
      </w:r>
      <w:r w:rsidRPr="0099640A">
        <w:t xml:space="preserve"> web</w:t>
      </w:r>
      <w:r>
        <w:t>:</w:t>
      </w:r>
      <w:r w:rsidRPr="00180000">
        <w:t xml:space="preserve"> </w:t>
      </w:r>
      <w:hyperlink r:id="rId120" w:history="1">
        <w:r w:rsidR="005272B9" w:rsidRPr="005272B9">
          <w:rPr>
            <w:rStyle w:val="Hipervnculo"/>
            <w:color w:val="auto"/>
            <w:u w:val="none"/>
          </w:rPr>
          <w:t>https://hdl.handle.net</w:t>
        </w:r>
      </w:hyperlink>
      <w:r w:rsidR="00732E74" w:rsidRPr="005272B9">
        <w:t>.</w:t>
      </w:r>
    </w:p>
    <w:p w14:paraId="68EFFAEC" w14:textId="33E9D63E" w:rsidR="005272B9" w:rsidRDefault="005272B9" w:rsidP="00BD6D8D">
      <w:pPr>
        <w:pStyle w:val="Bibliografia"/>
      </w:pPr>
      <w:r w:rsidRPr="00921872">
        <w:rPr>
          <w:color w:val="000000" w:themeColor="text1"/>
        </w:rPr>
        <w:t>Ayala</w:t>
      </w:r>
      <w:r>
        <w:rPr>
          <w:color w:val="000000" w:themeColor="text1"/>
        </w:rPr>
        <w:t xml:space="preserve">, J. (2020). </w:t>
      </w:r>
      <w:r w:rsidRPr="005272B9">
        <w:rPr>
          <w:color w:val="000000" w:themeColor="text1"/>
          <w:lang w:val="es-CO"/>
        </w:rPr>
        <w:t>Dinámica de los usos y la gestión de</w:t>
      </w:r>
      <w:r>
        <w:rPr>
          <w:color w:val="000000" w:themeColor="text1"/>
          <w:lang w:val="es-CO"/>
        </w:rPr>
        <w:t xml:space="preserve">l agua en la cuenca pedagógica </w:t>
      </w:r>
      <w:proofErr w:type="spellStart"/>
      <w:r>
        <w:rPr>
          <w:color w:val="000000" w:themeColor="text1"/>
          <w:lang w:val="es-CO"/>
        </w:rPr>
        <w:t>C</w:t>
      </w:r>
      <w:r w:rsidRPr="005272B9">
        <w:rPr>
          <w:color w:val="000000" w:themeColor="text1"/>
          <w:lang w:val="es-CO"/>
        </w:rPr>
        <w:t>orpuma</w:t>
      </w:r>
      <w:proofErr w:type="spellEnd"/>
      <w:r w:rsidRPr="005272B9">
        <w:rPr>
          <w:color w:val="000000" w:themeColor="text1"/>
          <w:lang w:val="es-CO"/>
        </w:rPr>
        <w:t xml:space="preserve"> del municipio Jesús</w:t>
      </w:r>
      <w:r>
        <w:rPr>
          <w:color w:val="000000" w:themeColor="text1"/>
          <w:lang w:val="es-CO"/>
        </w:rPr>
        <w:t xml:space="preserve"> de M</w:t>
      </w:r>
      <w:r w:rsidRPr="005272B9">
        <w:rPr>
          <w:color w:val="000000" w:themeColor="text1"/>
          <w:lang w:val="es-CO"/>
        </w:rPr>
        <w:t>achaca</w:t>
      </w:r>
      <w:r>
        <w:rPr>
          <w:color w:val="000000" w:themeColor="text1"/>
          <w:lang w:val="es-CO"/>
        </w:rPr>
        <w:t>.</w:t>
      </w:r>
      <w:r w:rsidRPr="00F138F5">
        <w:t xml:space="preserve"> Tesis Ing. Ciudad</w:t>
      </w:r>
      <w:r>
        <w:t xml:space="preserve"> de El Alto, Bolivia. UPEA</w:t>
      </w:r>
    </w:p>
    <w:p w14:paraId="4F810CFC" w14:textId="5F1BAF60" w:rsidR="00A40DDE" w:rsidRPr="008665E3" w:rsidRDefault="00A40DDE" w:rsidP="00BD6D8D">
      <w:pPr>
        <w:pStyle w:val="Bibliografia"/>
        <w:rPr>
          <w:shd w:val="clear" w:color="auto" w:fill="FFFFFF"/>
        </w:rPr>
      </w:pPr>
      <w:r w:rsidRPr="008665E3">
        <w:rPr>
          <w:shd w:val="clear" w:color="auto" w:fill="FFFFFF"/>
        </w:rPr>
        <w:t>Cortés</w:t>
      </w:r>
      <w:r w:rsidR="004D69FD">
        <w:rPr>
          <w:shd w:val="clear" w:color="auto" w:fill="FFFFFF"/>
        </w:rPr>
        <w:t xml:space="preserve">, C. </w:t>
      </w:r>
      <w:r w:rsidR="004D69FD" w:rsidRPr="00203CF8">
        <w:rPr>
          <w:noProof/>
          <w:color w:val="000000" w:themeColor="text1"/>
        </w:rPr>
        <w:t>&amp;</w:t>
      </w:r>
      <w:r w:rsidR="004D69FD">
        <w:t xml:space="preserve"> </w:t>
      </w:r>
      <w:r w:rsidRPr="008665E3">
        <w:rPr>
          <w:shd w:val="clear" w:color="auto" w:fill="FFFFFF"/>
        </w:rPr>
        <w:t xml:space="preserve"> Magdalena</w:t>
      </w:r>
      <w:r w:rsidR="00732E74">
        <w:rPr>
          <w:shd w:val="clear" w:color="auto" w:fill="FFFFFF"/>
        </w:rPr>
        <w:t>,</w:t>
      </w:r>
      <w:r w:rsidRPr="008665E3">
        <w:rPr>
          <w:shd w:val="clear" w:color="auto" w:fill="FFFFFF"/>
        </w:rPr>
        <w:t xml:space="preserve"> M. </w:t>
      </w:r>
      <w:r w:rsidR="00732E74">
        <w:rPr>
          <w:shd w:val="clear" w:color="auto" w:fill="FFFFFF"/>
        </w:rPr>
        <w:t>(</w:t>
      </w:r>
      <w:r w:rsidRPr="008665E3">
        <w:rPr>
          <w:shd w:val="clear" w:color="auto" w:fill="FFFFFF"/>
        </w:rPr>
        <w:t>2007</w:t>
      </w:r>
      <w:r w:rsidR="00732E74">
        <w:rPr>
          <w:shd w:val="clear" w:color="auto" w:fill="FFFFFF"/>
        </w:rPr>
        <w:t>)</w:t>
      </w:r>
      <w:r w:rsidRPr="008665E3">
        <w:rPr>
          <w:shd w:val="clear" w:color="auto" w:fill="FFFFFF"/>
        </w:rPr>
        <w:t xml:space="preserve">. Usos y abusos del recurso del agua, </w:t>
      </w:r>
      <w:r w:rsidRPr="00C06975">
        <w:rPr>
          <w:rStyle w:val="Textoennegrita"/>
          <w:rFonts w:cs="Arial"/>
          <w:b w:val="0"/>
          <w:color w:val="000000"/>
          <w:bdr w:val="none" w:sz="0" w:space="0" w:color="auto" w:frame="1"/>
          <w:shd w:val="clear" w:color="auto" w:fill="FFFFFF"/>
        </w:rPr>
        <w:t>Universidad Nacional Autónoma de México.</w:t>
      </w:r>
      <w:r>
        <w:rPr>
          <w:color w:val="000000" w:themeColor="text1"/>
          <w:shd w:val="clear" w:color="auto" w:fill="FFFFFF"/>
        </w:rPr>
        <w:t xml:space="preserve"> </w:t>
      </w:r>
      <w:r w:rsidRPr="008665E3">
        <w:rPr>
          <w:color w:val="000000" w:themeColor="text1"/>
          <w:shd w:val="clear" w:color="auto" w:fill="FFFFFF"/>
        </w:rPr>
        <w:t>Revista de cultura científica. Algarabía Cuauhtémoc</w:t>
      </w:r>
      <w:r w:rsidR="00732E74">
        <w:rPr>
          <w:shd w:val="clear" w:color="auto" w:fill="FFFFFF"/>
        </w:rPr>
        <w:t xml:space="preserve"> México.</w:t>
      </w:r>
    </w:p>
    <w:p w14:paraId="24DBFD49" w14:textId="40541AE9" w:rsidR="00A40DDE" w:rsidRDefault="00A40DDE" w:rsidP="00BD6D8D">
      <w:pPr>
        <w:pStyle w:val="Bibliografia"/>
        <w:rPr>
          <w:rFonts w:cs="Arial"/>
          <w:szCs w:val="22"/>
          <w:shd w:val="clear" w:color="auto" w:fill="FFFFFF"/>
        </w:rPr>
      </w:pPr>
      <w:r w:rsidRPr="00AB4592">
        <w:rPr>
          <w:rFonts w:cs="Arial"/>
          <w:szCs w:val="22"/>
          <w:shd w:val="clear" w:color="auto" w:fill="FFFFFF"/>
        </w:rPr>
        <w:t>El Diario.</w:t>
      </w:r>
      <w:r w:rsidR="00732E74" w:rsidRPr="00732E74">
        <w:rPr>
          <w:noProof/>
        </w:rPr>
        <w:t xml:space="preserve"> </w:t>
      </w:r>
      <w:r w:rsidR="00732E74">
        <w:rPr>
          <w:noProof/>
        </w:rPr>
        <w:t>(21 de 07 de 2013</w:t>
      </w:r>
      <w:r w:rsidR="00732E74" w:rsidRPr="008D4E3F">
        <w:rPr>
          <w:noProof/>
        </w:rPr>
        <w:t>)</w:t>
      </w:r>
      <w:r w:rsidR="00732E74">
        <w:rPr>
          <w:rFonts w:cs="Arial"/>
          <w:szCs w:val="22"/>
          <w:shd w:val="clear" w:color="auto" w:fill="FFFFFF"/>
        </w:rPr>
        <w:t xml:space="preserve"> </w:t>
      </w:r>
      <w:r w:rsidRPr="00AB4592">
        <w:rPr>
          <w:rFonts w:cs="Arial"/>
          <w:szCs w:val="22"/>
          <w:shd w:val="clear" w:color="auto" w:fill="FFFFFF"/>
        </w:rPr>
        <w:t xml:space="preserve"> </w:t>
      </w:r>
      <w:r>
        <w:rPr>
          <w:rFonts w:cs="Arial"/>
          <w:szCs w:val="22"/>
          <w:shd w:val="clear" w:color="auto" w:fill="FFFFFF"/>
        </w:rPr>
        <w:t xml:space="preserve">Noticias y actualidad. </w:t>
      </w:r>
      <w:r w:rsidRPr="00AB4592">
        <w:rPr>
          <w:rFonts w:cs="Arial"/>
          <w:szCs w:val="22"/>
          <w:shd w:val="clear" w:color="auto" w:fill="FFFFFF"/>
        </w:rPr>
        <w:t>Bolivia el 85% del agua potable es destinada al riego agrícola</w:t>
      </w:r>
      <w:r>
        <w:rPr>
          <w:rFonts w:cs="Arial"/>
          <w:szCs w:val="22"/>
          <w:shd w:val="clear" w:color="auto" w:fill="FFFFFF"/>
        </w:rPr>
        <w:t>. El diario</w:t>
      </w:r>
      <w:r w:rsidR="00732E74">
        <w:rPr>
          <w:rFonts w:cs="Arial"/>
          <w:szCs w:val="22"/>
          <w:shd w:val="clear" w:color="auto" w:fill="FFFFFF"/>
        </w:rPr>
        <w:t xml:space="preserve">. Boletín por la tierra. </w:t>
      </w:r>
    </w:p>
    <w:p w14:paraId="2E3308D6" w14:textId="12E276D6" w:rsidR="00D9294F" w:rsidRDefault="00D9294F" w:rsidP="00BD6D8D">
      <w:pPr>
        <w:pStyle w:val="Bibliografia"/>
        <w:rPr>
          <w:rFonts w:cs="Arial"/>
          <w:szCs w:val="22"/>
          <w:shd w:val="clear" w:color="auto" w:fill="FFFFFF"/>
        </w:rPr>
      </w:pPr>
      <w:r>
        <w:t xml:space="preserve">Francisco, B. (2019). El agua en el suelo. Infiltración de agua en el suelo. Carterillas divulgativas sobre manejo de riego. Gro </w:t>
      </w:r>
      <w:proofErr w:type="spellStart"/>
      <w:r>
        <w:t>reen</w:t>
      </w:r>
      <w:proofErr w:type="spellEnd"/>
      <w:r>
        <w:t xml:space="preserve"> tecnología agrícola.</w:t>
      </w:r>
    </w:p>
    <w:p w14:paraId="269095EA" w14:textId="1FD2CC42" w:rsidR="00A40DDE" w:rsidRDefault="00732E74" w:rsidP="00BD6D8D">
      <w:pPr>
        <w:pStyle w:val="Bibliografia"/>
      </w:pPr>
      <w:r>
        <w:t xml:space="preserve">FAO. (2013). </w:t>
      </w:r>
      <w:r w:rsidR="00A40DDE" w:rsidRPr="003C5E00">
        <w:t xml:space="preserve">Organización de las Naciones Unidas para la </w:t>
      </w:r>
      <w:r>
        <w:t>Agricultura y la Alimentación</w:t>
      </w:r>
      <w:r w:rsidR="00A40DDE" w:rsidRPr="003C5E00">
        <w:t xml:space="preserve">. Tecnologías para el uso sostenible del agua.  </w:t>
      </w:r>
      <w:r w:rsidR="00A40DDE">
        <w:t>.</w:t>
      </w:r>
    </w:p>
    <w:p w14:paraId="6EFEE835" w14:textId="40B3643A" w:rsidR="00BA5499" w:rsidRDefault="00BA5499" w:rsidP="00BD6D8D">
      <w:pPr>
        <w:pStyle w:val="Bibliografia"/>
      </w:pPr>
      <w:r w:rsidRPr="003C5E00">
        <w:t>FAO</w:t>
      </w:r>
      <w:r w:rsidR="00732E74">
        <w:t>.</w:t>
      </w:r>
      <w:r>
        <w:t xml:space="preserve"> </w:t>
      </w:r>
      <w:r w:rsidRPr="003C5E00">
        <w:t>(</w:t>
      </w:r>
      <w:r w:rsidR="00732E74">
        <w:t>2015).</w:t>
      </w:r>
      <w:r w:rsidR="00732E74" w:rsidRPr="00BA5499">
        <w:t xml:space="preserve"> </w:t>
      </w:r>
      <w:r w:rsidRPr="003C5E00">
        <w:t>Organización de las Naciones Unidas para la</w:t>
      </w:r>
      <w:r w:rsidR="00732E74">
        <w:t xml:space="preserve"> Agricultura y la Alimentación</w:t>
      </w:r>
      <w:r>
        <w:t>.</w:t>
      </w:r>
      <w:r w:rsidRPr="00BA5499">
        <w:t xml:space="preserve"> </w:t>
      </w:r>
      <w:r>
        <w:t>P</w:t>
      </w:r>
      <w:r w:rsidRPr="00BA5499">
        <w:t>reparación y reducción del riesgo en comunidades altiplánicas</w:t>
      </w:r>
      <w:r>
        <w:t>.</w:t>
      </w:r>
      <w:r w:rsidRPr="00BA5499">
        <w:t xml:space="preserve"> </w:t>
      </w:r>
      <w:r>
        <w:t xml:space="preserve">Guía para la construcción de invernaderos o </w:t>
      </w:r>
      <w:proofErr w:type="spellStart"/>
      <w:r>
        <w:t>fitotoldos</w:t>
      </w:r>
      <w:proofErr w:type="spellEnd"/>
      <w:r>
        <w:t>.</w:t>
      </w:r>
      <w:r w:rsidRPr="00BA5499">
        <w:t xml:space="preserve"> </w:t>
      </w:r>
      <w:r>
        <w:t xml:space="preserve">Construcción y manejo de invernaderos o </w:t>
      </w:r>
      <w:proofErr w:type="spellStart"/>
      <w:r>
        <w:t>fitotol</w:t>
      </w:r>
      <w:proofErr w:type="spellEnd"/>
      <w:r>
        <w:t xml:space="preserve"> </w:t>
      </w:r>
      <w:proofErr w:type="spellStart"/>
      <w:r>
        <w:t>dosConstrucción</w:t>
      </w:r>
      <w:proofErr w:type="spellEnd"/>
      <w:r>
        <w:t xml:space="preserve"> y manejo de invernaderos o </w:t>
      </w:r>
      <w:proofErr w:type="spellStart"/>
      <w:r>
        <w:t>fitotoldos</w:t>
      </w:r>
      <w:proofErr w:type="spellEnd"/>
      <w:r>
        <w:t xml:space="preserve">. Perú. </w:t>
      </w:r>
      <w:r w:rsidR="00234705">
        <w:rPr>
          <w:rFonts w:cs="Arial"/>
          <w:color w:val="202124"/>
          <w:shd w:val="clear" w:color="auto" w:fill="FFFFFF"/>
        </w:rPr>
        <w:t>1 º</w:t>
      </w:r>
      <w:r>
        <w:t xml:space="preserve"> edición.</w:t>
      </w:r>
    </w:p>
    <w:p w14:paraId="13D3F4EC" w14:textId="442CFD6C" w:rsidR="00A40DDE" w:rsidRDefault="00F96510" w:rsidP="00725166">
      <w:pPr>
        <w:pStyle w:val="Bibliografa"/>
        <w:ind w:left="720" w:hanging="720"/>
        <w:rPr>
          <w:shd w:val="clear" w:color="auto" w:fill="FBFAF8"/>
        </w:rPr>
      </w:pPr>
      <w:r>
        <w:rPr>
          <w:noProof/>
        </w:rPr>
        <w:t xml:space="preserve">FAO. </w:t>
      </w:r>
      <w:r w:rsidR="00732E74">
        <w:rPr>
          <w:noProof/>
        </w:rPr>
        <w:t>(</w:t>
      </w:r>
      <w:r w:rsidR="00732E74" w:rsidRPr="008D4E3F">
        <w:rPr>
          <w:noProof/>
        </w:rPr>
        <w:t xml:space="preserve">2015). </w:t>
      </w:r>
      <w:r w:rsidRPr="003C5E00">
        <w:t>Organización de las Naciones Unidas para la</w:t>
      </w:r>
      <w:r w:rsidR="00732E74">
        <w:t xml:space="preserve"> Agricultura y la Alimentación</w:t>
      </w:r>
      <w:r w:rsidR="00732E74">
        <w:rPr>
          <w:noProof/>
        </w:rPr>
        <w:t xml:space="preserve"> </w:t>
      </w:r>
      <w:r w:rsidRPr="008D4E3F">
        <w:rPr>
          <w:noProof/>
        </w:rPr>
        <w:t xml:space="preserve"> </w:t>
      </w:r>
      <w:r w:rsidRPr="008D4E3F">
        <w:rPr>
          <w:iCs/>
          <w:noProof/>
        </w:rPr>
        <w:t>produccion pecuaria en america latina</w:t>
      </w:r>
      <w:r w:rsidRPr="008D4E3F">
        <w:rPr>
          <w:noProof/>
        </w:rPr>
        <w:t>.</w:t>
      </w:r>
      <w:r w:rsidR="00725166">
        <w:rPr>
          <w:shd w:val="clear" w:color="auto" w:fill="FBFAF8"/>
        </w:rPr>
        <w:t xml:space="preserve"> </w:t>
      </w:r>
    </w:p>
    <w:p w14:paraId="2E1EB3BF" w14:textId="3B8941C5" w:rsidR="006A333B" w:rsidRPr="006A333B" w:rsidRDefault="006A333B" w:rsidP="006A333B">
      <w:pPr>
        <w:ind w:left="709" w:hanging="709"/>
      </w:pPr>
      <w:proofErr w:type="spellStart"/>
      <w:r>
        <w:rPr>
          <w:rFonts w:cs="Arial"/>
          <w:color w:val="000000" w:themeColor="text1"/>
          <w:szCs w:val="22"/>
          <w:shd w:val="clear" w:color="auto" w:fill="FFFFFF"/>
        </w:rPr>
        <w:lastRenderedPageBreak/>
        <w:t>FisicaPractica</w:t>
      </w:r>
      <w:proofErr w:type="spellEnd"/>
      <w:r>
        <w:rPr>
          <w:rFonts w:cs="Arial"/>
          <w:color w:val="000000" w:themeColor="text1"/>
          <w:szCs w:val="22"/>
          <w:shd w:val="clear" w:color="auto" w:fill="FFFFFF"/>
        </w:rPr>
        <w:t>, (2007). Cálculos del caudal. Obtenido de la página web: www. Fisicapractica.com</w:t>
      </w:r>
    </w:p>
    <w:p w14:paraId="3321FEA7" w14:textId="0A01D0E4" w:rsidR="00E24751" w:rsidRPr="00BD6D8D" w:rsidRDefault="00E24751" w:rsidP="00BD6D8D">
      <w:pPr>
        <w:pStyle w:val="Bibliografia"/>
        <w:rPr>
          <w:shd w:val="clear" w:color="auto" w:fill="FBFAF8"/>
        </w:rPr>
      </w:pPr>
      <w:r>
        <w:t>Fuentealba</w:t>
      </w:r>
      <w:r w:rsidR="00732E74">
        <w:t>,</w:t>
      </w:r>
      <w:r>
        <w:t xml:space="preserve"> D.</w:t>
      </w:r>
      <w:r w:rsidRPr="00E24751">
        <w:t xml:space="preserve"> </w:t>
      </w:r>
      <w:r w:rsidR="00732E74">
        <w:t>(</w:t>
      </w:r>
      <w:r>
        <w:t>2019</w:t>
      </w:r>
      <w:r w:rsidR="00732E74">
        <w:t>)</w:t>
      </w:r>
      <w:r>
        <w:t>.</w:t>
      </w:r>
      <w:r w:rsidRPr="00E24751">
        <w:t xml:space="preserve"> </w:t>
      </w:r>
      <w:proofErr w:type="spellStart"/>
      <w:r>
        <w:t>Bofedales</w:t>
      </w:r>
      <w:proofErr w:type="spellEnd"/>
      <w:r>
        <w:t>: características y su importancia frente al cambio climático.</w:t>
      </w:r>
      <w:r w:rsidRPr="00E24751">
        <w:t xml:space="preserve"> </w:t>
      </w:r>
      <w:r>
        <w:t>Características hidrológicas. Instituto nacional de investigación en glaciares y ecosistemas de montañas.</w:t>
      </w:r>
    </w:p>
    <w:p w14:paraId="4567BD14" w14:textId="24E4D225" w:rsidR="00A40DDE" w:rsidRPr="00851F5E" w:rsidRDefault="00A40DDE" w:rsidP="00BD6D8D">
      <w:pPr>
        <w:pStyle w:val="Bibliografia"/>
      </w:pPr>
      <w:r w:rsidRPr="00851F5E">
        <w:t>Gonzales</w:t>
      </w:r>
      <w:r w:rsidR="00732E74">
        <w:t>,</w:t>
      </w:r>
      <w:r w:rsidRPr="00851F5E">
        <w:t xml:space="preserve"> </w:t>
      </w:r>
      <w:r w:rsidR="00732E74">
        <w:t>A. (2</w:t>
      </w:r>
      <w:r w:rsidRPr="00851F5E">
        <w:t>014</w:t>
      </w:r>
      <w:r w:rsidR="00732E74">
        <w:t>)</w:t>
      </w:r>
      <w:r w:rsidRPr="00851F5E">
        <w:t xml:space="preserve">. Manual piragüero 3 - Medición del cauda. Medición del caudal. Primera Edición. Ramírez Soto J.D. Medellín. Colombia. </w:t>
      </w:r>
      <w:proofErr w:type="spellStart"/>
      <w:r w:rsidRPr="00851F5E">
        <w:t>Corantio</w:t>
      </w:r>
      <w:r w:rsidR="00732E74">
        <w:t>quia</w:t>
      </w:r>
      <w:proofErr w:type="spellEnd"/>
      <w:r w:rsidR="00732E74">
        <w:t xml:space="preserve">. </w:t>
      </w:r>
    </w:p>
    <w:p w14:paraId="37CD7CB6" w14:textId="04FD8A26" w:rsidR="00A40DDE" w:rsidRDefault="00732E74" w:rsidP="00BD6D8D">
      <w:pPr>
        <w:pStyle w:val="Bibliografia"/>
      </w:pPr>
      <w:r>
        <w:t>González</w:t>
      </w:r>
      <w:r w:rsidR="00A73F43">
        <w:t xml:space="preserve">, </w:t>
      </w:r>
      <w:r>
        <w:t>C</w:t>
      </w:r>
      <w:r w:rsidR="00A40DDE">
        <w:t xml:space="preserve">. </w:t>
      </w:r>
      <w:r>
        <w:t>(</w:t>
      </w:r>
      <w:r w:rsidR="00A40DDE">
        <w:t>2010</w:t>
      </w:r>
      <w:r>
        <w:t>)</w:t>
      </w:r>
      <w:r w:rsidR="00A40DDE">
        <w:t>. Estudio nacional de agua.  Estimación de la demanda de agua. Conceptualización y dimensionamiento de la demanda hídrica sector</w:t>
      </w:r>
      <w:r>
        <w:t xml:space="preserve">ial. Colombia. </w:t>
      </w:r>
    </w:p>
    <w:p w14:paraId="48C369DC" w14:textId="79194926" w:rsidR="00A73F43" w:rsidRPr="00AB4592" w:rsidRDefault="00A73F43" w:rsidP="00A73F43">
      <w:pPr>
        <w:pStyle w:val="Bibliografia"/>
      </w:pPr>
      <w:r>
        <w:t>Huanca, Ch. (2020).</w:t>
      </w:r>
      <w:r w:rsidRPr="00A73F43">
        <w:t xml:space="preserve"> </w:t>
      </w:r>
      <w:r>
        <w:t xml:space="preserve">Caracterización de las fuentes de agua en calidad y usos en el ayllu </w:t>
      </w:r>
      <w:proofErr w:type="spellStart"/>
      <w:r>
        <w:t>Corpuma</w:t>
      </w:r>
      <w:proofErr w:type="spellEnd"/>
      <w:r>
        <w:t xml:space="preserve"> del municipio Jesús de Machaca – La Paz.</w:t>
      </w:r>
      <w:r w:rsidRPr="00A73F43">
        <w:t xml:space="preserve"> </w:t>
      </w:r>
      <w:r w:rsidRPr="00F138F5">
        <w:t>Tesis Ing. Ciudad</w:t>
      </w:r>
      <w:r>
        <w:t xml:space="preserve"> de El Alto, Bolivia. UPEA</w:t>
      </w:r>
    </w:p>
    <w:p w14:paraId="613620CA" w14:textId="662F4D30" w:rsidR="00A40DDE" w:rsidRDefault="00A40DDE" w:rsidP="00BD6D8D">
      <w:pPr>
        <w:pStyle w:val="Bibliografia"/>
      </w:pPr>
      <w:r w:rsidRPr="00710038">
        <w:rPr>
          <w:rFonts w:eastAsiaTheme="minorEastAsia"/>
        </w:rPr>
        <w:t>IDEAM</w:t>
      </w:r>
      <w:r w:rsidR="00732E74">
        <w:rPr>
          <w:rFonts w:eastAsiaTheme="minorEastAsia"/>
        </w:rPr>
        <w:t>.</w:t>
      </w:r>
      <w:r w:rsidRPr="00710038">
        <w:rPr>
          <w:rFonts w:eastAsiaTheme="minorEastAsia"/>
        </w:rPr>
        <w:t xml:space="preserve"> (</w:t>
      </w:r>
      <w:r w:rsidR="00732E74" w:rsidRPr="00710038">
        <w:rPr>
          <w:rFonts w:eastAsiaTheme="minorEastAsia"/>
        </w:rPr>
        <w:t>2014</w:t>
      </w:r>
      <w:r w:rsidR="00732E74">
        <w:rPr>
          <w:rFonts w:eastAsiaTheme="minorEastAsia"/>
        </w:rPr>
        <w:t xml:space="preserve">). </w:t>
      </w:r>
      <w:r w:rsidRPr="00710038">
        <w:rPr>
          <w:rFonts w:eastAsiaTheme="minorEastAsia"/>
        </w:rPr>
        <w:t>Instituto de Hidrología, Meteorología y Estudio</w:t>
      </w:r>
      <w:r w:rsidR="00732E74">
        <w:rPr>
          <w:rFonts w:eastAsiaTheme="minorEastAsia"/>
        </w:rPr>
        <w:t xml:space="preserve"> Ambiental</w:t>
      </w:r>
      <w:r w:rsidRPr="00710038">
        <w:rPr>
          <w:rFonts w:eastAsiaTheme="minorEastAsia"/>
        </w:rPr>
        <w:t xml:space="preserve">. Boletín electrónico. </w:t>
      </w:r>
      <w:r w:rsidRPr="00710038">
        <w:t>Adscrito al Ministerio de Ambiente Y Desarrollo sostenible de Colombia Sistema Información del Recurso Hídri</w:t>
      </w:r>
      <w:r w:rsidR="00732E74">
        <w:t xml:space="preserve">co. Bogotá, Colombia. </w:t>
      </w:r>
    </w:p>
    <w:p w14:paraId="457BC705" w14:textId="0D76C40D" w:rsidR="0008797C" w:rsidRDefault="00182229" w:rsidP="0008797C">
      <w:pPr>
        <w:pStyle w:val="Bibliografa"/>
        <w:ind w:left="720" w:hanging="720"/>
        <w:rPr>
          <w:noProof/>
        </w:rPr>
      </w:pPr>
      <w:r>
        <w:rPr>
          <w:noProof/>
        </w:rPr>
        <w:t xml:space="preserve">INE. </w:t>
      </w:r>
      <w:r w:rsidR="00660E47">
        <w:rPr>
          <w:noProof/>
        </w:rPr>
        <w:t>(</w:t>
      </w:r>
      <w:r>
        <w:rPr>
          <w:noProof/>
        </w:rPr>
        <w:t>2018</w:t>
      </w:r>
      <w:r w:rsidR="00660E47">
        <w:rPr>
          <w:noProof/>
        </w:rPr>
        <w:t>)</w:t>
      </w:r>
      <w:r w:rsidR="0008797C" w:rsidRPr="008D4E3F">
        <w:rPr>
          <w:noProof/>
        </w:rPr>
        <w:t xml:space="preserve">. </w:t>
      </w:r>
      <w:r w:rsidR="0008797C" w:rsidRPr="008D4E3F">
        <w:rPr>
          <w:iCs/>
          <w:noProof/>
        </w:rPr>
        <w:t>Indice de cantidad de consumo de agua potable en el departamento de La Paz</w:t>
      </w:r>
      <w:r w:rsidR="0008797C" w:rsidRPr="008D4E3F">
        <w:rPr>
          <w:noProof/>
        </w:rPr>
        <w:t>.</w:t>
      </w:r>
    </w:p>
    <w:p w14:paraId="3878A029" w14:textId="1999E138" w:rsidR="00182229" w:rsidRPr="00182229" w:rsidRDefault="00182229" w:rsidP="00705896">
      <w:pPr>
        <w:ind w:left="709" w:hanging="709"/>
      </w:pPr>
      <w:r>
        <w:t xml:space="preserve">IMSA. </w:t>
      </w:r>
      <w:r w:rsidR="00660E47">
        <w:t>(</w:t>
      </w:r>
      <w:r>
        <w:t>2018</w:t>
      </w:r>
      <w:r w:rsidR="00660E47">
        <w:t>)</w:t>
      </w:r>
      <w:r>
        <w:t xml:space="preserve">. Proyecto de innovación y movilización para la seguridad alimentaria. </w:t>
      </w:r>
      <w:r w:rsidR="00705896">
        <w:t>Sistema de micro riego comunidad Corpa.</w:t>
      </w:r>
    </w:p>
    <w:p w14:paraId="7494DAF1" w14:textId="0F4713C8" w:rsidR="00A40DDE" w:rsidRPr="00710038" w:rsidRDefault="00A40DDE" w:rsidP="00BD6D8D">
      <w:pPr>
        <w:pStyle w:val="Bibliografia"/>
      </w:pPr>
      <w:r w:rsidRPr="00710038">
        <w:rPr>
          <w:color w:val="222222"/>
        </w:rPr>
        <w:t>I</w:t>
      </w:r>
      <w:r w:rsidRPr="00710038">
        <w:t>PDRS (</w:t>
      </w:r>
      <w:r w:rsidR="00660E47">
        <w:t xml:space="preserve">2013). </w:t>
      </w:r>
      <w:r w:rsidRPr="00710038">
        <w:t>Instituto Para el Desarro</w:t>
      </w:r>
      <w:r w:rsidR="00660E47">
        <w:t xml:space="preserve">llo Rural de Sud América. </w:t>
      </w:r>
      <w:r w:rsidRPr="00710038">
        <w:t xml:space="preserve"> Bolivia: El 85% del agua potable es destinado al riego agrícola. El Diario. La Paz, Boliv</w:t>
      </w:r>
      <w:r w:rsidR="00660E47">
        <w:t xml:space="preserve">ia. Sudamérica Rural. </w:t>
      </w:r>
    </w:p>
    <w:p w14:paraId="0DA04F88" w14:textId="062D040C" w:rsidR="00A40DDE" w:rsidRPr="00851F5E" w:rsidRDefault="00A40DDE" w:rsidP="00BD6D8D">
      <w:pPr>
        <w:pStyle w:val="Bibliografia"/>
      </w:pPr>
      <w:proofErr w:type="spellStart"/>
      <w:r w:rsidRPr="00851F5E">
        <w:t>Jaurlaritza</w:t>
      </w:r>
      <w:proofErr w:type="spellEnd"/>
      <w:r w:rsidR="00660E47">
        <w:t>,</w:t>
      </w:r>
      <w:r w:rsidRPr="00851F5E">
        <w:t xml:space="preserve"> E. </w:t>
      </w:r>
      <w:r w:rsidR="00660E47">
        <w:t>(</w:t>
      </w:r>
      <w:r w:rsidRPr="00851F5E">
        <w:t>2015</w:t>
      </w:r>
      <w:r w:rsidR="00660E47">
        <w:t>)</w:t>
      </w:r>
      <w:r w:rsidRPr="00851F5E">
        <w:t>. Propuesta de proyecto de plan hidrológico. Inventario de recursos hídricos. Vas</w:t>
      </w:r>
      <w:r w:rsidR="00660E47">
        <w:t xml:space="preserve">co. Agencia vasca del agua. </w:t>
      </w:r>
    </w:p>
    <w:p w14:paraId="5A17D12C" w14:textId="4DF8B38E" w:rsidR="00A40DDE" w:rsidRDefault="00E24751" w:rsidP="00756848">
      <w:pPr>
        <w:pStyle w:val="Bibliografia"/>
      </w:pPr>
      <w:r>
        <w:rPr>
          <w:rFonts w:cs="Arial"/>
          <w:szCs w:val="22"/>
          <w:shd w:val="clear" w:color="auto" w:fill="FFFFFF"/>
        </w:rPr>
        <w:lastRenderedPageBreak/>
        <w:t>D</w:t>
      </w:r>
      <w:r w:rsidR="00A40DDE">
        <w:rPr>
          <w:rFonts w:cs="Arial"/>
          <w:szCs w:val="22"/>
          <w:shd w:val="clear" w:color="auto" w:fill="FFFFFF"/>
        </w:rPr>
        <w:t>e la Cruz</w:t>
      </w:r>
      <w:r w:rsidR="00660E47">
        <w:rPr>
          <w:rFonts w:cs="Arial"/>
          <w:szCs w:val="22"/>
          <w:shd w:val="clear" w:color="auto" w:fill="FFFFFF"/>
        </w:rPr>
        <w:t>,</w:t>
      </w:r>
      <w:r>
        <w:rPr>
          <w:rFonts w:cs="Arial"/>
          <w:szCs w:val="22"/>
          <w:shd w:val="clear" w:color="auto" w:fill="FFFFFF"/>
        </w:rPr>
        <w:t xml:space="preserve">  A</w:t>
      </w:r>
      <w:r w:rsidR="00A40DDE">
        <w:rPr>
          <w:rFonts w:cs="Arial"/>
          <w:szCs w:val="22"/>
          <w:shd w:val="clear" w:color="auto" w:fill="FFFFFF"/>
        </w:rPr>
        <w:t xml:space="preserve">. </w:t>
      </w:r>
      <w:r w:rsidR="00660E47">
        <w:rPr>
          <w:rFonts w:cs="Arial"/>
          <w:szCs w:val="22"/>
          <w:shd w:val="clear" w:color="auto" w:fill="FFFFFF"/>
        </w:rPr>
        <w:t>(</w:t>
      </w:r>
      <w:r w:rsidR="00A40DDE">
        <w:rPr>
          <w:rFonts w:cs="Arial"/>
          <w:szCs w:val="22"/>
          <w:shd w:val="clear" w:color="auto" w:fill="FFFFFF"/>
        </w:rPr>
        <w:t>2016</w:t>
      </w:r>
      <w:r w:rsidR="00660E47">
        <w:rPr>
          <w:rFonts w:cs="Arial"/>
          <w:szCs w:val="22"/>
          <w:shd w:val="clear" w:color="auto" w:fill="FFFFFF"/>
        </w:rPr>
        <w:t>)</w:t>
      </w:r>
      <w:r w:rsidR="00A40DDE">
        <w:rPr>
          <w:rFonts w:cs="Arial"/>
          <w:szCs w:val="22"/>
          <w:shd w:val="clear" w:color="auto" w:fill="FFFFFF"/>
        </w:rPr>
        <w:t xml:space="preserve">. </w:t>
      </w:r>
      <w:r w:rsidR="00A40DDE">
        <w:t xml:space="preserve">Inventario de los recursos hídricos superficiales de la sub cuenca del rio </w:t>
      </w:r>
      <w:proofErr w:type="spellStart"/>
      <w:r w:rsidR="00A40DDE">
        <w:t>Huatatas</w:t>
      </w:r>
      <w:proofErr w:type="spellEnd"/>
      <w:r w:rsidR="00A40DDE">
        <w:t>. Inventario de los recursos hídricos. Ingeniero agrícola. Ayacucho. Perú. Universidad nacional de San</w:t>
      </w:r>
      <w:r w:rsidR="00660E47">
        <w:t xml:space="preserve"> Cristóbal de Huamanga. </w:t>
      </w:r>
    </w:p>
    <w:p w14:paraId="5EC06ABC" w14:textId="0F8C1610" w:rsidR="00A40DDE" w:rsidRDefault="00A40DDE" w:rsidP="00BD6D8D">
      <w:pPr>
        <w:pStyle w:val="Bibliografia"/>
      </w:pPr>
      <w:r w:rsidRPr="008665E3">
        <w:rPr>
          <w:shd w:val="clear" w:color="auto" w:fill="FFFFFF"/>
        </w:rPr>
        <w:t xml:space="preserve">LABSIG </w:t>
      </w:r>
      <w:r w:rsidR="00660E47">
        <w:rPr>
          <w:shd w:val="clear" w:color="auto" w:fill="FFFFFF"/>
        </w:rPr>
        <w:t>y</w:t>
      </w:r>
      <w:r w:rsidRPr="008665E3">
        <w:rPr>
          <w:shd w:val="clear" w:color="auto" w:fill="FFFFFF"/>
        </w:rPr>
        <w:t xml:space="preserve"> PR (</w:t>
      </w:r>
      <w:r w:rsidR="00660E47">
        <w:rPr>
          <w:shd w:val="clear" w:color="auto" w:fill="FFFFFF"/>
        </w:rPr>
        <w:t xml:space="preserve">2010). </w:t>
      </w:r>
      <w:r w:rsidRPr="008665E3">
        <w:rPr>
          <w:shd w:val="clear" w:color="auto" w:fill="FFFFFF"/>
        </w:rPr>
        <w:t>Laboratorio de Sistemas de Información Geográfica y Precepción</w:t>
      </w:r>
      <w:r w:rsidR="00660E47">
        <w:rPr>
          <w:shd w:val="clear" w:color="auto" w:fill="FFFFFF"/>
        </w:rPr>
        <w:t xml:space="preserve"> Remota. </w:t>
      </w:r>
      <w:r w:rsidRPr="008665E3">
        <w:rPr>
          <w:shd w:val="clear" w:color="auto" w:fill="FFFFFF"/>
        </w:rPr>
        <w:t xml:space="preserve">Sistemas de Información Geográfica. ¿Qué es un SIG? Oaxaca, México. </w:t>
      </w:r>
    </w:p>
    <w:p w14:paraId="16CBA1C4" w14:textId="77777777" w:rsidR="00A40DDE" w:rsidRDefault="00A40DDE" w:rsidP="00756848">
      <w:pPr>
        <w:pStyle w:val="Bibliografia"/>
      </w:pPr>
      <w:r>
        <w:t>Ley del Medio Ambiente</w:t>
      </w:r>
      <w:r w:rsidRPr="007067E5">
        <w:t xml:space="preserve"> </w:t>
      </w:r>
      <w:r>
        <w:t>n.° 1333. Art. 7. Normativa General del Medio Ambiente. Bolivia. 27 abr. 1992.</w:t>
      </w:r>
    </w:p>
    <w:p w14:paraId="1D098C29" w14:textId="752D69A9" w:rsidR="00A40DDE" w:rsidRPr="00261D46" w:rsidRDefault="00A40DDE" w:rsidP="00BD6D8D">
      <w:pPr>
        <w:pStyle w:val="Bibliografia"/>
      </w:pPr>
      <w:proofErr w:type="spellStart"/>
      <w:r w:rsidRPr="00261D46">
        <w:t>Llorena</w:t>
      </w:r>
      <w:proofErr w:type="spellEnd"/>
      <w:r w:rsidR="00660E47">
        <w:t>,</w:t>
      </w:r>
      <w:r w:rsidRPr="00261D46">
        <w:t xml:space="preserve"> C. </w:t>
      </w:r>
      <w:r w:rsidR="00660E47">
        <w:t>(</w:t>
      </w:r>
      <w:r w:rsidRPr="00261D46">
        <w:t>2013</w:t>
      </w:r>
      <w:r w:rsidR="00660E47">
        <w:t>)</w:t>
      </w:r>
      <w:r w:rsidRPr="00261D46">
        <w:t>. Servicios ambientales de las cuencas y producción de agua, conceptos, valoración, experiencias y sus posibilidades de aplicación en el Perú.,</w:t>
      </w:r>
    </w:p>
    <w:p w14:paraId="1252BDF7" w14:textId="198731A8" w:rsidR="00A40DDE" w:rsidRPr="00851F5E" w:rsidRDefault="00A40DDE" w:rsidP="00BD6D8D">
      <w:pPr>
        <w:pStyle w:val="Bibliografia"/>
      </w:pPr>
      <w:proofErr w:type="spellStart"/>
      <w:r w:rsidRPr="00851F5E">
        <w:t>MDRyT</w:t>
      </w:r>
      <w:proofErr w:type="spellEnd"/>
      <w:r w:rsidRPr="00851F5E">
        <w:t xml:space="preserve"> (</w:t>
      </w:r>
      <w:r w:rsidR="00660E47">
        <w:t xml:space="preserve">2010). </w:t>
      </w:r>
      <w:r w:rsidRPr="00851F5E">
        <w:t>Ministerio de D</w:t>
      </w:r>
      <w:r w:rsidR="00660E47">
        <w:t>esarrollo Rural y Tierra.</w:t>
      </w:r>
      <w:r w:rsidRPr="00851F5E">
        <w:t xml:space="preserve"> Manual técnico. El escurrimiento superficial. Primera Edición. Murillo </w:t>
      </w:r>
      <w:proofErr w:type="spellStart"/>
      <w:r w:rsidR="00660E47">
        <w:t>Illanes</w:t>
      </w:r>
      <w:proofErr w:type="spellEnd"/>
      <w:r w:rsidR="00660E47">
        <w:t xml:space="preserve"> M. La Paz. Bolivia. </w:t>
      </w:r>
    </w:p>
    <w:p w14:paraId="0B4E61A2" w14:textId="2944397A" w:rsidR="00A40DDE" w:rsidRPr="00277749" w:rsidRDefault="00A40DDE" w:rsidP="00BD6D8D">
      <w:pPr>
        <w:pStyle w:val="Bibliografia"/>
      </w:pPr>
      <w:proofErr w:type="spellStart"/>
      <w:r w:rsidRPr="00277749">
        <w:t>MMAyA</w:t>
      </w:r>
      <w:proofErr w:type="spellEnd"/>
      <w:r w:rsidRPr="00277749">
        <w:t xml:space="preserve"> </w:t>
      </w:r>
      <w:r>
        <w:t>(</w:t>
      </w:r>
      <w:r w:rsidR="00660E47">
        <w:t xml:space="preserve">2016). </w:t>
      </w:r>
      <w:r>
        <w:t>Minis</w:t>
      </w:r>
      <w:r w:rsidR="00660E47">
        <w:t xml:space="preserve">terio de Medio Ambiente y Agua. </w:t>
      </w:r>
      <w:r w:rsidRPr="00277749">
        <w:t>Política nacional de la calidad del agua para consumo humano</w:t>
      </w:r>
      <w:r w:rsidR="00660E47">
        <w:t xml:space="preserve">. Informe 2012.Bolivia. </w:t>
      </w:r>
    </w:p>
    <w:p w14:paraId="59044078" w14:textId="2043B2B9" w:rsidR="00A40DDE" w:rsidRDefault="00A40DDE" w:rsidP="00BD6D8D">
      <w:pPr>
        <w:pStyle w:val="Bibliografia"/>
      </w:pPr>
      <w:r w:rsidRPr="00CB1986">
        <w:rPr>
          <w:rFonts w:eastAsiaTheme="minorEastAsia"/>
        </w:rPr>
        <w:t>Morales</w:t>
      </w:r>
      <w:r w:rsidR="00660E47">
        <w:rPr>
          <w:rFonts w:eastAsiaTheme="minorEastAsia"/>
        </w:rPr>
        <w:t>,</w:t>
      </w:r>
      <w:r w:rsidRPr="00CB1986">
        <w:rPr>
          <w:rFonts w:eastAsiaTheme="minorEastAsia"/>
        </w:rPr>
        <w:t xml:space="preserve"> M. </w:t>
      </w:r>
      <w:r w:rsidR="00660E47">
        <w:rPr>
          <w:rFonts w:eastAsiaTheme="minorEastAsia"/>
        </w:rPr>
        <w:t>(</w:t>
      </w:r>
      <w:r w:rsidRPr="00CB1986">
        <w:rPr>
          <w:rFonts w:eastAsiaTheme="minorEastAsia"/>
        </w:rPr>
        <w:t>2017</w:t>
      </w:r>
      <w:r w:rsidR="00660E47">
        <w:rPr>
          <w:rFonts w:eastAsiaTheme="minorEastAsia"/>
        </w:rPr>
        <w:t>)</w:t>
      </w:r>
      <w:r w:rsidRPr="00CB1986">
        <w:rPr>
          <w:rFonts w:eastAsiaTheme="minorEastAsia"/>
        </w:rPr>
        <w:t xml:space="preserve">. </w:t>
      </w:r>
      <w:r w:rsidRPr="00CB1986">
        <w:t xml:space="preserve">Conceptos básicos sobre demanda de agua de los cultivos. 17 de febrero 2017. </w:t>
      </w:r>
      <w:r w:rsidR="00660E47">
        <w:t>Obtenidos de</w:t>
      </w:r>
      <w:r w:rsidRPr="00CB1986">
        <w:t xml:space="preserve">: </w:t>
      </w:r>
      <w:r w:rsidR="00660E47" w:rsidRPr="00660E47">
        <w:t>h</w:t>
      </w:r>
      <w:r w:rsidRPr="00660E47">
        <w:t xml:space="preserve">ttps:// agricultores. </w:t>
      </w:r>
      <w:proofErr w:type="spellStart"/>
      <w:r w:rsidRPr="00660E47">
        <w:t>Com</w:t>
      </w:r>
      <w:proofErr w:type="spellEnd"/>
      <w:r w:rsidRPr="00660E47">
        <w:t xml:space="preserve"> /conceptos-básicos-sobre-demanda-de-agua-de-los-cultivos.</w:t>
      </w:r>
    </w:p>
    <w:p w14:paraId="132A136A" w14:textId="2ECA419B" w:rsidR="00A40DDE" w:rsidRDefault="00A40DDE" w:rsidP="00BD6D8D">
      <w:pPr>
        <w:pStyle w:val="Bibliografia"/>
      </w:pPr>
      <w:r w:rsidRPr="000C0929">
        <w:t xml:space="preserve">PDAO </w:t>
      </w:r>
      <w:r w:rsidR="00660E47">
        <w:t xml:space="preserve">(2010). </w:t>
      </w:r>
      <w:r w:rsidRPr="000C0929">
        <w:t>Plan de Desarroll</w:t>
      </w:r>
      <w:r w:rsidR="00660E47">
        <w:t>o Autónomo Originario</w:t>
      </w:r>
      <w:r w:rsidRPr="000C0929">
        <w:t>. Diagnóstico del gobierno autónomo municipal de Jesús de Machaca. Fisiografía y Geomorfolo</w:t>
      </w:r>
      <w:r w:rsidR="00660E47">
        <w:t xml:space="preserve">gía. La Paz, Bolivia. </w:t>
      </w:r>
    </w:p>
    <w:p w14:paraId="5037787D" w14:textId="476CA884" w:rsidR="00A40DDE" w:rsidRPr="00A5743E" w:rsidRDefault="00A40DDE" w:rsidP="00BD6D8D">
      <w:pPr>
        <w:pStyle w:val="Bibliografia"/>
        <w:rPr>
          <w:rStyle w:val="Hipervnculo"/>
          <w:rFonts w:cs="Arial"/>
          <w:bCs/>
        </w:rPr>
      </w:pPr>
      <w:r w:rsidRPr="0099640A">
        <w:rPr>
          <w:bCs/>
        </w:rPr>
        <w:t>Polanco</w:t>
      </w:r>
      <w:r w:rsidR="00660E47">
        <w:rPr>
          <w:bCs/>
        </w:rPr>
        <w:t>,</w:t>
      </w:r>
      <w:r w:rsidRPr="0099640A">
        <w:rPr>
          <w:bCs/>
        </w:rPr>
        <w:t xml:space="preserve"> Z. </w:t>
      </w:r>
      <w:r w:rsidR="00660E47">
        <w:rPr>
          <w:bCs/>
        </w:rPr>
        <w:t>(</w:t>
      </w:r>
      <w:r w:rsidRPr="0099640A">
        <w:rPr>
          <w:bCs/>
        </w:rPr>
        <w:t>2017</w:t>
      </w:r>
      <w:r w:rsidR="00660E47">
        <w:rPr>
          <w:bCs/>
        </w:rPr>
        <w:t>)</w:t>
      </w:r>
      <w:r w:rsidRPr="0099640A">
        <w:rPr>
          <w:bCs/>
        </w:rPr>
        <w:t xml:space="preserve">. </w:t>
      </w:r>
      <w:r w:rsidR="00660E47">
        <w:t xml:space="preserve">Precipitación, lluvia, nieve y granizo. Información, características y </w:t>
      </w:r>
      <w:r w:rsidRPr="0099640A">
        <w:t>definición. Tipos y medición. Definición de precipitación. Características</w:t>
      </w:r>
      <w:r>
        <w:t xml:space="preserve">. </w:t>
      </w:r>
      <w:r w:rsidR="00660E47">
        <w:t>Obtenidos de:</w:t>
      </w:r>
      <w:r w:rsidRPr="0099640A">
        <w:t xml:space="preserve"> </w:t>
      </w:r>
      <w:hyperlink r:id="rId121" w:history="1">
        <w:r w:rsidRPr="00660E47">
          <w:rPr>
            <w:rStyle w:val="Hipervnculo"/>
            <w:rFonts w:cs="Arial"/>
            <w:bCs/>
            <w:color w:val="auto"/>
            <w:u w:val="none"/>
          </w:rPr>
          <w:t>https://naturaleza.paradais-sphynx.com</w:t>
        </w:r>
      </w:hyperlink>
      <w:r w:rsidRPr="00660E47">
        <w:rPr>
          <w:rStyle w:val="Hipervnculo"/>
          <w:rFonts w:cs="Arial"/>
          <w:bCs/>
          <w:color w:val="auto"/>
          <w:u w:val="none"/>
        </w:rPr>
        <w:t>.</w:t>
      </w:r>
    </w:p>
    <w:p w14:paraId="7B1628FA" w14:textId="6477AD1B" w:rsidR="00A40DDE" w:rsidRDefault="00A40DDE" w:rsidP="00BD6D8D">
      <w:pPr>
        <w:pStyle w:val="Bibliografia"/>
      </w:pPr>
      <w:r w:rsidRPr="00A5743E">
        <w:t>Pozo-Ruz</w:t>
      </w:r>
      <w:r w:rsidR="00660E47">
        <w:t>,</w:t>
      </w:r>
      <w:r w:rsidRPr="00A5743E">
        <w:t xml:space="preserve"> A. </w:t>
      </w:r>
      <w:r w:rsidR="00660E47">
        <w:t>(</w:t>
      </w:r>
      <w:r w:rsidRPr="00A5743E">
        <w:t>2008</w:t>
      </w:r>
      <w:r w:rsidR="00660E47">
        <w:t>)</w:t>
      </w:r>
      <w:r w:rsidRPr="00A5743E">
        <w:t xml:space="preserve">. Sistema de posicionamiento global (GPS): descripción, análisis de errores, aplicaciones y futuro. Instituto de Automática Industrial Consejo Superior de Investigaciones </w:t>
      </w:r>
      <w:r w:rsidR="00660E47">
        <w:t xml:space="preserve">Científicas. Madrid, España.  </w:t>
      </w:r>
    </w:p>
    <w:p w14:paraId="1C2EE94C" w14:textId="2C8299CD" w:rsidR="00A40DDE" w:rsidRPr="00A961AB" w:rsidRDefault="00A40DDE" w:rsidP="00BD6D8D">
      <w:pPr>
        <w:pStyle w:val="Bibliografia"/>
      </w:pPr>
      <w:proofErr w:type="spellStart"/>
      <w:r>
        <w:rPr>
          <w:rFonts w:cs="Arial"/>
          <w:color w:val="000000"/>
          <w:shd w:val="clear" w:color="auto" w:fill="FFFFFF"/>
        </w:rPr>
        <w:lastRenderedPageBreak/>
        <w:t>Raffino</w:t>
      </w:r>
      <w:proofErr w:type="spellEnd"/>
      <w:r w:rsidR="00660E47">
        <w:rPr>
          <w:rFonts w:cs="Arial"/>
          <w:color w:val="000000"/>
          <w:shd w:val="clear" w:color="auto" w:fill="FFFFFF"/>
        </w:rPr>
        <w:t>,</w:t>
      </w:r>
      <w:r>
        <w:rPr>
          <w:rFonts w:cs="Arial"/>
          <w:color w:val="000000"/>
          <w:shd w:val="clear" w:color="auto" w:fill="FFFFFF"/>
        </w:rPr>
        <w:t xml:space="preserve"> </w:t>
      </w:r>
      <w:r w:rsidR="00E24751">
        <w:rPr>
          <w:rFonts w:cs="Arial"/>
          <w:color w:val="000000"/>
          <w:shd w:val="clear" w:color="auto" w:fill="FFFFFF"/>
        </w:rPr>
        <w:t>M</w:t>
      </w:r>
      <w:r>
        <w:rPr>
          <w:rFonts w:cs="Arial"/>
          <w:color w:val="000000"/>
          <w:shd w:val="clear" w:color="auto" w:fill="FFFFFF"/>
        </w:rPr>
        <w:t xml:space="preserve">. </w:t>
      </w:r>
      <w:r w:rsidR="00660E47">
        <w:rPr>
          <w:rFonts w:cs="Arial"/>
          <w:color w:val="000000"/>
          <w:shd w:val="clear" w:color="auto" w:fill="FFFFFF"/>
        </w:rPr>
        <w:t>(</w:t>
      </w:r>
      <w:r>
        <w:rPr>
          <w:rFonts w:cs="Arial"/>
          <w:color w:val="000000"/>
          <w:shd w:val="clear" w:color="auto" w:fill="FFFFFF"/>
        </w:rPr>
        <w:t>2020</w:t>
      </w:r>
      <w:r w:rsidR="00660E47">
        <w:rPr>
          <w:rFonts w:cs="Arial"/>
          <w:color w:val="000000"/>
          <w:shd w:val="clear" w:color="auto" w:fill="FFFFFF"/>
        </w:rPr>
        <w:t>)</w:t>
      </w:r>
      <w:r>
        <w:rPr>
          <w:rFonts w:cs="Arial"/>
          <w:color w:val="000000"/>
          <w:shd w:val="clear" w:color="auto" w:fill="FFFFFF"/>
        </w:rPr>
        <w:t>. Conceptos de ciclo de agua. Ciclo del agua. Argentina. Última edición. 10 de a</w:t>
      </w:r>
      <w:r w:rsidR="00660E47">
        <w:rPr>
          <w:rFonts w:cs="Arial"/>
          <w:color w:val="000000"/>
          <w:shd w:val="clear" w:color="auto" w:fill="FFFFFF"/>
        </w:rPr>
        <w:t>gosto de 2020. Obtenidos de</w:t>
      </w:r>
      <w:r>
        <w:rPr>
          <w:rFonts w:cs="Arial"/>
          <w:color w:val="000000"/>
        </w:rPr>
        <w:t>: </w:t>
      </w:r>
      <w:hyperlink r:id="rId122" w:anchor="ixzz71B1LGKdW" w:history="1">
        <w:r w:rsidRPr="00660E47">
          <w:rPr>
            <w:rStyle w:val="Hipervnculo"/>
            <w:rFonts w:cs="Arial"/>
            <w:color w:val="auto"/>
            <w:u w:val="none"/>
          </w:rPr>
          <w:t>https://concepto.de/ciclo-del-agua</w:t>
        </w:r>
      </w:hyperlink>
    </w:p>
    <w:p w14:paraId="4EB8C06E" w14:textId="52BB1768" w:rsidR="00A40DDE" w:rsidRPr="00851F5E" w:rsidRDefault="00A40DDE" w:rsidP="00BD6D8D">
      <w:pPr>
        <w:pStyle w:val="Bibliografia"/>
      </w:pPr>
      <w:r w:rsidRPr="008665E3">
        <w:t>Romero</w:t>
      </w:r>
      <w:r w:rsidR="00660E47">
        <w:t>,</w:t>
      </w:r>
      <w:r w:rsidRPr="008665E3">
        <w:t xml:space="preserve"> F. </w:t>
      </w:r>
      <w:r w:rsidR="00660E47">
        <w:t>(</w:t>
      </w:r>
      <w:r w:rsidRPr="008665E3">
        <w:t>2006</w:t>
      </w:r>
      <w:r w:rsidR="00660E47">
        <w:t>)</w:t>
      </w:r>
      <w:r w:rsidRPr="008665E3">
        <w:t xml:space="preserve">. La Teledetección satelital y los sistemas de protección ambiental. Revista científica de la Sociedad Española de Acuicultura. Madrid, España. </w:t>
      </w:r>
      <w:r w:rsidR="00660E47">
        <w:t xml:space="preserve">Revista </w:t>
      </w:r>
      <w:proofErr w:type="spellStart"/>
      <w:r w:rsidR="00660E47">
        <w:t>AquaTIC</w:t>
      </w:r>
      <w:proofErr w:type="spellEnd"/>
      <w:r w:rsidR="00660E47">
        <w:t>. Obtenidos de</w:t>
      </w:r>
      <w:r w:rsidRPr="008665E3">
        <w:t xml:space="preserve">: </w:t>
      </w:r>
      <w:r w:rsidRPr="00660E47">
        <w:rPr>
          <w:rFonts w:cs="Arial"/>
        </w:rPr>
        <w:t>http://www.revistaaquat</w:t>
      </w:r>
      <w:r w:rsidR="00660E47">
        <w:rPr>
          <w:rFonts w:cs="Arial"/>
        </w:rPr>
        <w:t>ic.com/aquatic/art.asp</w:t>
      </w:r>
    </w:p>
    <w:p w14:paraId="20BB222A" w14:textId="02674C75" w:rsidR="00A40DDE" w:rsidRDefault="00A40DDE" w:rsidP="00BD6D8D">
      <w:pPr>
        <w:pStyle w:val="Bibliografia"/>
      </w:pPr>
      <w:r w:rsidRPr="00F138F5">
        <w:t>Luque</w:t>
      </w:r>
      <w:r w:rsidR="00F97C82">
        <w:t>,</w:t>
      </w:r>
      <w:r w:rsidRPr="00F138F5">
        <w:t xml:space="preserve"> A.</w:t>
      </w:r>
      <w:r w:rsidR="00F97C82">
        <w:t xml:space="preserve"> (</w:t>
      </w:r>
      <w:r w:rsidRPr="00F138F5">
        <w:t>2015</w:t>
      </w:r>
      <w:r w:rsidR="00F97C82">
        <w:t>)</w:t>
      </w:r>
      <w:r w:rsidRPr="00F138F5">
        <w:t xml:space="preserve">. Inventario de fuentes de agua superficial para riego en quinua en las comunidades del municipio de </w:t>
      </w:r>
      <w:proofErr w:type="spellStart"/>
      <w:r w:rsidRPr="00F138F5">
        <w:t>Caracollo</w:t>
      </w:r>
      <w:proofErr w:type="spellEnd"/>
      <w:r w:rsidRPr="00F138F5">
        <w:t xml:space="preserve"> (Altiplano Central) y comunidades del municipio de sal</w:t>
      </w:r>
      <w:r>
        <w:t xml:space="preserve">inas de </w:t>
      </w:r>
      <w:proofErr w:type="spellStart"/>
      <w:r>
        <w:t>Garci</w:t>
      </w:r>
      <w:proofErr w:type="spellEnd"/>
      <w:r>
        <w:t xml:space="preserve"> Mendoza y </w:t>
      </w:r>
      <w:proofErr w:type="spellStart"/>
      <w:r>
        <w:t>Llica</w:t>
      </w:r>
      <w:proofErr w:type="spellEnd"/>
      <w:r>
        <w:t xml:space="preserve"> (</w:t>
      </w:r>
      <w:r w:rsidRPr="00F138F5">
        <w:t>Altiplano Sur). Tesis Ing. Ciudad</w:t>
      </w:r>
      <w:r w:rsidR="00F97C82">
        <w:t xml:space="preserve"> de La Paz, Bolivia. UMSA. </w:t>
      </w:r>
    </w:p>
    <w:p w14:paraId="461A75CE" w14:textId="36B7C316" w:rsidR="00A40DDE" w:rsidRDefault="00A40DDE" w:rsidP="00BD6D8D">
      <w:pPr>
        <w:pStyle w:val="Bibliografia"/>
      </w:pPr>
      <w:r>
        <w:t>SENARI (</w:t>
      </w:r>
      <w:r w:rsidR="00F97C82">
        <w:t>2006). Servicio Nacional de Riego.</w:t>
      </w:r>
      <w:r>
        <w:t xml:space="preserve"> </w:t>
      </w:r>
      <w:r w:rsidRPr="00AB0AED">
        <w:t>Ley de promoción y apoyo al sector riego para la producción agropecuaria y forestal marco institucional. Nº 2878. Art. 3.</w:t>
      </w:r>
      <w:r>
        <w:t xml:space="preserve">Promulgada por el presidente Evo Morales </w:t>
      </w:r>
      <w:proofErr w:type="spellStart"/>
      <w:r>
        <w:t>Ayma</w:t>
      </w:r>
      <w:proofErr w:type="spellEnd"/>
      <w:r>
        <w:t>.</w:t>
      </w:r>
      <w:r w:rsidRPr="00AB0AED">
        <w:t xml:space="preserve"> </w:t>
      </w:r>
      <w:r>
        <w:t xml:space="preserve">Portal jurídico </w:t>
      </w:r>
      <w:r w:rsidRPr="00AB0AED">
        <w:t>DeveNet.net. Bolivia. 2006.</w:t>
      </w:r>
    </w:p>
    <w:p w14:paraId="002643CB" w14:textId="087170CB" w:rsidR="00A40DDE" w:rsidRDefault="00A40DDE" w:rsidP="00BD6D8D">
      <w:pPr>
        <w:pStyle w:val="Bibliografia"/>
        <w:rPr>
          <w:bCs/>
          <w:color w:val="000000"/>
        </w:rPr>
      </w:pPr>
      <w:r w:rsidRPr="005A0F58">
        <w:rPr>
          <w:szCs w:val="22"/>
        </w:rPr>
        <w:t>Silvestre</w:t>
      </w:r>
      <w:r w:rsidR="00F97C82">
        <w:rPr>
          <w:szCs w:val="22"/>
        </w:rPr>
        <w:t>,</w:t>
      </w:r>
      <w:r>
        <w:rPr>
          <w:rStyle w:val="nfasis"/>
          <w:rFonts w:cs="Arial"/>
          <w:i w:val="0"/>
          <w:color w:val="000000"/>
        </w:rPr>
        <w:t xml:space="preserve"> </w:t>
      </w:r>
      <w:r w:rsidRPr="005A0F58">
        <w:rPr>
          <w:rStyle w:val="nfasis"/>
          <w:rFonts w:cs="Arial"/>
          <w:i w:val="0"/>
          <w:color w:val="000000"/>
          <w:szCs w:val="22"/>
        </w:rPr>
        <w:t>A</w:t>
      </w:r>
      <w:r w:rsidR="00F97C82">
        <w:rPr>
          <w:rStyle w:val="nfasis"/>
          <w:rFonts w:cs="Arial"/>
          <w:i w:val="0"/>
          <w:color w:val="000000"/>
          <w:szCs w:val="22"/>
        </w:rPr>
        <w:t>.</w:t>
      </w:r>
      <w:r w:rsidR="00E24751">
        <w:rPr>
          <w:rStyle w:val="nfasis"/>
          <w:rFonts w:cs="Arial"/>
          <w:i w:val="0"/>
          <w:color w:val="000000"/>
          <w:szCs w:val="22"/>
        </w:rPr>
        <w:t xml:space="preserve"> </w:t>
      </w:r>
      <w:r w:rsidR="005272B9" w:rsidRPr="008D4E3F">
        <w:rPr>
          <w:noProof/>
        </w:rPr>
        <w:t>&amp;</w:t>
      </w:r>
      <w:r w:rsidRPr="005A0F58">
        <w:rPr>
          <w:rStyle w:val="nfasis"/>
          <w:rFonts w:cs="Arial"/>
          <w:i w:val="0"/>
          <w:color w:val="000000"/>
          <w:szCs w:val="22"/>
        </w:rPr>
        <w:t xml:space="preserve"> </w:t>
      </w:r>
      <w:proofErr w:type="spellStart"/>
      <w:r w:rsidRPr="005A0F58">
        <w:rPr>
          <w:rStyle w:val="nfasis"/>
          <w:rFonts w:cs="Arial"/>
          <w:i w:val="0"/>
          <w:color w:val="000000"/>
          <w:szCs w:val="22"/>
        </w:rPr>
        <w:t>Magdiel</w:t>
      </w:r>
      <w:proofErr w:type="spellEnd"/>
      <w:r w:rsidR="00F97C82">
        <w:rPr>
          <w:rStyle w:val="nfasis"/>
          <w:rFonts w:cs="Arial"/>
          <w:i w:val="0"/>
          <w:color w:val="000000"/>
          <w:szCs w:val="22"/>
        </w:rPr>
        <w:t>,</w:t>
      </w:r>
      <w:r w:rsidRPr="005A0F58">
        <w:rPr>
          <w:rStyle w:val="nfasis"/>
          <w:rFonts w:cs="Arial"/>
          <w:i w:val="0"/>
          <w:color w:val="000000"/>
          <w:szCs w:val="22"/>
        </w:rPr>
        <w:t xml:space="preserve"> A. </w:t>
      </w:r>
      <w:r w:rsidR="00F97C82">
        <w:rPr>
          <w:rStyle w:val="nfasis"/>
          <w:rFonts w:cs="Arial"/>
          <w:i w:val="0"/>
          <w:color w:val="000000"/>
          <w:szCs w:val="22"/>
        </w:rPr>
        <w:t>(</w:t>
      </w:r>
      <w:r>
        <w:rPr>
          <w:rStyle w:val="nfasis"/>
          <w:rFonts w:cs="Arial"/>
          <w:i w:val="0"/>
          <w:color w:val="000000"/>
        </w:rPr>
        <w:t>2014</w:t>
      </w:r>
      <w:r w:rsidR="00F97C82">
        <w:rPr>
          <w:rStyle w:val="nfasis"/>
          <w:rFonts w:cs="Arial"/>
          <w:i w:val="0"/>
          <w:color w:val="000000"/>
        </w:rPr>
        <w:t>)</w:t>
      </w:r>
      <w:r>
        <w:rPr>
          <w:rStyle w:val="nfasis"/>
          <w:rFonts w:cs="Arial"/>
          <w:i w:val="0"/>
          <w:color w:val="000000"/>
        </w:rPr>
        <w:t>.</w:t>
      </w:r>
      <w:r w:rsidRPr="005A0F58">
        <w:rPr>
          <w:rStyle w:val="nfasis"/>
          <w:rFonts w:cs="Arial"/>
          <w:i w:val="0"/>
          <w:color w:val="000000"/>
        </w:rPr>
        <w:t xml:space="preserve"> </w:t>
      </w:r>
      <w:r>
        <w:rPr>
          <w:bCs/>
          <w:color w:val="000000"/>
        </w:rPr>
        <w:t>R</w:t>
      </w:r>
      <w:r w:rsidRPr="005A0F58">
        <w:rPr>
          <w:bCs/>
          <w:color w:val="000000"/>
        </w:rPr>
        <w:t>evista de divulgación científica y tecnológica de la universidad veracruzana</w:t>
      </w:r>
      <w:r>
        <w:rPr>
          <w:bCs/>
          <w:color w:val="000000"/>
        </w:rPr>
        <w:t>. Nunca digas, “de esta agua no beberé”. Veracruz,</w:t>
      </w:r>
      <w:r w:rsidR="00F97C82">
        <w:rPr>
          <w:bCs/>
          <w:color w:val="000000"/>
        </w:rPr>
        <w:t xml:space="preserve"> México. Volumen 7. </w:t>
      </w:r>
    </w:p>
    <w:p w14:paraId="0E0E8506" w14:textId="333A3BD0" w:rsidR="006A333B" w:rsidRDefault="006A333B" w:rsidP="00BD6D8D">
      <w:pPr>
        <w:pStyle w:val="Bibliografia"/>
        <w:rPr>
          <w:bCs/>
          <w:color w:val="000000"/>
        </w:rPr>
      </w:pPr>
      <w:r>
        <w:rPr>
          <w:bCs/>
          <w:color w:val="000000"/>
        </w:rPr>
        <w:t xml:space="preserve">Torres, J. (2008). </w:t>
      </w:r>
      <w:r>
        <w:t xml:space="preserve">Trabajo Fin de Máster. Análisis de la gestión del sistema de recursos hídricos de la cuenca del Mijares y estimación de excedentes para el interfluvio </w:t>
      </w:r>
      <w:proofErr w:type="spellStart"/>
      <w:r>
        <w:t>MijaresPalancia</w:t>
      </w:r>
      <w:proofErr w:type="spellEnd"/>
      <w:r>
        <w:t>. Universidad Politécnica de Valencia. España Valencia. Mayo 2008.</w:t>
      </w:r>
    </w:p>
    <w:p w14:paraId="49D249B9" w14:textId="735A8F0C" w:rsidR="00725166" w:rsidRPr="00725166" w:rsidRDefault="00725166" w:rsidP="00725166">
      <w:pPr>
        <w:pStyle w:val="Bibliografia"/>
        <w:jc w:val="left"/>
        <w:rPr>
          <w:shd w:val="clear" w:color="auto" w:fill="FBFAF8"/>
        </w:rPr>
      </w:pPr>
      <w:proofErr w:type="spellStart"/>
      <w:r>
        <w:t>Ucha</w:t>
      </w:r>
      <w:proofErr w:type="spellEnd"/>
      <w:r>
        <w:t>, F. (</w:t>
      </w:r>
      <w:r w:rsidRPr="00BD6D8D">
        <w:t>2013</w:t>
      </w:r>
      <w:r>
        <w:t>)</w:t>
      </w:r>
      <w:r w:rsidRPr="00BD6D8D">
        <w:t xml:space="preserve">. </w:t>
      </w:r>
      <w:r w:rsidRPr="00BD6D8D">
        <w:rPr>
          <w:shd w:val="clear" w:color="auto" w:fill="FBFAF8"/>
        </w:rPr>
        <w:t xml:space="preserve">Definición ABC. Caudal. Marzo. </w:t>
      </w:r>
      <w:r>
        <w:rPr>
          <w:shd w:val="clear" w:color="auto" w:fill="FBFAF8"/>
        </w:rPr>
        <w:t xml:space="preserve">Obtenido en:  </w:t>
      </w:r>
      <w:hyperlink r:id="rId123" w:history="1">
        <w:r w:rsidRPr="00732E74">
          <w:rPr>
            <w:rStyle w:val="Hipervnculo"/>
            <w:color w:val="auto"/>
            <w:u w:val="none"/>
            <w:shd w:val="clear" w:color="auto" w:fill="FBFAF8"/>
          </w:rPr>
          <w:t>https://www.definicionabc.com/general/caudal.ph</w:t>
        </w:r>
      </w:hyperlink>
    </w:p>
    <w:p w14:paraId="5703820F" w14:textId="7138BB16" w:rsidR="00A40DDE" w:rsidRDefault="00F97C82" w:rsidP="00BD6D8D">
      <w:pPr>
        <w:pStyle w:val="Bibliografia"/>
      </w:pPr>
      <w:r>
        <w:t xml:space="preserve">Van </w:t>
      </w:r>
      <w:proofErr w:type="spellStart"/>
      <w:r>
        <w:t>Damme</w:t>
      </w:r>
      <w:proofErr w:type="spellEnd"/>
      <w:r>
        <w:t>, P. (</w:t>
      </w:r>
      <w:r w:rsidR="00A40DDE" w:rsidRPr="00851F5E">
        <w:t>2002</w:t>
      </w:r>
      <w:r>
        <w:t>)</w:t>
      </w:r>
      <w:r w:rsidR="00A40DDE" w:rsidRPr="00851F5E">
        <w:t>. Disponibilidad, uso y calidad de los recursos hídricos en Bolivia. Cumbre Mundial sobre el Desarrollo Sostenible. 2002. Johannesburgo, Sud Áfric</w:t>
      </w:r>
      <w:r>
        <w:t xml:space="preserve">a. Bolivia. CGIAB – CONIAG. </w:t>
      </w:r>
    </w:p>
    <w:p w14:paraId="44BE281F" w14:textId="77777777" w:rsidR="007067E5" w:rsidRDefault="007067E5" w:rsidP="00756848">
      <w:pPr>
        <w:pStyle w:val="Bibliografia"/>
      </w:pPr>
    </w:p>
    <w:p w14:paraId="4E161962" w14:textId="77777777" w:rsidR="007067E5" w:rsidRDefault="007067E5" w:rsidP="00756848">
      <w:pPr>
        <w:pStyle w:val="Bibliografia"/>
      </w:pPr>
    </w:p>
    <w:p w14:paraId="2B736174" w14:textId="77777777" w:rsidR="00196733" w:rsidRDefault="00196733" w:rsidP="00A40DDE">
      <w:pPr>
        <w:pStyle w:val="Ttulo2"/>
        <w:numPr>
          <w:ilvl w:val="0"/>
          <w:numId w:val="0"/>
        </w:numPr>
        <w:sectPr w:rsidR="00196733" w:rsidSect="005350EC">
          <w:pgSz w:w="12242" w:h="15842" w:code="1"/>
          <w:pgMar w:top="1418" w:right="1418" w:bottom="1418" w:left="1985" w:header="709" w:footer="709" w:gutter="0"/>
          <w:cols w:space="708"/>
          <w:docGrid w:linePitch="360"/>
        </w:sectPr>
      </w:pPr>
    </w:p>
    <w:p w14:paraId="046E66ED" w14:textId="41F8F0F1" w:rsidR="001116E1" w:rsidRDefault="00AB3708" w:rsidP="0029219F">
      <w:pPr>
        <w:pStyle w:val="Ttulo1"/>
        <w:numPr>
          <w:ilvl w:val="0"/>
          <w:numId w:val="0"/>
        </w:numPr>
        <w:jc w:val="center"/>
      </w:pPr>
      <w:bookmarkStart w:id="197" w:name="_Toc193111932"/>
      <w:bookmarkStart w:id="198" w:name="_Toc88162754"/>
      <w:bookmarkStart w:id="199" w:name="_Toc89738982"/>
      <w:r>
        <w:rPr>
          <w:noProof/>
        </w:rPr>
        <w:lastRenderedPageBreak/>
        <w:drawing>
          <wp:anchor distT="0" distB="0" distL="114300" distR="114300" simplePos="0" relativeHeight="251995136" behindDoc="1" locked="0" layoutInCell="1" allowOverlap="1" wp14:anchorId="79C9AB5F" wp14:editId="6D5819C8">
            <wp:simplePos x="0" y="0"/>
            <wp:positionH relativeFrom="column">
              <wp:posOffset>989624</wp:posOffset>
            </wp:positionH>
            <wp:positionV relativeFrom="paragraph">
              <wp:posOffset>317066</wp:posOffset>
            </wp:positionV>
            <wp:extent cx="3229545" cy="4191990"/>
            <wp:effectExtent l="0" t="5080" r="4445" b="4445"/>
            <wp:wrapNone/>
            <wp:docPr id="25" name="Imagen 25" descr="C:\Users\WINDOWS 8.1\Desktop\Camera\IMG_20201120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8.1\Desktop\Camera\IMG_20201120_150843.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9537"/>
                    <a:stretch/>
                  </pic:blipFill>
                  <pic:spPr bwMode="auto">
                    <a:xfrm rot="5400000">
                      <a:off x="0" y="0"/>
                      <a:ext cx="3229272" cy="4191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6E1">
        <w:t>ANEXOS</w:t>
      </w:r>
      <w:bookmarkEnd w:id="197"/>
      <w:bookmarkEnd w:id="198"/>
      <w:bookmarkEnd w:id="199"/>
    </w:p>
    <w:p w14:paraId="1A6F4607" w14:textId="2F1591CB" w:rsidR="001116E1" w:rsidRDefault="00AC5F25" w:rsidP="0042261F">
      <w:r>
        <w:t xml:space="preserve"> Fotografía</w:t>
      </w:r>
      <w:r w:rsidR="0042261F">
        <w:t xml:space="preserve"> </w:t>
      </w:r>
      <w:r w:rsidR="009A5206">
        <w:t>0</w:t>
      </w:r>
      <w:r w:rsidR="0042261F">
        <w:t xml:space="preserve">1. Rio </w:t>
      </w:r>
      <w:proofErr w:type="spellStart"/>
      <w:r w:rsidR="0042261F">
        <w:t>Milluni</w:t>
      </w:r>
      <w:proofErr w:type="spellEnd"/>
      <w:r w:rsidR="009A5206">
        <w:t>, fotografía de la</w:t>
      </w:r>
      <w:r w:rsidR="0042261F">
        <w:t xml:space="preserve"> época seca</w:t>
      </w:r>
      <w:r w:rsidR="009A5206">
        <w:t>, noviembre  2020</w:t>
      </w:r>
    </w:p>
    <w:p w14:paraId="39DE294D" w14:textId="11454820" w:rsidR="001116E1" w:rsidRDefault="001116E1" w:rsidP="001116E1"/>
    <w:p w14:paraId="1AE32FA3" w14:textId="192258F1" w:rsidR="001116E1" w:rsidRDefault="001116E1" w:rsidP="001116E1"/>
    <w:p w14:paraId="18A750B1" w14:textId="3C1EBF0A" w:rsidR="001116E1" w:rsidRDefault="001116E1" w:rsidP="001116E1"/>
    <w:p w14:paraId="65CF4CEC" w14:textId="7C8B7EB9" w:rsidR="001116E1" w:rsidRDefault="001116E1" w:rsidP="001116E1"/>
    <w:p w14:paraId="5CC6E388" w14:textId="159189E0" w:rsidR="001116E1" w:rsidRDefault="001116E1" w:rsidP="001116E1"/>
    <w:p w14:paraId="5513C487" w14:textId="77777777" w:rsidR="001116E1" w:rsidRDefault="001116E1" w:rsidP="001116E1"/>
    <w:p w14:paraId="72674D00" w14:textId="77777777" w:rsidR="001116E1" w:rsidRDefault="001116E1" w:rsidP="001116E1"/>
    <w:p w14:paraId="0001F0AA" w14:textId="2D63D360" w:rsidR="001116E1" w:rsidRDefault="001116E1" w:rsidP="001116E1"/>
    <w:p w14:paraId="657A6061" w14:textId="2FC7B359" w:rsidR="001116E1" w:rsidRDefault="001116E1" w:rsidP="001116E1"/>
    <w:p w14:paraId="65B9F386" w14:textId="317D4D62" w:rsidR="00AB3708" w:rsidRDefault="00AB3708" w:rsidP="001116E1">
      <w:r>
        <w:rPr>
          <w:noProof/>
        </w:rPr>
        <w:drawing>
          <wp:anchor distT="0" distB="0" distL="114300" distR="114300" simplePos="0" relativeHeight="251996160" behindDoc="1" locked="0" layoutInCell="1" allowOverlap="1" wp14:anchorId="6C6D9B69" wp14:editId="358A0D3E">
            <wp:simplePos x="0" y="0"/>
            <wp:positionH relativeFrom="column">
              <wp:posOffset>793750</wp:posOffset>
            </wp:positionH>
            <wp:positionV relativeFrom="paragraph">
              <wp:posOffset>200973</wp:posOffset>
            </wp:positionV>
            <wp:extent cx="3704755" cy="4203865"/>
            <wp:effectExtent l="0" t="1905" r="8255" b="8255"/>
            <wp:wrapNone/>
            <wp:docPr id="108" name="Imagen 108" descr="C:\Users\WINDOWS 8.1\Desktop\Camera\IMG_20210227_11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8.1\Desktop\Camera\IMG_20210227_110419.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7416"/>
                    <a:stretch/>
                  </pic:blipFill>
                  <pic:spPr bwMode="auto">
                    <a:xfrm rot="5400000">
                      <a:off x="0" y="0"/>
                      <a:ext cx="3704755" cy="420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5F25">
        <w:t>Fotografía</w:t>
      </w:r>
      <w:r>
        <w:t xml:space="preserve"> </w:t>
      </w:r>
      <w:r w:rsidR="009A5206">
        <w:t>0</w:t>
      </w:r>
      <w:r>
        <w:t xml:space="preserve">2. Rio </w:t>
      </w:r>
      <w:proofErr w:type="spellStart"/>
      <w:r>
        <w:t>Milluni</w:t>
      </w:r>
      <w:proofErr w:type="spellEnd"/>
      <w:r w:rsidR="009A5206">
        <w:t xml:space="preserve">, </w:t>
      </w:r>
      <w:r>
        <w:t xml:space="preserve"> </w:t>
      </w:r>
      <w:r w:rsidR="009A5206">
        <w:t xml:space="preserve">fotografía de la </w:t>
      </w:r>
      <w:r>
        <w:t>época húmeda</w:t>
      </w:r>
      <w:r w:rsidR="009A5206">
        <w:t>, febrero 2021</w:t>
      </w:r>
    </w:p>
    <w:p w14:paraId="29C045A1" w14:textId="77777777" w:rsidR="00AB3708" w:rsidRDefault="00AB3708" w:rsidP="001116E1"/>
    <w:p w14:paraId="503C052F" w14:textId="08E86DE9" w:rsidR="00AB3708" w:rsidRDefault="00AB3708" w:rsidP="001116E1"/>
    <w:p w14:paraId="299FB1CB" w14:textId="77777777" w:rsidR="00AB3708" w:rsidRDefault="00AB3708" w:rsidP="001116E1"/>
    <w:p w14:paraId="6E748ACA" w14:textId="77777777" w:rsidR="00AB3708" w:rsidRDefault="00AB3708" w:rsidP="001116E1"/>
    <w:p w14:paraId="07FD639E" w14:textId="77777777" w:rsidR="00AB3708" w:rsidRDefault="00AB3708" w:rsidP="001116E1"/>
    <w:p w14:paraId="1EE35E2C" w14:textId="77777777" w:rsidR="00AB3708" w:rsidRDefault="00AB3708" w:rsidP="001116E1"/>
    <w:p w14:paraId="13A07330" w14:textId="77777777" w:rsidR="00AB3708" w:rsidRDefault="00AB3708" w:rsidP="001116E1"/>
    <w:p w14:paraId="6910D791" w14:textId="596DD99A" w:rsidR="00AB3708" w:rsidRDefault="00AC5F25" w:rsidP="001116E1">
      <w:r>
        <w:rPr>
          <w:noProof/>
        </w:rPr>
        <mc:AlternateContent>
          <mc:Choice Requires="wps">
            <w:drawing>
              <wp:anchor distT="0" distB="0" distL="114300" distR="114300" simplePos="0" relativeHeight="252262400" behindDoc="0" locked="0" layoutInCell="1" allowOverlap="1" wp14:anchorId="3A91564F" wp14:editId="035ED042">
                <wp:simplePos x="0" y="0"/>
                <wp:positionH relativeFrom="column">
                  <wp:posOffset>5749925</wp:posOffset>
                </wp:positionH>
                <wp:positionV relativeFrom="paragraph">
                  <wp:posOffset>849630</wp:posOffset>
                </wp:positionV>
                <wp:extent cx="520700" cy="406400"/>
                <wp:effectExtent l="0" t="0" r="0" b="0"/>
                <wp:wrapNone/>
                <wp:docPr id="17" name="17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7 Rectángulo" o:spid="_x0000_s1026" style="position:absolute;margin-left:452.75pt;margin-top:66.9pt;width:41pt;height:32pt;z-index:25226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" fillcolor="white [3212]" stroked="f" strokeweight="2pt"/>
            </w:pict>
          </mc:Fallback>
        </mc:AlternateContent>
      </w:r>
    </w:p>
    <w:p w14:paraId="22D0530A" w14:textId="17B9A81D" w:rsidR="001116E1" w:rsidRDefault="0042261F" w:rsidP="0042261F">
      <w:pPr>
        <w:jc w:val="left"/>
      </w:pPr>
      <w:r>
        <w:rPr>
          <w:noProof/>
        </w:rPr>
        <w:lastRenderedPageBreak/>
        <w:drawing>
          <wp:anchor distT="0" distB="0" distL="114300" distR="114300" simplePos="0" relativeHeight="251994112" behindDoc="1" locked="0" layoutInCell="1" allowOverlap="1" wp14:anchorId="60229408" wp14:editId="024F2334">
            <wp:simplePos x="0" y="0"/>
            <wp:positionH relativeFrom="column">
              <wp:posOffset>980189</wp:posOffset>
            </wp:positionH>
            <wp:positionV relativeFrom="paragraph">
              <wp:posOffset>-60074</wp:posOffset>
            </wp:positionV>
            <wp:extent cx="3345180" cy="4156075"/>
            <wp:effectExtent l="0" t="5398" r="2223" b="2222"/>
            <wp:wrapNone/>
            <wp:docPr id="105" name="Imagen 105" descr="C:\Users\WINDOWS 8.1\Desktop\Camera\IMG_20201124_1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8.1\Desktop\Camera\IMG_20201124_101439.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9066"/>
                    <a:stretch/>
                  </pic:blipFill>
                  <pic:spPr bwMode="auto">
                    <a:xfrm rot="16200000">
                      <a:off x="0" y="0"/>
                      <a:ext cx="3345180" cy="415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5F25">
        <w:t>Fotografía</w:t>
      </w:r>
      <w:r w:rsidR="00AB3708">
        <w:t xml:space="preserve"> </w:t>
      </w:r>
      <w:r w:rsidR="009A5206">
        <w:t>0</w:t>
      </w:r>
      <w:r w:rsidR="00AB3708">
        <w:t>3</w:t>
      </w:r>
      <w:r>
        <w:t>. Materiales de campo</w:t>
      </w:r>
      <w:r w:rsidR="009A5206">
        <w:t>, tablero de numeración y datos de fuentes</w:t>
      </w:r>
    </w:p>
    <w:p w14:paraId="2D0E7A41" w14:textId="77777777" w:rsidR="001116E1" w:rsidRDefault="001116E1" w:rsidP="001116E1"/>
    <w:p w14:paraId="1F74DE5D" w14:textId="77777777" w:rsidR="001116E1" w:rsidRDefault="001116E1" w:rsidP="001116E1"/>
    <w:p w14:paraId="61836BF3" w14:textId="77777777" w:rsidR="001116E1" w:rsidRDefault="001116E1" w:rsidP="001116E1"/>
    <w:p w14:paraId="09D14523" w14:textId="7C41650D" w:rsidR="001116E1" w:rsidRDefault="001116E1" w:rsidP="001116E1"/>
    <w:p w14:paraId="3C560CDB" w14:textId="77777777" w:rsidR="001116E1" w:rsidRDefault="001116E1" w:rsidP="001116E1"/>
    <w:p w14:paraId="4C380FCA" w14:textId="64900F49" w:rsidR="001116E1" w:rsidRDefault="001116E1" w:rsidP="001116E1"/>
    <w:p w14:paraId="1DC2973F" w14:textId="77777777" w:rsidR="001116E1" w:rsidRDefault="001116E1" w:rsidP="001116E1"/>
    <w:p w14:paraId="4D30FDB7" w14:textId="77777777" w:rsidR="001116E1" w:rsidRDefault="001116E1" w:rsidP="001116E1"/>
    <w:p w14:paraId="6B82274D" w14:textId="77777777" w:rsidR="001116E1" w:rsidRDefault="001116E1" w:rsidP="001116E1"/>
    <w:p w14:paraId="7B2A9C4C" w14:textId="578EF3C3" w:rsidR="001116E1" w:rsidRDefault="00247C7C" w:rsidP="001116E1">
      <w:r>
        <w:rPr>
          <w:noProof/>
        </w:rPr>
        <w:drawing>
          <wp:anchor distT="0" distB="0" distL="114300" distR="114300" simplePos="0" relativeHeight="251997184" behindDoc="1" locked="0" layoutInCell="1" allowOverlap="1" wp14:anchorId="30CA1C01" wp14:editId="7A7607C2">
            <wp:simplePos x="0" y="0"/>
            <wp:positionH relativeFrom="column">
              <wp:posOffset>669925</wp:posOffset>
            </wp:positionH>
            <wp:positionV relativeFrom="paragraph">
              <wp:posOffset>377825</wp:posOffset>
            </wp:positionV>
            <wp:extent cx="3997960" cy="4156075"/>
            <wp:effectExtent l="0" t="2858" r="0" b="0"/>
            <wp:wrapNone/>
            <wp:docPr id="111" name="Imagen 111" descr="C:\Users\WINDOWS 8.1\Desktop\Camera\IMG_20210301_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8.1\Desktop\Camera\IMG_20210301_112013.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7416"/>
                    <a:stretch/>
                  </pic:blipFill>
                  <pic:spPr bwMode="auto">
                    <a:xfrm rot="5400000">
                      <a:off x="0" y="0"/>
                      <a:ext cx="3997960" cy="415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5F25">
        <w:t>Fotografía</w:t>
      </w:r>
      <w:r w:rsidR="00F21C92">
        <w:t xml:space="preserve"> </w:t>
      </w:r>
      <w:r w:rsidR="009A5206">
        <w:t>0</w:t>
      </w:r>
      <w:r w:rsidR="00F21C92">
        <w:t xml:space="preserve">4. </w:t>
      </w:r>
      <w:r w:rsidR="00AB3708">
        <w:t xml:space="preserve"> Inventario de fuentes</w:t>
      </w:r>
      <w:r w:rsidR="009A5206">
        <w:t xml:space="preserve">, localización de fuente con la ayuda del </w:t>
      </w:r>
      <w:proofErr w:type="spellStart"/>
      <w:r w:rsidR="009A5206">
        <w:t>comunario</w:t>
      </w:r>
      <w:proofErr w:type="spellEnd"/>
      <w:r w:rsidR="009A5206">
        <w:t xml:space="preserve"> Cirilo Vargas</w:t>
      </w:r>
    </w:p>
    <w:p w14:paraId="2CBAFC08" w14:textId="24B8362E" w:rsidR="001116E1" w:rsidRDefault="001116E1" w:rsidP="001116E1"/>
    <w:p w14:paraId="1C639274" w14:textId="77B275FD" w:rsidR="001116E1" w:rsidRDefault="001116E1" w:rsidP="001116E1">
      <w:pPr>
        <w:pStyle w:val="Anexo"/>
        <w:numPr>
          <w:ilvl w:val="0"/>
          <w:numId w:val="0"/>
        </w:numPr>
        <w:ind w:left="1134"/>
      </w:pPr>
    </w:p>
    <w:p w14:paraId="32F633EC" w14:textId="0B259CC0" w:rsidR="001116E1" w:rsidRDefault="001116E1" w:rsidP="001116E1">
      <w:pPr>
        <w:pStyle w:val="Anexo"/>
        <w:numPr>
          <w:ilvl w:val="0"/>
          <w:numId w:val="0"/>
        </w:numPr>
        <w:ind w:left="1134"/>
      </w:pPr>
    </w:p>
    <w:p w14:paraId="2A32BF06" w14:textId="77777777" w:rsidR="001116E1" w:rsidRDefault="001116E1" w:rsidP="001116E1"/>
    <w:p w14:paraId="77D71E4C" w14:textId="77777777" w:rsidR="001116E1" w:rsidRDefault="001116E1" w:rsidP="001116E1"/>
    <w:p w14:paraId="12B230A4" w14:textId="77777777" w:rsidR="001116E1" w:rsidRDefault="001116E1" w:rsidP="001116E1"/>
    <w:p w14:paraId="5900ADC3" w14:textId="77777777" w:rsidR="001116E1" w:rsidRDefault="001116E1" w:rsidP="001116E1"/>
    <w:p w14:paraId="0A16F5CC" w14:textId="77777777" w:rsidR="001116E1" w:rsidRPr="00451FB0" w:rsidRDefault="001116E1" w:rsidP="001116E1"/>
    <w:p w14:paraId="11C6E5BC" w14:textId="11ED25B9" w:rsidR="001116E1" w:rsidRDefault="00AC5F25" w:rsidP="001116E1">
      <w:r>
        <w:rPr>
          <w:noProof/>
        </w:rPr>
        <mc:AlternateContent>
          <mc:Choice Requires="wps">
            <w:drawing>
              <wp:anchor distT="0" distB="0" distL="114300" distR="114300" simplePos="0" relativeHeight="252264448" behindDoc="0" locked="0" layoutInCell="1" allowOverlap="1" wp14:anchorId="5CF2F30B" wp14:editId="39D4A618">
                <wp:simplePos x="0" y="0"/>
                <wp:positionH relativeFrom="column">
                  <wp:posOffset>5681345</wp:posOffset>
                </wp:positionH>
                <wp:positionV relativeFrom="paragraph">
                  <wp:posOffset>723900</wp:posOffset>
                </wp:positionV>
                <wp:extent cx="520700" cy="406400"/>
                <wp:effectExtent l="0" t="0" r="0" b="0"/>
                <wp:wrapNone/>
                <wp:docPr id="24" name="24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4 Rectángulo" o:spid="_x0000_s1026" style="position:absolute;margin-left:447.35pt;margin-top:57pt;width:41pt;height:32pt;z-index:25226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" fillcolor="white [3212]" stroked="f" strokeweight="2pt"/>
            </w:pict>
          </mc:Fallback>
        </mc:AlternateContent>
      </w:r>
    </w:p>
    <w:p w14:paraId="16681160" w14:textId="272F9FEF" w:rsidR="001116E1" w:rsidRDefault="00AC5F25" w:rsidP="001116E1">
      <w:r>
        <w:lastRenderedPageBreak/>
        <w:t>Cuadro</w:t>
      </w:r>
      <w:r w:rsidR="00247C7C">
        <w:t xml:space="preserve"> </w:t>
      </w:r>
      <w:r w:rsidR="009A5206">
        <w:t>0</w:t>
      </w:r>
      <w:r w:rsidR="00986306">
        <w:t>1</w:t>
      </w:r>
      <w:r w:rsidR="00247C7C">
        <w:t xml:space="preserve">. </w:t>
      </w:r>
      <w:r w:rsidR="009A5206">
        <w:t>Ficha de información de la f</w:t>
      </w:r>
      <w:r w:rsidR="00144862">
        <w:t>uente uno (</w:t>
      </w:r>
      <w:proofErr w:type="spellStart"/>
      <w:r w:rsidR="00144862">
        <w:t>Cotapuju</w:t>
      </w:r>
      <w:proofErr w:type="spellEnd"/>
      <w:r w:rsidR="00144862">
        <w:t>)</w:t>
      </w:r>
      <w:r w:rsidR="009A5206">
        <w:t xml:space="preserve">, </w:t>
      </w:r>
      <w:r w:rsidR="00641229">
        <w:t xml:space="preserve">punto localizado con </w:t>
      </w:r>
      <w:proofErr w:type="spellStart"/>
      <w:r w:rsidR="00641229">
        <w:t>gps</w:t>
      </w:r>
      <w:proofErr w:type="spellEnd"/>
      <w:r w:rsidR="00641229">
        <w:t>, gestión 2020.</w:t>
      </w:r>
    </w:p>
    <w:p w14:paraId="316F4C91" w14:textId="3927ED06" w:rsidR="001116E1" w:rsidRDefault="009A5206" w:rsidP="001116E1">
      <w:r w:rsidRPr="009A5206">
        <w:rPr>
          <w:noProof/>
        </w:rPr>
        <w:drawing>
          <wp:anchor distT="0" distB="0" distL="114300" distR="114300" simplePos="0" relativeHeight="252190720" behindDoc="1" locked="0" layoutInCell="1" allowOverlap="1" wp14:anchorId="0B2D438D" wp14:editId="401E0E1D">
            <wp:simplePos x="0" y="0"/>
            <wp:positionH relativeFrom="column">
              <wp:posOffset>-2483</wp:posOffset>
            </wp:positionH>
            <wp:positionV relativeFrom="paragraph">
              <wp:posOffset>83185</wp:posOffset>
            </wp:positionV>
            <wp:extent cx="5612765" cy="3231515"/>
            <wp:effectExtent l="0" t="0" r="6985" b="698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2765" cy="323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247C7C" w:rsidRPr="00247C7C">
        <w:t xml:space="preserve"> </w:t>
      </w:r>
    </w:p>
    <w:p w14:paraId="15D93577" w14:textId="0ED1D55B" w:rsidR="001116E1" w:rsidRDefault="001116E1" w:rsidP="001116E1"/>
    <w:p w14:paraId="48E4C117" w14:textId="1FA3A2EE" w:rsidR="001116E1" w:rsidRDefault="00247C7C" w:rsidP="001116E1">
      <w:r>
        <w:rPr>
          <w:noProof/>
        </w:rPr>
        <mc:AlternateContent>
          <mc:Choice Requires="wps">
            <w:drawing>
              <wp:inline distT="0" distB="0" distL="0" distR="0" wp14:anchorId="2896AC46" wp14:editId="30342660">
                <wp:extent cx="308610" cy="308610"/>
                <wp:effectExtent l="0" t="0" r="0" b="0"/>
                <wp:docPr id="198" name="Rectángulo 198" descr="blob:https://web.whatsapp.com/789a47cf-5338-4efd-972e-73d7d78f45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98" o:spid="_x0000_s1026" alt="blob:https://web.whatsapp.com/789a47cf-5338-4efd-972e-73d7d78f456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GOR7izvAgAACAYAAA4A&#10;AAAAAAAAAAAAAAAALgIAAGRycy9lMm9Eb2MueG1sUEsBAi0AFAAGAAgAAAAhAJj2bA3ZAAAAAwEA&#10;AA8AAAAAAAAAAAAAAAAASQUAAGRycy9kb3ducmV2LnhtbFBLBQYAAAAABAAEAPMAAABPBgAAAAA=&#10;" filled="f" stroked="f">
                <o:lock v:ext="edit" aspectratio="t"/>
                <w10:anchorlock/>
              </v:rect>
            </w:pict>
          </mc:Fallback>
        </mc:AlternateContent>
      </w:r>
    </w:p>
    <w:p w14:paraId="0AD0654D" w14:textId="2CFCDA01" w:rsidR="001116E1" w:rsidRDefault="001116E1" w:rsidP="001116E1"/>
    <w:p w14:paraId="77CAFB8F" w14:textId="77777777" w:rsidR="001116E1" w:rsidRDefault="001116E1" w:rsidP="001116E1"/>
    <w:p w14:paraId="41218CD1" w14:textId="065B5D65" w:rsidR="001116E1" w:rsidRDefault="001116E1" w:rsidP="001116E1"/>
    <w:p w14:paraId="3F240F1C" w14:textId="77777777" w:rsidR="001116E1" w:rsidRDefault="001116E1" w:rsidP="001116E1"/>
    <w:p w14:paraId="398D2F5E" w14:textId="77777777" w:rsidR="004768D2" w:rsidRDefault="004768D2" w:rsidP="001116E1"/>
    <w:p w14:paraId="06A0B86C" w14:textId="335ABC4D" w:rsidR="00144862" w:rsidRPr="004D5EDA" w:rsidRDefault="00144862" w:rsidP="001116E1"/>
    <w:p w14:paraId="42A91415" w14:textId="403362D2" w:rsidR="00144862" w:rsidRPr="00177DD1" w:rsidRDefault="00AC5F25" w:rsidP="00177DD1">
      <w:pPr>
        <w:rPr>
          <w:b/>
        </w:rPr>
      </w:pPr>
      <w:r>
        <w:t>Cuadro</w:t>
      </w:r>
      <w:r w:rsidR="00247C7C">
        <w:t xml:space="preserve"> </w:t>
      </w:r>
      <w:r w:rsidR="00177DD1">
        <w:t>0</w:t>
      </w:r>
      <w:r w:rsidR="00986306">
        <w:t>2</w:t>
      </w:r>
      <w:r w:rsidR="00247C7C">
        <w:t xml:space="preserve">. </w:t>
      </w:r>
      <w:r w:rsidR="00177DD1">
        <w:t>Ficha de información de la f</w:t>
      </w:r>
      <w:r w:rsidR="006E20BE">
        <w:t xml:space="preserve">uente </w:t>
      </w:r>
      <w:r w:rsidR="00144862" w:rsidRPr="00144862">
        <w:t>dos “Torrez”</w:t>
      </w:r>
      <w:r w:rsidR="00641229" w:rsidRPr="00641229">
        <w:t xml:space="preserve"> </w:t>
      </w:r>
      <w:r w:rsidR="00F57551">
        <w:t xml:space="preserve">punto localizado con </w:t>
      </w:r>
      <w:proofErr w:type="spellStart"/>
      <w:r w:rsidR="00F57551">
        <w:t>gps</w:t>
      </w:r>
      <w:proofErr w:type="spellEnd"/>
      <w:r w:rsidR="00F57551">
        <w:t>.</w:t>
      </w:r>
    </w:p>
    <w:p w14:paraId="6FF0F3DF" w14:textId="3AF6B2CF" w:rsidR="001116E1" w:rsidRPr="004D5EDA" w:rsidRDefault="00177DD1" w:rsidP="001116E1">
      <w:r w:rsidRPr="00177DD1">
        <w:rPr>
          <w:noProof/>
        </w:rPr>
        <w:drawing>
          <wp:anchor distT="0" distB="0" distL="114300" distR="114300" simplePos="0" relativeHeight="252191744" behindDoc="1" locked="0" layoutInCell="1" allowOverlap="1" wp14:anchorId="060DDD8A" wp14:editId="62B5B2C6">
            <wp:simplePos x="0" y="0"/>
            <wp:positionH relativeFrom="column">
              <wp:posOffset>-1905</wp:posOffset>
            </wp:positionH>
            <wp:positionV relativeFrom="paragraph">
              <wp:posOffset>122802</wp:posOffset>
            </wp:positionV>
            <wp:extent cx="5612765" cy="3231515"/>
            <wp:effectExtent l="0" t="0" r="6985" b="698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2765" cy="3231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8B24B" w14:textId="5AC5203E" w:rsidR="001116E1" w:rsidRDefault="001116E1" w:rsidP="001116E1"/>
    <w:p w14:paraId="736C9985" w14:textId="06ED94DD" w:rsidR="001116E1" w:rsidRDefault="001116E1" w:rsidP="001116E1"/>
    <w:p w14:paraId="284A7EF3" w14:textId="77777777" w:rsidR="001116E1" w:rsidRDefault="001116E1" w:rsidP="001116E1"/>
    <w:p w14:paraId="4CF4FF07" w14:textId="77777777" w:rsidR="001116E1" w:rsidRDefault="001116E1" w:rsidP="001116E1"/>
    <w:p w14:paraId="6DE885B5" w14:textId="6C934B59" w:rsidR="001116E1" w:rsidRDefault="001116E1" w:rsidP="001116E1"/>
    <w:p w14:paraId="0C5E6C9D" w14:textId="77777777" w:rsidR="001116E1" w:rsidRDefault="001116E1" w:rsidP="001116E1"/>
    <w:p w14:paraId="21301685" w14:textId="2F426ACB" w:rsidR="001116E1" w:rsidRDefault="00AC5F25" w:rsidP="001116E1">
      <w:r>
        <w:rPr>
          <w:noProof/>
        </w:rPr>
        <mc:AlternateContent>
          <mc:Choice Requires="wps">
            <w:drawing>
              <wp:anchor distT="0" distB="0" distL="114300" distR="114300" simplePos="0" relativeHeight="252266496" behindDoc="0" locked="0" layoutInCell="1" allowOverlap="1" wp14:anchorId="64A49C52" wp14:editId="1C673ADC">
                <wp:simplePos x="0" y="0"/>
                <wp:positionH relativeFrom="column">
                  <wp:posOffset>5808345</wp:posOffset>
                </wp:positionH>
                <wp:positionV relativeFrom="paragraph">
                  <wp:posOffset>965835</wp:posOffset>
                </wp:positionV>
                <wp:extent cx="520700" cy="406400"/>
                <wp:effectExtent l="0" t="0" r="0" b="0"/>
                <wp:wrapNone/>
                <wp:docPr id="29" name="29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9 Rectángulo" o:spid="_x0000_s1026" style="position:absolute;margin-left:457.35pt;margin-top:76.05pt;width:41pt;height:32pt;z-index:25226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" fillcolor="white [3212]" stroked="f" strokeweight="2pt"/>
            </w:pict>
          </mc:Fallback>
        </mc:AlternateContent>
      </w:r>
    </w:p>
    <w:p w14:paraId="4CDC9E85" w14:textId="055F9046" w:rsidR="00421803" w:rsidRPr="00641229" w:rsidRDefault="00AC5F25" w:rsidP="00641229">
      <w:pPr>
        <w:rPr>
          <w:b/>
        </w:rPr>
      </w:pPr>
      <w:r>
        <w:lastRenderedPageBreak/>
        <w:t>Cuadro</w:t>
      </w:r>
      <w:r w:rsidR="00247C7C">
        <w:t xml:space="preserve"> </w:t>
      </w:r>
      <w:r w:rsidR="00F57551">
        <w:t>0</w:t>
      </w:r>
      <w:r w:rsidR="00986306">
        <w:t>3</w:t>
      </w:r>
      <w:r w:rsidR="00247C7C">
        <w:t xml:space="preserve">. </w:t>
      </w:r>
      <w:r w:rsidR="00641229">
        <w:t>Ficha de información de la fuente</w:t>
      </w:r>
      <w:r w:rsidR="006E20BE">
        <w:t xml:space="preserve"> </w:t>
      </w:r>
      <w:r w:rsidR="00144862" w:rsidRPr="00144862">
        <w:t>tres “Capia Lorenzo A”</w:t>
      </w:r>
      <w:r w:rsidR="00F57551">
        <w:t xml:space="preserve">, localizado con </w:t>
      </w:r>
      <w:proofErr w:type="spellStart"/>
      <w:r w:rsidR="00F57551">
        <w:t>gps</w:t>
      </w:r>
      <w:proofErr w:type="spellEnd"/>
      <w:r w:rsidR="00F57551">
        <w:t>.</w:t>
      </w:r>
    </w:p>
    <w:p w14:paraId="4204ABC0" w14:textId="71D330F3" w:rsidR="00BD49E7" w:rsidRDefault="00641229">
      <w:r w:rsidRPr="00641229">
        <w:rPr>
          <w:noProof/>
        </w:rPr>
        <w:drawing>
          <wp:anchor distT="0" distB="0" distL="114300" distR="114300" simplePos="0" relativeHeight="252192768" behindDoc="1" locked="0" layoutInCell="1" allowOverlap="1" wp14:anchorId="4916F561" wp14:editId="4E09E1D2">
            <wp:simplePos x="0" y="0"/>
            <wp:positionH relativeFrom="column">
              <wp:posOffset>-1270</wp:posOffset>
            </wp:positionH>
            <wp:positionV relativeFrom="paragraph">
              <wp:posOffset>12700</wp:posOffset>
            </wp:positionV>
            <wp:extent cx="5612765" cy="3231515"/>
            <wp:effectExtent l="0" t="0" r="6985" b="698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765" cy="3231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653F1" w14:textId="4BF785C2" w:rsidR="00BD49E7" w:rsidRPr="00BD49E7" w:rsidRDefault="00BD49E7" w:rsidP="00BD49E7"/>
    <w:p w14:paraId="2CE4AEB7" w14:textId="591482EF" w:rsidR="00BD49E7" w:rsidRPr="00BD49E7" w:rsidRDefault="00BD49E7" w:rsidP="00BD49E7"/>
    <w:p w14:paraId="57BCB77F" w14:textId="44D5C0B2" w:rsidR="00BD49E7" w:rsidRPr="00BD49E7" w:rsidRDefault="00BD49E7" w:rsidP="00BD49E7"/>
    <w:p w14:paraId="7239E00E" w14:textId="77777777" w:rsidR="00BD49E7" w:rsidRPr="00BD49E7" w:rsidRDefault="00BD49E7" w:rsidP="00BD49E7"/>
    <w:p w14:paraId="14AE89F1" w14:textId="35E5B7F6" w:rsidR="00BD49E7" w:rsidRDefault="00BD49E7" w:rsidP="00BD49E7"/>
    <w:p w14:paraId="3731DC99" w14:textId="7E15C418" w:rsidR="00BD49E7" w:rsidRDefault="00BD49E7" w:rsidP="00BD49E7"/>
    <w:p w14:paraId="52AE8522" w14:textId="22D6EEC6" w:rsidR="00BD49E7" w:rsidRDefault="00BD49E7" w:rsidP="00BD49E7"/>
    <w:p w14:paraId="32D81567" w14:textId="0878D026" w:rsidR="00782E24" w:rsidRDefault="00782E24" w:rsidP="00BD49E7"/>
    <w:p w14:paraId="0C36449E" w14:textId="1A41E860" w:rsidR="00BD49E7" w:rsidRDefault="00AC5F25" w:rsidP="00BD49E7">
      <w:r>
        <w:t>Cuadro</w:t>
      </w:r>
      <w:r w:rsidR="00BD49E7">
        <w:t xml:space="preserve"> </w:t>
      </w:r>
      <w:r w:rsidR="00F57551">
        <w:t>0</w:t>
      </w:r>
      <w:r w:rsidR="00986306">
        <w:t>4</w:t>
      </w:r>
      <w:r w:rsidR="00BD49E7">
        <w:t>.</w:t>
      </w:r>
      <w:r w:rsidR="006E20BE">
        <w:t xml:space="preserve"> </w:t>
      </w:r>
      <w:r w:rsidR="00641229">
        <w:t>Ficha de información de la fuente</w:t>
      </w:r>
      <w:r w:rsidR="006E20BE">
        <w:t xml:space="preserve"> </w:t>
      </w:r>
      <w:r w:rsidR="00144862" w:rsidRPr="00144862">
        <w:t>cuatro “Capia Lorenzo B”</w:t>
      </w:r>
      <w:r w:rsidR="00F57551">
        <w:t>,</w:t>
      </w:r>
      <w:r w:rsidR="00641229">
        <w:t xml:space="preserve"> localizado con </w:t>
      </w:r>
      <w:proofErr w:type="spellStart"/>
      <w:r w:rsidR="00641229">
        <w:t>gps</w:t>
      </w:r>
      <w:proofErr w:type="spellEnd"/>
      <w:r w:rsidR="00641229">
        <w:t>.</w:t>
      </w:r>
    </w:p>
    <w:p w14:paraId="1FA94AE3" w14:textId="66473143" w:rsidR="004768D2" w:rsidRDefault="00F57551" w:rsidP="00BD49E7">
      <w:r w:rsidRPr="00F57551">
        <w:rPr>
          <w:noProof/>
        </w:rPr>
        <w:drawing>
          <wp:anchor distT="0" distB="0" distL="114300" distR="114300" simplePos="0" relativeHeight="252193792" behindDoc="1" locked="0" layoutInCell="1" allowOverlap="1" wp14:anchorId="17884542" wp14:editId="2FA4F734">
            <wp:simplePos x="0" y="0"/>
            <wp:positionH relativeFrom="column">
              <wp:posOffset>5470</wp:posOffset>
            </wp:positionH>
            <wp:positionV relativeFrom="paragraph">
              <wp:posOffset>80370</wp:posOffset>
            </wp:positionV>
            <wp:extent cx="5612765" cy="3228975"/>
            <wp:effectExtent l="0" t="0" r="6985" b="952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2765"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AB2BE" w14:textId="58E8BD8B" w:rsidR="004768D2" w:rsidRDefault="004768D2" w:rsidP="00BD49E7"/>
    <w:p w14:paraId="7B97F96A" w14:textId="2BFE738A" w:rsidR="004768D2" w:rsidRDefault="004768D2" w:rsidP="00BD49E7"/>
    <w:p w14:paraId="104841E9" w14:textId="77777777" w:rsidR="004768D2" w:rsidRDefault="004768D2" w:rsidP="00BD49E7"/>
    <w:p w14:paraId="3F15386C" w14:textId="77777777" w:rsidR="004768D2" w:rsidRDefault="004768D2" w:rsidP="00BD49E7"/>
    <w:p w14:paraId="2C226A97" w14:textId="77777777" w:rsidR="004768D2" w:rsidRDefault="004768D2" w:rsidP="00BD49E7"/>
    <w:p w14:paraId="3F5FF726" w14:textId="77777777" w:rsidR="004768D2" w:rsidRDefault="004768D2" w:rsidP="00BD49E7"/>
    <w:p w14:paraId="5F9953E8" w14:textId="77777777" w:rsidR="004768D2" w:rsidRDefault="004768D2" w:rsidP="00BD49E7"/>
    <w:p w14:paraId="1834C2BA" w14:textId="5BA32C81" w:rsidR="004768D2" w:rsidRDefault="00AC5F25" w:rsidP="00BD49E7">
      <w:r>
        <w:rPr>
          <w:noProof/>
        </w:rPr>
        <mc:AlternateContent>
          <mc:Choice Requires="wps">
            <w:drawing>
              <wp:anchor distT="0" distB="0" distL="114300" distR="114300" simplePos="0" relativeHeight="252268544" behindDoc="0" locked="0" layoutInCell="1" allowOverlap="1" wp14:anchorId="0D10E1AA" wp14:editId="1DEF339F">
                <wp:simplePos x="0" y="0"/>
                <wp:positionH relativeFrom="column">
                  <wp:posOffset>5681345</wp:posOffset>
                </wp:positionH>
                <wp:positionV relativeFrom="paragraph">
                  <wp:posOffset>720725</wp:posOffset>
                </wp:positionV>
                <wp:extent cx="520700" cy="406400"/>
                <wp:effectExtent l="0" t="0" r="0" b="0"/>
                <wp:wrapNone/>
                <wp:docPr id="30" name="30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0 Rectángulo" o:spid="_x0000_s1026" style="position:absolute;margin-left:447.35pt;margin-top:56.75pt;width:41pt;height:32pt;z-index:25226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" fillcolor="white [3212]" stroked="f" strokeweight="2pt"/>
            </w:pict>
          </mc:Fallback>
        </mc:AlternateContent>
      </w:r>
    </w:p>
    <w:p w14:paraId="1CC9BBF7" w14:textId="5B4FE56C" w:rsidR="004768D2" w:rsidRDefault="00AC5F25" w:rsidP="00BD49E7">
      <w:r>
        <w:lastRenderedPageBreak/>
        <w:t>Cuadro</w:t>
      </w:r>
      <w:r w:rsidR="004768D2">
        <w:t xml:space="preserve"> </w:t>
      </w:r>
      <w:r w:rsidR="00F57551">
        <w:t>0</w:t>
      </w:r>
      <w:r w:rsidR="00986306">
        <w:t>5</w:t>
      </w:r>
      <w:r w:rsidR="004768D2">
        <w:t>.</w:t>
      </w:r>
      <w:r w:rsidR="006E20BE">
        <w:t xml:space="preserve"> </w:t>
      </w:r>
      <w:r w:rsidR="00F57551">
        <w:t>Ficha de información de la fuente</w:t>
      </w:r>
      <w:r w:rsidR="00144862" w:rsidRPr="00144862">
        <w:rPr>
          <w:b/>
        </w:rPr>
        <w:t xml:space="preserve"> </w:t>
      </w:r>
      <w:r w:rsidR="00144862" w:rsidRPr="00144862">
        <w:t>cinco “Capia principal”</w:t>
      </w:r>
      <w:r w:rsidR="00F57551">
        <w:t xml:space="preserve">, localizado con </w:t>
      </w:r>
      <w:proofErr w:type="spellStart"/>
      <w:r w:rsidR="00F57551">
        <w:t>gps</w:t>
      </w:r>
      <w:proofErr w:type="spellEnd"/>
      <w:r w:rsidR="00F57551">
        <w:t>.</w:t>
      </w:r>
    </w:p>
    <w:p w14:paraId="787FAE58" w14:textId="6E200268" w:rsidR="004768D2" w:rsidRDefault="00F57551" w:rsidP="004768D2">
      <w:r w:rsidRPr="00F57551">
        <w:rPr>
          <w:noProof/>
        </w:rPr>
        <w:drawing>
          <wp:anchor distT="0" distB="0" distL="114300" distR="114300" simplePos="0" relativeHeight="252194816" behindDoc="1" locked="0" layoutInCell="1" allowOverlap="1" wp14:anchorId="28184255" wp14:editId="5CE3298A">
            <wp:simplePos x="0" y="0"/>
            <wp:positionH relativeFrom="column">
              <wp:posOffset>-4881</wp:posOffset>
            </wp:positionH>
            <wp:positionV relativeFrom="paragraph">
              <wp:posOffset>3042</wp:posOffset>
            </wp:positionV>
            <wp:extent cx="5612765" cy="3229269"/>
            <wp:effectExtent l="0" t="0" r="6985" b="952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059F5" w14:textId="77777777" w:rsidR="004768D2" w:rsidRDefault="004768D2" w:rsidP="004768D2"/>
    <w:p w14:paraId="0697ECBD" w14:textId="7082C836" w:rsidR="004768D2" w:rsidRDefault="004768D2" w:rsidP="004768D2"/>
    <w:p w14:paraId="0D61D53F" w14:textId="77777777" w:rsidR="004768D2" w:rsidRDefault="004768D2" w:rsidP="004768D2"/>
    <w:p w14:paraId="00777293" w14:textId="38DBBD75" w:rsidR="004768D2" w:rsidRDefault="004768D2" w:rsidP="004768D2"/>
    <w:p w14:paraId="6AD3F514" w14:textId="77777777" w:rsidR="004768D2" w:rsidRPr="004768D2" w:rsidRDefault="004768D2" w:rsidP="004768D2"/>
    <w:p w14:paraId="76B8D17A" w14:textId="392F3357" w:rsidR="004768D2" w:rsidRPr="004768D2" w:rsidRDefault="004768D2" w:rsidP="004768D2"/>
    <w:p w14:paraId="3055617F" w14:textId="39784525" w:rsidR="004768D2" w:rsidRPr="004768D2" w:rsidRDefault="004768D2" w:rsidP="004768D2"/>
    <w:p w14:paraId="0B7FD23F" w14:textId="41B17255" w:rsidR="004768D2" w:rsidRDefault="004768D2" w:rsidP="004768D2"/>
    <w:p w14:paraId="4F7C109A" w14:textId="496B5903" w:rsidR="00BD49E7" w:rsidRDefault="00AC5F25" w:rsidP="004768D2">
      <w:r>
        <w:t>Cuadro</w:t>
      </w:r>
      <w:r w:rsidR="00986306">
        <w:t xml:space="preserve"> </w:t>
      </w:r>
      <w:r w:rsidR="004768D2">
        <w:t>0</w:t>
      </w:r>
      <w:r w:rsidR="00986306">
        <w:t>6</w:t>
      </w:r>
      <w:r w:rsidR="004768D2">
        <w:t>.</w:t>
      </w:r>
      <w:r w:rsidR="006E20BE">
        <w:t xml:space="preserve"> </w:t>
      </w:r>
      <w:r w:rsidR="00F57551">
        <w:t>Ficha de información de la fuente</w:t>
      </w:r>
      <w:r w:rsidR="006E20BE">
        <w:t xml:space="preserve"> </w:t>
      </w:r>
      <w:r w:rsidR="00144862" w:rsidRPr="00144862">
        <w:t>seis “</w:t>
      </w:r>
      <w:proofErr w:type="spellStart"/>
      <w:r w:rsidR="00144862" w:rsidRPr="00144862">
        <w:t>Tanka</w:t>
      </w:r>
      <w:proofErr w:type="spellEnd"/>
      <w:r w:rsidR="00144862" w:rsidRPr="00144862">
        <w:t xml:space="preserve"> </w:t>
      </w:r>
      <w:proofErr w:type="spellStart"/>
      <w:r w:rsidR="00144862" w:rsidRPr="00144862">
        <w:t>Kuyu</w:t>
      </w:r>
      <w:proofErr w:type="spellEnd"/>
      <w:r w:rsidR="00144862" w:rsidRPr="00144862">
        <w:t xml:space="preserve"> A”</w:t>
      </w:r>
      <w:r w:rsidR="00F57551">
        <w:t xml:space="preserve">, localizado con </w:t>
      </w:r>
      <w:proofErr w:type="spellStart"/>
      <w:r w:rsidR="00F57551">
        <w:t>gps</w:t>
      </w:r>
      <w:proofErr w:type="spellEnd"/>
      <w:r w:rsidR="00F57551">
        <w:t>.</w:t>
      </w:r>
    </w:p>
    <w:p w14:paraId="5C39E825" w14:textId="62D15E87" w:rsidR="004768D2" w:rsidRDefault="00F57551" w:rsidP="004768D2">
      <w:r w:rsidRPr="00F57551">
        <w:rPr>
          <w:noProof/>
        </w:rPr>
        <w:drawing>
          <wp:anchor distT="0" distB="0" distL="114300" distR="114300" simplePos="0" relativeHeight="252195840" behindDoc="1" locked="0" layoutInCell="1" allowOverlap="1" wp14:anchorId="204C68B8" wp14:editId="775FAA6B">
            <wp:simplePos x="0" y="0"/>
            <wp:positionH relativeFrom="column">
              <wp:posOffset>4551</wp:posOffset>
            </wp:positionH>
            <wp:positionV relativeFrom="paragraph">
              <wp:posOffset>26035</wp:posOffset>
            </wp:positionV>
            <wp:extent cx="5612765" cy="3228975"/>
            <wp:effectExtent l="0" t="0" r="6985" b="9525"/>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765"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32BFE" w14:textId="4DF8C1FC" w:rsidR="004768D2" w:rsidRDefault="004768D2" w:rsidP="004768D2"/>
    <w:p w14:paraId="42E9A80A" w14:textId="77777777" w:rsidR="004768D2" w:rsidRDefault="004768D2" w:rsidP="004768D2"/>
    <w:p w14:paraId="18E062AC" w14:textId="77777777" w:rsidR="004768D2" w:rsidRDefault="004768D2" w:rsidP="004768D2"/>
    <w:p w14:paraId="73362E8F" w14:textId="77777777" w:rsidR="004768D2" w:rsidRDefault="004768D2" w:rsidP="004768D2"/>
    <w:p w14:paraId="00A50822" w14:textId="77777777" w:rsidR="004768D2" w:rsidRDefault="004768D2" w:rsidP="004768D2"/>
    <w:p w14:paraId="5635AE48" w14:textId="410F8605" w:rsidR="004768D2" w:rsidRDefault="004768D2" w:rsidP="004768D2"/>
    <w:p w14:paraId="646BE742" w14:textId="77777777" w:rsidR="004768D2" w:rsidRDefault="004768D2" w:rsidP="004768D2"/>
    <w:p w14:paraId="1A93B1E2" w14:textId="73F30AC8" w:rsidR="004768D2" w:rsidRDefault="00AC5F25" w:rsidP="004768D2">
      <w:r>
        <w:rPr>
          <w:noProof/>
        </w:rPr>
        <mc:AlternateContent>
          <mc:Choice Requires="wps">
            <w:drawing>
              <wp:anchor distT="0" distB="0" distL="114300" distR="114300" simplePos="0" relativeHeight="252270592" behindDoc="0" locked="0" layoutInCell="1" allowOverlap="1" wp14:anchorId="0C2B3132" wp14:editId="71A5A510">
                <wp:simplePos x="0" y="0"/>
                <wp:positionH relativeFrom="column">
                  <wp:posOffset>5681345</wp:posOffset>
                </wp:positionH>
                <wp:positionV relativeFrom="paragraph">
                  <wp:posOffset>961390</wp:posOffset>
                </wp:positionV>
                <wp:extent cx="520700" cy="406400"/>
                <wp:effectExtent l="0" t="0" r="0" b="0"/>
                <wp:wrapNone/>
                <wp:docPr id="31" name="31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1 Rectángulo" o:spid="_x0000_s1026" style="position:absolute;margin-left:447.35pt;margin-top:75.7pt;width:41pt;height:32pt;z-index:2522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" fillcolor="white [3212]" stroked="f" strokeweight="2pt"/>
            </w:pict>
          </mc:Fallback>
        </mc:AlternateContent>
      </w:r>
    </w:p>
    <w:p w14:paraId="2F1BFBF3" w14:textId="7AF6741D" w:rsidR="004768D2" w:rsidRDefault="00AC5F25" w:rsidP="004768D2">
      <w:r>
        <w:lastRenderedPageBreak/>
        <w:t>Cuadro</w:t>
      </w:r>
      <w:r w:rsidR="00986306">
        <w:t xml:space="preserve"> 07</w:t>
      </w:r>
      <w:r w:rsidR="004768D2">
        <w:t>.</w:t>
      </w:r>
      <w:r w:rsidR="006E20BE">
        <w:t xml:space="preserve"> </w:t>
      </w:r>
      <w:r w:rsidR="00F57551">
        <w:t>Ficha de información de la fuente</w:t>
      </w:r>
      <w:r w:rsidR="006E20BE">
        <w:t xml:space="preserve"> </w:t>
      </w:r>
      <w:r w:rsidR="009023A7" w:rsidRPr="009023A7">
        <w:t>siete “</w:t>
      </w:r>
      <w:proofErr w:type="spellStart"/>
      <w:r w:rsidR="009023A7" w:rsidRPr="009023A7">
        <w:t>Tanka</w:t>
      </w:r>
      <w:proofErr w:type="spellEnd"/>
      <w:r w:rsidR="009023A7" w:rsidRPr="009023A7">
        <w:t xml:space="preserve"> </w:t>
      </w:r>
      <w:proofErr w:type="spellStart"/>
      <w:r w:rsidR="009023A7" w:rsidRPr="009023A7">
        <w:t>Kuyu</w:t>
      </w:r>
      <w:proofErr w:type="spellEnd"/>
      <w:r w:rsidR="009023A7" w:rsidRPr="009023A7">
        <w:t xml:space="preserve"> B”</w:t>
      </w:r>
      <w:r w:rsidR="00F57551">
        <w:t xml:space="preserve">, localizado con </w:t>
      </w:r>
      <w:proofErr w:type="spellStart"/>
      <w:r w:rsidR="00F57551">
        <w:t>gps</w:t>
      </w:r>
      <w:proofErr w:type="spellEnd"/>
      <w:r w:rsidR="00F57551">
        <w:t>.</w:t>
      </w:r>
    </w:p>
    <w:p w14:paraId="75112130" w14:textId="29542AE0" w:rsidR="004768D2" w:rsidRDefault="00F57551" w:rsidP="004768D2">
      <w:r w:rsidRPr="00F57551">
        <w:rPr>
          <w:noProof/>
        </w:rPr>
        <w:drawing>
          <wp:anchor distT="0" distB="0" distL="114300" distR="114300" simplePos="0" relativeHeight="252196864" behindDoc="1" locked="0" layoutInCell="1" allowOverlap="1" wp14:anchorId="3F69B77B" wp14:editId="7B8E6339">
            <wp:simplePos x="0" y="0"/>
            <wp:positionH relativeFrom="column">
              <wp:posOffset>-4881</wp:posOffset>
            </wp:positionH>
            <wp:positionV relativeFrom="paragraph">
              <wp:posOffset>3042</wp:posOffset>
            </wp:positionV>
            <wp:extent cx="5612765" cy="3229269"/>
            <wp:effectExtent l="0" t="0" r="6985" b="952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A2E88D" w14:textId="77777777" w:rsidR="004768D2" w:rsidRPr="004768D2" w:rsidRDefault="004768D2" w:rsidP="004768D2"/>
    <w:p w14:paraId="1A91B1B8" w14:textId="77777777" w:rsidR="004768D2" w:rsidRPr="004768D2" w:rsidRDefault="004768D2" w:rsidP="004768D2"/>
    <w:p w14:paraId="721215B6" w14:textId="77777777" w:rsidR="004768D2" w:rsidRPr="004768D2" w:rsidRDefault="004768D2" w:rsidP="004768D2"/>
    <w:p w14:paraId="06C99270" w14:textId="77777777" w:rsidR="004768D2" w:rsidRPr="004768D2" w:rsidRDefault="004768D2" w:rsidP="004768D2"/>
    <w:p w14:paraId="688C6770" w14:textId="77777777" w:rsidR="004768D2" w:rsidRPr="004768D2" w:rsidRDefault="004768D2" w:rsidP="004768D2"/>
    <w:p w14:paraId="72BCFFC3" w14:textId="77777777" w:rsidR="004768D2" w:rsidRPr="004768D2" w:rsidRDefault="004768D2" w:rsidP="004768D2"/>
    <w:p w14:paraId="36F50E93" w14:textId="723CE1BC" w:rsidR="004768D2" w:rsidRDefault="004768D2" w:rsidP="004768D2"/>
    <w:p w14:paraId="1E535C18" w14:textId="77777777" w:rsidR="00C463D8" w:rsidRDefault="00C463D8" w:rsidP="004768D2"/>
    <w:p w14:paraId="24ACDC50" w14:textId="1669EA76" w:rsidR="00782E24" w:rsidRDefault="00AC5F25" w:rsidP="004768D2">
      <w:r>
        <w:t>Cuadro</w:t>
      </w:r>
      <w:r w:rsidR="00986306">
        <w:t xml:space="preserve"> 08</w:t>
      </w:r>
      <w:r w:rsidR="004768D2">
        <w:t>.</w:t>
      </w:r>
      <w:r w:rsidR="009023A7">
        <w:t xml:space="preserve"> </w:t>
      </w:r>
      <w:r w:rsidR="00F57551">
        <w:t>Ficha de información de la fuente</w:t>
      </w:r>
      <w:r w:rsidR="009023A7">
        <w:t xml:space="preserve"> </w:t>
      </w:r>
      <w:r w:rsidR="009023A7" w:rsidRPr="009023A7">
        <w:t>ocho “</w:t>
      </w:r>
      <w:proofErr w:type="spellStart"/>
      <w:r w:rsidR="009023A7" w:rsidRPr="009023A7">
        <w:t>Lipuma</w:t>
      </w:r>
      <w:proofErr w:type="spellEnd"/>
      <w:r w:rsidR="009023A7" w:rsidRPr="009023A7">
        <w:t>”</w:t>
      </w:r>
      <w:r w:rsidR="00F57551">
        <w:t xml:space="preserve">, localizado con </w:t>
      </w:r>
      <w:proofErr w:type="spellStart"/>
      <w:r w:rsidR="00F57551">
        <w:t>gps</w:t>
      </w:r>
      <w:proofErr w:type="spellEnd"/>
      <w:r w:rsidR="00F57551">
        <w:t>.</w:t>
      </w:r>
    </w:p>
    <w:p w14:paraId="2967895F" w14:textId="4E66550E" w:rsidR="00782E24" w:rsidRDefault="00F57551" w:rsidP="00782E24">
      <w:r w:rsidRPr="00F57551">
        <w:rPr>
          <w:noProof/>
        </w:rPr>
        <w:drawing>
          <wp:anchor distT="0" distB="0" distL="114300" distR="114300" simplePos="0" relativeHeight="252197888" behindDoc="1" locked="0" layoutInCell="1" allowOverlap="1" wp14:anchorId="36718B99" wp14:editId="0F34A5DB">
            <wp:simplePos x="0" y="0"/>
            <wp:positionH relativeFrom="column">
              <wp:posOffset>-4881</wp:posOffset>
            </wp:positionH>
            <wp:positionV relativeFrom="paragraph">
              <wp:posOffset>-227</wp:posOffset>
            </wp:positionV>
            <wp:extent cx="5612765" cy="3229269"/>
            <wp:effectExtent l="0" t="0" r="6985" b="952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73675" w14:textId="6A9BC6E5" w:rsidR="004768D2" w:rsidRDefault="004768D2" w:rsidP="00782E24"/>
    <w:p w14:paraId="6D8824A3" w14:textId="77777777" w:rsidR="00CD1ABD" w:rsidRDefault="00CD1ABD" w:rsidP="00782E24"/>
    <w:p w14:paraId="1AF26074" w14:textId="77777777" w:rsidR="00CD1ABD" w:rsidRDefault="00CD1ABD" w:rsidP="00782E24"/>
    <w:p w14:paraId="5F6AF085" w14:textId="77777777" w:rsidR="00CD1ABD" w:rsidRDefault="00CD1ABD" w:rsidP="00782E24"/>
    <w:p w14:paraId="249A08DE" w14:textId="77777777" w:rsidR="00CD1ABD" w:rsidRDefault="00CD1ABD" w:rsidP="00782E24"/>
    <w:p w14:paraId="4452EB5D" w14:textId="77777777" w:rsidR="00CD1ABD" w:rsidRDefault="00CD1ABD" w:rsidP="00782E24"/>
    <w:p w14:paraId="3C1C29E6" w14:textId="77777777" w:rsidR="00CD1ABD" w:rsidRDefault="00CD1ABD" w:rsidP="00782E24"/>
    <w:p w14:paraId="13FB9AA5" w14:textId="7ABA3C56" w:rsidR="00CD1ABD" w:rsidRDefault="00AC5F25" w:rsidP="00782E24">
      <w:r>
        <w:rPr>
          <w:noProof/>
        </w:rPr>
        <mc:AlternateContent>
          <mc:Choice Requires="wps">
            <w:drawing>
              <wp:anchor distT="0" distB="0" distL="114300" distR="114300" simplePos="0" relativeHeight="252272640" behindDoc="0" locked="0" layoutInCell="1" allowOverlap="1" wp14:anchorId="55A9B43D" wp14:editId="6A7471E2">
                <wp:simplePos x="0" y="0"/>
                <wp:positionH relativeFrom="column">
                  <wp:posOffset>5902325</wp:posOffset>
                </wp:positionH>
                <wp:positionV relativeFrom="paragraph">
                  <wp:posOffset>1023620</wp:posOffset>
                </wp:positionV>
                <wp:extent cx="520700" cy="406400"/>
                <wp:effectExtent l="0" t="0" r="0" b="0"/>
                <wp:wrapNone/>
                <wp:docPr id="34" name="34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4 Rectángulo" o:spid="_x0000_s1026" style="position:absolute;margin-left:464.75pt;margin-top:80.6pt;width:41pt;height:32pt;z-index:25227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" fillcolor="white [3212]" stroked="f" strokeweight="2pt"/>
            </w:pict>
          </mc:Fallback>
        </mc:AlternateContent>
      </w:r>
    </w:p>
    <w:p w14:paraId="1BD2939D" w14:textId="4025A836" w:rsidR="00CD1ABD" w:rsidRDefault="00AC5F25" w:rsidP="00CD1ABD">
      <w:r>
        <w:lastRenderedPageBreak/>
        <w:t>Cuadro</w:t>
      </w:r>
      <w:r w:rsidR="00986306">
        <w:t xml:space="preserve"> 09</w:t>
      </w:r>
      <w:r w:rsidR="00CD1ABD">
        <w:t>.</w:t>
      </w:r>
      <w:r w:rsidR="009023A7">
        <w:t xml:space="preserve">  </w:t>
      </w:r>
      <w:r w:rsidR="00F57551">
        <w:t>Ficha de información de la fuente</w:t>
      </w:r>
      <w:r w:rsidR="009023A7">
        <w:t xml:space="preserve"> </w:t>
      </w:r>
      <w:r w:rsidR="009023A7" w:rsidRPr="009023A7">
        <w:t>nueve “</w:t>
      </w:r>
      <w:proofErr w:type="spellStart"/>
      <w:r w:rsidR="009023A7" w:rsidRPr="009023A7">
        <w:t>Taypi</w:t>
      </w:r>
      <w:proofErr w:type="spellEnd"/>
      <w:r w:rsidR="009023A7" w:rsidRPr="009023A7">
        <w:t>”</w:t>
      </w:r>
      <w:r w:rsidR="00F57551">
        <w:t xml:space="preserve">, localizado con </w:t>
      </w:r>
      <w:proofErr w:type="spellStart"/>
      <w:r w:rsidR="00F57551">
        <w:t>gps</w:t>
      </w:r>
      <w:proofErr w:type="spellEnd"/>
      <w:r w:rsidR="00F57551">
        <w:t>.</w:t>
      </w:r>
    </w:p>
    <w:p w14:paraId="5C582698" w14:textId="5DB466C8" w:rsidR="00CD1ABD" w:rsidRDefault="00F57551" w:rsidP="00782E24">
      <w:r w:rsidRPr="00F57551">
        <w:rPr>
          <w:noProof/>
        </w:rPr>
        <w:drawing>
          <wp:anchor distT="0" distB="0" distL="114300" distR="114300" simplePos="0" relativeHeight="252198912" behindDoc="1" locked="0" layoutInCell="1" allowOverlap="1" wp14:anchorId="69010816" wp14:editId="042DDFD0">
            <wp:simplePos x="0" y="0"/>
            <wp:positionH relativeFrom="column">
              <wp:posOffset>-4881</wp:posOffset>
            </wp:positionH>
            <wp:positionV relativeFrom="paragraph">
              <wp:posOffset>3042</wp:posOffset>
            </wp:positionV>
            <wp:extent cx="5612765" cy="3229269"/>
            <wp:effectExtent l="0" t="0" r="6985" b="952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4A9A6" w14:textId="77777777" w:rsidR="00CD1ABD" w:rsidRPr="00CD1ABD" w:rsidRDefault="00CD1ABD" w:rsidP="00CD1ABD"/>
    <w:p w14:paraId="65E6A051" w14:textId="77777777" w:rsidR="00CD1ABD" w:rsidRPr="00CD1ABD" w:rsidRDefault="00CD1ABD" w:rsidP="00CD1ABD"/>
    <w:p w14:paraId="53A0F530" w14:textId="77777777" w:rsidR="00CD1ABD" w:rsidRPr="00CD1ABD" w:rsidRDefault="00CD1ABD" w:rsidP="00CD1ABD"/>
    <w:p w14:paraId="342332E3" w14:textId="77777777" w:rsidR="00CD1ABD" w:rsidRPr="00CD1ABD" w:rsidRDefault="00CD1ABD" w:rsidP="00CD1ABD"/>
    <w:p w14:paraId="2A997EC2" w14:textId="550B1637" w:rsidR="00CD1ABD" w:rsidRPr="00CD1ABD" w:rsidRDefault="00CD1ABD" w:rsidP="00CD1ABD"/>
    <w:p w14:paraId="76D796C3" w14:textId="77777777" w:rsidR="00CD1ABD" w:rsidRPr="00CD1ABD" w:rsidRDefault="00CD1ABD" w:rsidP="00CD1ABD"/>
    <w:p w14:paraId="6CB06362" w14:textId="47BFA97B" w:rsidR="00CD1ABD" w:rsidRDefault="00CD1ABD" w:rsidP="00CD1ABD"/>
    <w:p w14:paraId="5AC52F42" w14:textId="2962EF2D" w:rsidR="00CD1ABD" w:rsidRDefault="00CD1ABD" w:rsidP="00CD1ABD"/>
    <w:p w14:paraId="05F0450C" w14:textId="12DEFB96" w:rsidR="00CD1ABD" w:rsidRDefault="00AC5F25" w:rsidP="00CD1ABD">
      <w:r>
        <w:t>Cuadro</w:t>
      </w:r>
      <w:r w:rsidR="00986306">
        <w:t xml:space="preserve"> 10</w:t>
      </w:r>
      <w:r w:rsidR="00CD1ABD">
        <w:t>.</w:t>
      </w:r>
      <w:r w:rsidR="009023A7">
        <w:t xml:space="preserve"> </w:t>
      </w:r>
      <w:r w:rsidR="00F57551">
        <w:t>Ficha de información de la fuente</w:t>
      </w:r>
      <w:r w:rsidR="009023A7">
        <w:t xml:space="preserve"> </w:t>
      </w:r>
      <w:r w:rsidR="009023A7" w:rsidRPr="009023A7">
        <w:t>diez “</w:t>
      </w:r>
      <w:proofErr w:type="spellStart"/>
      <w:r w:rsidR="009023A7" w:rsidRPr="009023A7">
        <w:t>Alfi</w:t>
      </w:r>
      <w:proofErr w:type="spellEnd"/>
      <w:r w:rsidR="009023A7" w:rsidRPr="009023A7">
        <w:t xml:space="preserve"> Vargas”</w:t>
      </w:r>
      <w:r w:rsidR="00F57551">
        <w:t xml:space="preserve">, localizado con </w:t>
      </w:r>
      <w:proofErr w:type="spellStart"/>
      <w:r w:rsidR="00F57551">
        <w:t>gps</w:t>
      </w:r>
      <w:proofErr w:type="spellEnd"/>
      <w:r w:rsidR="00F57551">
        <w:t>.</w:t>
      </w:r>
    </w:p>
    <w:p w14:paraId="1ED5AA3A" w14:textId="47F663A2" w:rsidR="00CD1ABD" w:rsidRDefault="00F57551" w:rsidP="00CD1ABD">
      <w:r w:rsidRPr="00F57551">
        <w:rPr>
          <w:noProof/>
        </w:rPr>
        <w:drawing>
          <wp:anchor distT="0" distB="0" distL="114300" distR="114300" simplePos="0" relativeHeight="252199936" behindDoc="1" locked="0" layoutInCell="1" allowOverlap="1" wp14:anchorId="4CB1D45C" wp14:editId="132B1D42">
            <wp:simplePos x="0" y="0"/>
            <wp:positionH relativeFrom="column">
              <wp:posOffset>-4881</wp:posOffset>
            </wp:positionH>
            <wp:positionV relativeFrom="paragraph">
              <wp:posOffset>-227</wp:posOffset>
            </wp:positionV>
            <wp:extent cx="5612765" cy="3229269"/>
            <wp:effectExtent l="0" t="0" r="6985" b="9525"/>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C945C" w14:textId="30BF5F50" w:rsidR="00CD1ABD" w:rsidRPr="00CD1ABD" w:rsidRDefault="00CD1ABD" w:rsidP="00CD1ABD"/>
    <w:p w14:paraId="6C9F07D7" w14:textId="77777777" w:rsidR="00CD1ABD" w:rsidRPr="00CD1ABD" w:rsidRDefault="00CD1ABD" w:rsidP="00CD1ABD"/>
    <w:p w14:paraId="1B72F8B9" w14:textId="77777777" w:rsidR="00CD1ABD" w:rsidRPr="00CD1ABD" w:rsidRDefault="00CD1ABD" w:rsidP="00CD1ABD"/>
    <w:p w14:paraId="72967893" w14:textId="77777777" w:rsidR="00CD1ABD" w:rsidRPr="00CD1ABD" w:rsidRDefault="00CD1ABD" w:rsidP="00CD1ABD"/>
    <w:p w14:paraId="3FE337A5" w14:textId="77777777" w:rsidR="00CD1ABD" w:rsidRPr="00CD1ABD" w:rsidRDefault="00CD1ABD" w:rsidP="00CD1ABD"/>
    <w:p w14:paraId="7EB5740A" w14:textId="77777777" w:rsidR="00CD1ABD" w:rsidRPr="00CD1ABD" w:rsidRDefault="00CD1ABD" w:rsidP="00CD1ABD"/>
    <w:p w14:paraId="1C6FD846" w14:textId="563A9238" w:rsidR="00CD1ABD" w:rsidRDefault="00CD1ABD" w:rsidP="00CD1ABD">
      <w:pPr>
        <w:tabs>
          <w:tab w:val="left" w:pos="2375"/>
        </w:tabs>
      </w:pPr>
    </w:p>
    <w:p w14:paraId="20084749" w14:textId="1041D042" w:rsidR="00C463D8" w:rsidRDefault="00AC5F25" w:rsidP="00CD1ABD">
      <w:pPr>
        <w:tabs>
          <w:tab w:val="left" w:pos="2375"/>
        </w:tabs>
      </w:pPr>
      <w:r>
        <w:rPr>
          <w:noProof/>
        </w:rPr>
        <mc:AlternateContent>
          <mc:Choice Requires="wps">
            <w:drawing>
              <wp:anchor distT="0" distB="0" distL="114300" distR="114300" simplePos="0" relativeHeight="252274688" behindDoc="0" locked="0" layoutInCell="1" allowOverlap="1" wp14:anchorId="47DF2FB2" wp14:editId="73C2172B">
                <wp:simplePos x="0" y="0"/>
                <wp:positionH relativeFrom="column">
                  <wp:posOffset>5625465</wp:posOffset>
                </wp:positionH>
                <wp:positionV relativeFrom="paragraph">
                  <wp:posOffset>833120</wp:posOffset>
                </wp:positionV>
                <wp:extent cx="520700" cy="406400"/>
                <wp:effectExtent l="0" t="0" r="0" b="0"/>
                <wp:wrapNone/>
                <wp:docPr id="35" name="35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 Rectángulo" o:spid="_x0000_s1026" style="position:absolute;margin-left:442.95pt;margin-top:65.6pt;width:41pt;height:32pt;z-index:25227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" fillcolor="white [3212]" stroked="f" strokeweight="2pt"/>
            </w:pict>
          </mc:Fallback>
        </mc:AlternateContent>
      </w:r>
    </w:p>
    <w:p w14:paraId="76BEC781" w14:textId="20837AC8" w:rsidR="00CD1ABD" w:rsidRDefault="00AC5F25" w:rsidP="00CD1ABD">
      <w:r>
        <w:lastRenderedPageBreak/>
        <w:t>Cuadro</w:t>
      </w:r>
      <w:r w:rsidR="00986306">
        <w:t xml:space="preserve"> 11</w:t>
      </w:r>
      <w:r w:rsidR="00CD1ABD">
        <w:t>.</w:t>
      </w:r>
      <w:r w:rsidR="009023A7">
        <w:t xml:space="preserve"> </w:t>
      </w:r>
      <w:r w:rsidR="00D47AC1">
        <w:t>Ficha de información de la fuente</w:t>
      </w:r>
      <w:r w:rsidR="009023A7">
        <w:t xml:space="preserve"> </w:t>
      </w:r>
      <w:r w:rsidR="009023A7" w:rsidRPr="009023A7">
        <w:t>once “Apaza”</w:t>
      </w:r>
      <w:r w:rsidR="00D47AC1">
        <w:t xml:space="preserve">, localizado con </w:t>
      </w:r>
      <w:proofErr w:type="spellStart"/>
      <w:r w:rsidR="00D47AC1">
        <w:t>gps</w:t>
      </w:r>
      <w:proofErr w:type="spellEnd"/>
      <w:r w:rsidR="00D47AC1">
        <w:t>.</w:t>
      </w:r>
    </w:p>
    <w:p w14:paraId="09C8C874" w14:textId="53716171" w:rsidR="00CD1ABD" w:rsidRDefault="00D47AC1" w:rsidP="00CD1ABD">
      <w:pPr>
        <w:tabs>
          <w:tab w:val="left" w:pos="2375"/>
        </w:tabs>
      </w:pPr>
      <w:r w:rsidRPr="00D47AC1">
        <w:rPr>
          <w:noProof/>
        </w:rPr>
        <w:drawing>
          <wp:anchor distT="0" distB="0" distL="114300" distR="114300" simplePos="0" relativeHeight="252200960" behindDoc="1" locked="0" layoutInCell="1" allowOverlap="1" wp14:anchorId="723F6DAF" wp14:editId="226E4D57">
            <wp:simplePos x="0" y="0"/>
            <wp:positionH relativeFrom="column">
              <wp:posOffset>-4881</wp:posOffset>
            </wp:positionH>
            <wp:positionV relativeFrom="paragraph">
              <wp:posOffset>3042</wp:posOffset>
            </wp:positionV>
            <wp:extent cx="5612765" cy="3229269"/>
            <wp:effectExtent l="0" t="0" r="6985" b="952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8EADE" w14:textId="77777777" w:rsidR="00CD1ABD" w:rsidRPr="00CD1ABD" w:rsidRDefault="00CD1ABD" w:rsidP="00CD1ABD"/>
    <w:p w14:paraId="0568C23D" w14:textId="7A02B181" w:rsidR="00CD1ABD" w:rsidRPr="00CD1ABD" w:rsidRDefault="00CD1ABD" w:rsidP="00CD1ABD"/>
    <w:p w14:paraId="0544C2B5" w14:textId="77777777" w:rsidR="00CD1ABD" w:rsidRPr="00CD1ABD" w:rsidRDefault="00CD1ABD" w:rsidP="00CD1ABD"/>
    <w:p w14:paraId="08296A2F" w14:textId="77777777" w:rsidR="00CD1ABD" w:rsidRPr="00CD1ABD" w:rsidRDefault="00CD1ABD" w:rsidP="00CD1ABD"/>
    <w:p w14:paraId="71F1CB43" w14:textId="77777777" w:rsidR="00CD1ABD" w:rsidRPr="00CD1ABD" w:rsidRDefault="00CD1ABD" w:rsidP="00CD1ABD"/>
    <w:p w14:paraId="4AB12251" w14:textId="77777777" w:rsidR="00CD1ABD" w:rsidRPr="00CD1ABD" w:rsidRDefault="00CD1ABD" w:rsidP="00CD1ABD"/>
    <w:p w14:paraId="7325AF04" w14:textId="07B82F22" w:rsidR="00CD1ABD" w:rsidRDefault="00CD1ABD" w:rsidP="00CD1ABD"/>
    <w:p w14:paraId="3EE9EE95" w14:textId="77777777" w:rsidR="00CD1ABD" w:rsidRDefault="00CD1ABD" w:rsidP="00CD1ABD"/>
    <w:p w14:paraId="2ED34B2C" w14:textId="7F95FFB3" w:rsidR="00CD1ABD" w:rsidRDefault="00AC5F25" w:rsidP="00CD1ABD">
      <w:r>
        <w:t>Cuadro</w:t>
      </w:r>
      <w:r w:rsidR="00986306">
        <w:t xml:space="preserve"> 12</w:t>
      </w:r>
      <w:r w:rsidR="00CD1ABD">
        <w:t>.</w:t>
      </w:r>
      <w:r w:rsidR="00C463D8">
        <w:t xml:space="preserve"> </w:t>
      </w:r>
      <w:r w:rsidR="00D47AC1">
        <w:t xml:space="preserve">Ficha de información del </w:t>
      </w:r>
      <w:r w:rsidR="00C463D8">
        <w:t>Pozo de agua</w:t>
      </w:r>
      <w:r w:rsidR="009023A7">
        <w:t xml:space="preserve"> vivero</w:t>
      </w:r>
      <w:r w:rsidR="00D47AC1">
        <w:t xml:space="preserve">, localizado con </w:t>
      </w:r>
      <w:proofErr w:type="spellStart"/>
      <w:r w:rsidR="00D47AC1">
        <w:t>gps</w:t>
      </w:r>
      <w:proofErr w:type="spellEnd"/>
      <w:r w:rsidR="00D47AC1">
        <w:t>.</w:t>
      </w:r>
    </w:p>
    <w:p w14:paraId="3FF4D670" w14:textId="5E8C9AA2" w:rsidR="00CD1ABD" w:rsidRDefault="00D47AC1" w:rsidP="00CD1ABD">
      <w:r w:rsidRPr="00D47AC1">
        <w:rPr>
          <w:noProof/>
        </w:rPr>
        <w:drawing>
          <wp:anchor distT="0" distB="0" distL="114300" distR="114300" simplePos="0" relativeHeight="252201984" behindDoc="1" locked="0" layoutInCell="1" allowOverlap="1" wp14:anchorId="01D0AAA8" wp14:editId="6796E59B">
            <wp:simplePos x="0" y="0"/>
            <wp:positionH relativeFrom="column">
              <wp:posOffset>-4881</wp:posOffset>
            </wp:positionH>
            <wp:positionV relativeFrom="paragraph">
              <wp:posOffset>-227</wp:posOffset>
            </wp:positionV>
            <wp:extent cx="5612765" cy="3229269"/>
            <wp:effectExtent l="0" t="0" r="6985" b="952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6FADD" w14:textId="77777777" w:rsidR="00CD1ABD" w:rsidRPr="00CD1ABD" w:rsidRDefault="00CD1ABD" w:rsidP="00CD1ABD"/>
    <w:p w14:paraId="17641B3C" w14:textId="77777777" w:rsidR="00CD1ABD" w:rsidRPr="00CD1ABD" w:rsidRDefault="00CD1ABD" w:rsidP="00CD1ABD"/>
    <w:p w14:paraId="15E0826E" w14:textId="77777777" w:rsidR="00CD1ABD" w:rsidRPr="00CD1ABD" w:rsidRDefault="00CD1ABD" w:rsidP="00CD1ABD"/>
    <w:p w14:paraId="379820D7" w14:textId="77777777" w:rsidR="00CD1ABD" w:rsidRPr="00CD1ABD" w:rsidRDefault="00CD1ABD" w:rsidP="00CD1ABD"/>
    <w:p w14:paraId="29648369" w14:textId="6230A402" w:rsidR="00CD1ABD" w:rsidRDefault="00CD1ABD" w:rsidP="00CD1ABD"/>
    <w:p w14:paraId="7F10BAA3" w14:textId="77777777" w:rsidR="00CD1ABD" w:rsidRDefault="00CD1ABD" w:rsidP="00CD1ABD"/>
    <w:p w14:paraId="3FD4FE38" w14:textId="77777777" w:rsidR="00CD1ABD" w:rsidRDefault="00CD1ABD" w:rsidP="00CD1ABD"/>
    <w:p w14:paraId="22769388" w14:textId="77FFBAFD" w:rsidR="00C463D8" w:rsidRDefault="00AC5F25" w:rsidP="00CD1ABD">
      <w:r>
        <w:rPr>
          <w:noProof/>
        </w:rPr>
        <mc:AlternateContent>
          <mc:Choice Requires="wps">
            <w:drawing>
              <wp:anchor distT="0" distB="0" distL="114300" distR="114300" simplePos="0" relativeHeight="252276736" behindDoc="0" locked="0" layoutInCell="1" allowOverlap="1" wp14:anchorId="28B56B2E" wp14:editId="2994EE5E">
                <wp:simplePos x="0" y="0"/>
                <wp:positionH relativeFrom="column">
                  <wp:posOffset>5795645</wp:posOffset>
                </wp:positionH>
                <wp:positionV relativeFrom="paragraph">
                  <wp:posOffset>883920</wp:posOffset>
                </wp:positionV>
                <wp:extent cx="520700" cy="406400"/>
                <wp:effectExtent l="0" t="0" r="0" b="0"/>
                <wp:wrapNone/>
                <wp:docPr id="36" name="36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 Rectángulo" o:spid="_x0000_s1026" style="position:absolute;margin-left:456.35pt;margin-top:69.6pt;width:41pt;height:32pt;z-index:25227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" fillcolor="white [3212]" stroked="f" strokeweight="2pt"/>
            </w:pict>
          </mc:Fallback>
        </mc:AlternateContent>
      </w:r>
    </w:p>
    <w:p w14:paraId="3F943756" w14:textId="0EA51337" w:rsidR="00CD1ABD" w:rsidRDefault="00AC5F25" w:rsidP="00CD1ABD">
      <w:r>
        <w:lastRenderedPageBreak/>
        <w:t xml:space="preserve">Cuadro </w:t>
      </w:r>
      <w:r w:rsidR="00986306">
        <w:t>13</w:t>
      </w:r>
      <w:r w:rsidR="00CD1ABD">
        <w:t>.</w:t>
      </w:r>
      <w:r w:rsidR="009023A7">
        <w:t xml:space="preserve"> </w:t>
      </w:r>
      <w:r w:rsidR="00D47AC1">
        <w:t>Ficha de información de la fuente</w:t>
      </w:r>
      <w:r w:rsidR="009023A7">
        <w:t xml:space="preserve"> </w:t>
      </w:r>
      <w:r w:rsidR="009023A7" w:rsidRPr="009023A7">
        <w:t xml:space="preserve">doce “Toma de </w:t>
      </w:r>
      <w:proofErr w:type="spellStart"/>
      <w:r w:rsidR="009023A7" w:rsidRPr="009023A7">
        <w:t>Isquillani</w:t>
      </w:r>
      <w:proofErr w:type="spellEnd"/>
      <w:r w:rsidR="009023A7" w:rsidRPr="009023A7">
        <w:t>”</w:t>
      </w:r>
      <w:r w:rsidR="00D47AC1">
        <w:t xml:space="preserve">, localizado con </w:t>
      </w:r>
      <w:proofErr w:type="spellStart"/>
      <w:r w:rsidR="00D47AC1">
        <w:t>gps</w:t>
      </w:r>
      <w:proofErr w:type="spellEnd"/>
      <w:r w:rsidR="00D47AC1">
        <w:t>.</w:t>
      </w:r>
    </w:p>
    <w:p w14:paraId="69297FAF" w14:textId="0F40FD19" w:rsidR="00CD1ABD" w:rsidRDefault="00D47AC1" w:rsidP="00CD1ABD">
      <w:r w:rsidRPr="00D47AC1">
        <w:rPr>
          <w:noProof/>
        </w:rPr>
        <w:drawing>
          <wp:anchor distT="0" distB="0" distL="114300" distR="114300" simplePos="0" relativeHeight="252203008" behindDoc="1" locked="0" layoutInCell="1" allowOverlap="1" wp14:anchorId="70DEF45C" wp14:editId="2F862BE0">
            <wp:simplePos x="0" y="0"/>
            <wp:positionH relativeFrom="column">
              <wp:posOffset>-4881</wp:posOffset>
            </wp:positionH>
            <wp:positionV relativeFrom="paragraph">
              <wp:posOffset>3042</wp:posOffset>
            </wp:positionV>
            <wp:extent cx="5612765" cy="3229269"/>
            <wp:effectExtent l="0" t="0" r="6985" b="9525"/>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7689D" w14:textId="77777777" w:rsidR="00CD1ABD" w:rsidRPr="00CD1ABD" w:rsidRDefault="00CD1ABD" w:rsidP="00CD1ABD"/>
    <w:p w14:paraId="3079ED10" w14:textId="77777777" w:rsidR="00CD1ABD" w:rsidRPr="00CD1ABD" w:rsidRDefault="00CD1ABD" w:rsidP="00CD1ABD"/>
    <w:p w14:paraId="155FA2A7" w14:textId="77777777" w:rsidR="00CD1ABD" w:rsidRPr="00CD1ABD" w:rsidRDefault="00CD1ABD" w:rsidP="00CD1ABD"/>
    <w:p w14:paraId="50C88FFC" w14:textId="77777777" w:rsidR="00CD1ABD" w:rsidRPr="00CD1ABD" w:rsidRDefault="00CD1ABD" w:rsidP="00CD1ABD"/>
    <w:p w14:paraId="31CF0101" w14:textId="77777777" w:rsidR="00CD1ABD" w:rsidRPr="00CD1ABD" w:rsidRDefault="00CD1ABD" w:rsidP="00CD1ABD"/>
    <w:p w14:paraId="0C293905" w14:textId="77777777" w:rsidR="00CD1ABD" w:rsidRPr="00CD1ABD" w:rsidRDefault="00CD1ABD" w:rsidP="00CD1ABD"/>
    <w:p w14:paraId="3FFE6A73" w14:textId="247D3E2C" w:rsidR="00CD1ABD" w:rsidRDefault="00CD1ABD" w:rsidP="00CD1ABD"/>
    <w:p w14:paraId="73C6F127" w14:textId="321E56D6" w:rsidR="00CD1ABD" w:rsidRDefault="00CD1ABD" w:rsidP="00CD1ABD"/>
    <w:p w14:paraId="0C10E88D" w14:textId="176B05F7" w:rsidR="00CD1ABD" w:rsidRPr="009023A7" w:rsidRDefault="00AC5F25" w:rsidP="00CD1ABD">
      <w:r>
        <w:t xml:space="preserve">Cuadro </w:t>
      </w:r>
      <w:r w:rsidR="00986306">
        <w:t>14</w:t>
      </w:r>
      <w:r w:rsidR="00CD1ABD">
        <w:t>.</w:t>
      </w:r>
      <w:r w:rsidR="009023A7">
        <w:t xml:space="preserve"> </w:t>
      </w:r>
      <w:r w:rsidR="00D47AC1">
        <w:t>Ficha de información de la fuente</w:t>
      </w:r>
      <w:r w:rsidR="009023A7">
        <w:t xml:space="preserve"> </w:t>
      </w:r>
      <w:r w:rsidR="009023A7" w:rsidRPr="009023A7">
        <w:t>trece “Telesforo”</w:t>
      </w:r>
      <w:r w:rsidR="00D47AC1">
        <w:t xml:space="preserve">, localizado con </w:t>
      </w:r>
      <w:proofErr w:type="spellStart"/>
      <w:r w:rsidR="00D47AC1">
        <w:t>gps</w:t>
      </w:r>
      <w:proofErr w:type="spellEnd"/>
      <w:r w:rsidR="00D47AC1">
        <w:t>.</w:t>
      </w:r>
    </w:p>
    <w:p w14:paraId="41734342" w14:textId="5236797B" w:rsidR="00770A29" w:rsidRDefault="00D47AC1" w:rsidP="00CD1ABD">
      <w:r w:rsidRPr="00D47AC1">
        <w:rPr>
          <w:noProof/>
        </w:rPr>
        <w:drawing>
          <wp:anchor distT="0" distB="0" distL="114300" distR="114300" simplePos="0" relativeHeight="252204032" behindDoc="1" locked="0" layoutInCell="1" allowOverlap="1" wp14:anchorId="436A7C22" wp14:editId="2BB7C372">
            <wp:simplePos x="0" y="0"/>
            <wp:positionH relativeFrom="column">
              <wp:posOffset>-4881</wp:posOffset>
            </wp:positionH>
            <wp:positionV relativeFrom="paragraph">
              <wp:posOffset>-227</wp:posOffset>
            </wp:positionV>
            <wp:extent cx="5612765" cy="3229269"/>
            <wp:effectExtent l="0" t="0" r="6985" b="9525"/>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61859" w14:textId="1224C508" w:rsidR="00CD1ABD" w:rsidRDefault="00CD1ABD" w:rsidP="00CD1ABD"/>
    <w:p w14:paraId="336A3EC9" w14:textId="77777777" w:rsidR="00770A29" w:rsidRDefault="00770A29" w:rsidP="00CD1ABD"/>
    <w:p w14:paraId="0DF762EA" w14:textId="77777777" w:rsidR="00770A29" w:rsidRDefault="00770A29" w:rsidP="00CD1ABD"/>
    <w:p w14:paraId="669A5FD5" w14:textId="77777777" w:rsidR="00770A29" w:rsidRDefault="00770A29" w:rsidP="00CD1ABD"/>
    <w:p w14:paraId="4B5B4A64" w14:textId="77777777" w:rsidR="00770A29" w:rsidRDefault="00770A29" w:rsidP="00CD1ABD"/>
    <w:p w14:paraId="0841BA45" w14:textId="77777777" w:rsidR="00770A29" w:rsidRDefault="00770A29" w:rsidP="00CD1ABD"/>
    <w:p w14:paraId="5C9397AC" w14:textId="77777777" w:rsidR="00770A29" w:rsidRDefault="00770A29" w:rsidP="00CD1ABD"/>
    <w:p w14:paraId="252E7A93" w14:textId="51895713" w:rsidR="00770A29" w:rsidRDefault="00AC5F25" w:rsidP="00CD1ABD">
      <w:r>
        <w:rPr>
          <w:noProof/>
        </w:rPr>
        <mc:AlternateContent>
          <mc:Choice Requires="wps">
            <w:drawing>
              <wp:anchor distT="0" distB="0" distL="114300" distR="114300" simplePos="0" relativeHeight="252278784" behindDoc="0" locked="0" layoutInCell="1" allowOverlap="1" wp14:anchorId="1CDE6652" wp14:editId="48A1F2D1">
                <wp:simplePos x="0" y="0"/>
                <wp:positionH relativeFrom="column">
                  <wp:posOffset>5714365</wp:posOffset>
                </wp:positionH>
                <wp:positionV relativeFrom="paragraph">
                  <wp:posOffset>669925</wp:posOffset>
                </wp:positionV>
                <wp:extent cx="520700" cy="406400"/>
                <wp:effectExtent l="0" t="0" r="0" b="0"/>
                <wp:wrapNone/>
                <wp:docPr id="41" name="41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41 Rectángulo" o:spid="_x0000_s1026" style="position:absolute;margin-left:449.95pt;margin-top:52.75pt;width:41pt;height:32pt;z-index:25227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" fillcolor="white [3212]" stroked="f" strokeweight="2pt"/>
            </w:pict>
          </mc:Fallback>
        </mc:AlternateContent>
      </w:r>
    </w:p>
    <w:p w14:paraId="48DC5A32" w14:textId="359FCBA7" w:rsidR="00770A29" w:rsidRDefault="00AC5F25" w:rsidP="00770A29">
      <w:r>
        <w:lastRenderedPageBreak/>
        <w:t>Cuadro</w:t>
      </w:r>
      <w:r w:rsidR="00986306">
        <w:t xml:space="preserve"> 15</w:t>
      </w:r>
      <w:r w:rsidR="00770A29">
        <w:t>.</w:t>
      </w:r>
      <w:r w:rsidR="009023A7">
        <w:t xml:space="preserve"> </w:t>
      </w:r>
      <w:r w:rsidR="00D47AC1">
        <w:t>Ficha de información de la fuente</w:t>
      </w:r>
      <w:r w:rsidR="009023A7">
        <w:t xml:space="preserve"> </w:t>
      </w:r>
      <w:r w:rsidR="009023A7" w:rsidRPr="009023A7">
        <w:t>catorce “Félix Chino”</w:t>
      </w:r>
      <w:r w:rsidR="00D47AC1">
        <w:t xml:space="preserve">, localizado con </w:t>
      </w:r>
      <w:proofErr w:type="spellStart"/>
      <w:r w:rsidR="00D47AC1">
        <w:t>gps</w:t>
      </w:r>
      <w:proofErr w:type="spellEnd"/>
      <w:r w:rsidR="00D47AC1">
        <w:t>.</w:t>
      </w:r>
    </w:p>
    <w:p w14:paraId="0321321F" w14:textId="7EF492DC" w:rsidR="00770A29" w:rsidRDefault="00D47AC1" w:rsidP="00CD1ABD">
      <w:r w:rsidRPr="00D47AC1">
        <w:rPr>
          <w:noProof/>
        </w:rPr>
        <w:drawing>
          <wp:anchor distT="0" distB="0" distL="114300" distR="114300" simplePos="0" relativeHeight="252205056" behindDoc="1" locked="0" layoutInCell="1" allowOverlap="1" wp14:anchorId="458DD2F1" wp14:editId="3EC28D33">
            <wp:simplePos x="0" y="0"/>
            <wp:positionH relativeFrom="column">
              <wp:posOffset>-4881</wp:posOffset>
            </wp:positionH>
            <wp:positionV relativeFrom="paragraph">
              <wp:posOffset>3042</wp:posOffset>
            </wp:positionV>
            <wp:extent cx="5612765" cy="3229269"/>
            <wp:effectExtent l="0" t="0" r="6985" b="952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F6AD77" w14:textId="0E79B875" w:rsidR="00770A29" w:rsidRPr="00770A29" w:rsidRDefault="00770A29" w:rsidP="00770A29"/>
    <w:p w14:paraId="0C706263" w14:textId="77777777" w:rsidR="00770A29" w:rsidRPr="00770A29" w:rsidRDefault="00770A29" w:rsidP="00770A29"/>
    <w:p w14:paraId="6408C35C" w14:textId="77777777" w:rsidR="00770A29" w:rsidRPr="00770A29" w:rsidRDefault="00770A29" w:rsidP="00770A29"/>
    <w:p w14:paraId="6B94028E" w14:textId="77777777" w:rsidR="00770A29" w:rsidRPr="00770A29" w:rsidRDefault="00770A29" w:rsidP="00770A29"/>
    <w:p w14:paraId="473D3B1D" w14:textId="77777777" w:rsidR="00770A29" w:rsidRPr="00770A29" w:rsidRDefault="00770A29" w:rsidP="00770A29"/>
    <w:p w14:paraId="263D937D" w14:textId="77777777" w:rsidR="00770A29" w:rsidRPr="00770A29" w:rsidRDefault="00770A29" w:rsidP="00770A29"/>
    <w:p w14:paraId="01F49C46" w14:textId="234FECE4" w:rsidR="00770A29" w:rsidRDefault="00770A29" w:rsidP="00770A29"/>
    <w:p w14:paraId="5451473B" w14:textId="77777777" w:rsidR="00770A29" w:rsidRDefault="00770A29" w:rsidP="00770A29"/>
    <w:p w14:paraId="423A0F8A" w14:textId="2B88E504" w:rsidR="00770A29" w:rsidRDefault="00AC5F25" w:rsidP="00770A29">
      <w:r>
        <w:t>Cuadro</w:t>
      </w:r>
      <w:r w:rsidR="00986306">
        <w:t xml:space="preserve"> 16</w:t>
      </w:r>
      <w:r w:rsidR="00770A29">
        <w:t>.</w:t>
      </w:r>
      <w:r w:rsidR="009023A7">
        <w:t xml:space="preserve"> </w:t>
      </w:r>
      <w:r w:rsidR="00D47AC1">
        <w:t>Ficha de información de la fuente</w:t>
      </w:r>
      <w:r w:rsidR="009023A7">
        <w:t xml:space="preserve"> </w:t>
      </w:r>
      <w:r w:rsidR="009023A7" w:rsidRPr="009023A7">
        <w:t>quince “Complementación”</w:t>
      </w:r>
      <w:r w:rsidR="00D47AC1">
        <w:t xml:space="preserve">, localizado con </w:t>
      </w:r>
      <w:proofErr w:type="spellStart"/>
      <w:r w:rsidR="00D47AC1">
        <w:t>gps</w:t>
      </w:r>
      <w:proofErr w:type="spellEnd"/>
      <w:r w:rsidR="00D47AC1">
        <w:t>.</w:t>
      </w:r>
    </w:p>
    <w:p w14:paraId="4C3FAF6F" w14:textId="34331EB8" w:rsidR="00770A29" w:rsidRDefault="00D47AC1" w:rsidP="00770A29">
      <w:r w:rsidRPr="00D47AC1">
        <w:rPr>
          <w:noProof/>
        </w:rPr>
        <w:drawing>
          <wp:anchor distT="0" distB="0" distL="114300" distR="114300" simplePos="0" relativeHeight="252206080" behindDoc="1" locked="0" layoutInCell="1" allowOverlap="1" wp14:anchorId="10358990" wp14:editId="039B9B77">
            <wp:simplePos x="0" y="0"/>
            <wp:positionH relativeFrom="column">
              <wp:posOffset>-4881</wp:posOffset>
            </wp:positionH>
            <wp:positionV relativeFrom="paragraph">
              <wp:posOffset>4132</wp:posOffset>
            </wp:positionV>
            <wp:extent cx="5612765" cy="3229269"/>
            <wp:effectExtent l="0" t="0" r="6985" b="9525"/>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4BB9B6" w14:textId="77777777" w:rsidR="00770A29" w:rsidRPr="00770A29" w:rsidRDefault="00770A29" w:rsidP="00770A29"/>
    <w:p w14:paraId="6A862776" w14:textId="77777777" w:rsidR="00770A29" w:rsidRPr="00770A29" w:rsidRDefault="00770A29" w:rsidP="00770A29"/>
    <w:p w14:paraId="4A4B7A54" w14:textId="77777777" w:rsidR="00770A29" w:rsidRPr="00770A29" w:rsidRDefault="00770A29" w:rsidP="00770A29"/>
    <w:p w14:paraId="4E894C04" w14:textId="77777777" w:rsidR="00770A29" w:rsidRPr="00770A29" w:rsidRDefault="00770A29" w:rsidP="00770A29"/>
    <w:p w14:paraId="276BB3A3" w14:textId="77777777" w:rsidR="00770A29" w:rsidRPr="00770A29" w:rsidRDefault="00770A29" w:rsidP="00770A29"/>
    <w:p w14:paraId="0228344A" w14:textId="77777777" w:rsidR="00770A29" w:rsidRPr="00770A29" w:rsidRDefault="00770A29" w:rsidP="00770A29"/>
    <w:p w14:paraId="25AE3583" w14:textId="2A1B1663" w:rsidR="00770A29" w:rsidRDefault="00770A29" w:rsidP="00770A29"/>
    <w:p w14:paraId="6CF5156A" w14:textId="6C3691C7" w:rsidR="00770A29" w:rsidRDefault="00AC5F25" w:rsidP="00770A29">
      <w:r>
        <w:rPr>
          <w:noProof/>
        </w:rPr>
        <mc:AlternateContent>
          <mc:Choice Requires="wps">
            <w:drawing>
              <wp:anchor distT="0" distB="0" distL="114300" distR="114300" simplePos="0" relativeHeight="252280832" behindDoc="0" locked="0" layoutInCell="1" allowOverlap="1" wp14:anchorId="306B2F38" wp14:editId="425464CA">
                <wp:simplePos x="0" y="0"/>
                <wp:positionH relativeFrom="column">
                  <wp:posOffset>5681345</wp:posOffset>
                </wp:positionH>
                <wp:positionV relativeFrom="paragraph">
                  <wp:posOffset>720725</wp:posOffset>
                </wp:positionV>
                <wp:extent cx="520700" cy="406400"/>
                <wp:effectExtent l="0" t="0" r="0" b="0"/>
                <wp:wrapNone/>
                <wp:docPr id="43" name="43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43 Rectángulo" o:spid="_x0000_s1026" style="position:absolute;margin-left:447.35pt;margin-top:56.75pt;width:41pt;height:32pt;z-index:25228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" fillcolor="white [3212]" stroked="f" strokeweight="2pt"/>
            </w:pict>
          </mc:Fallback>
        </mc:AlternateContent>
      </w:r>
    </w:p>
    <w:p w14:paraId="1143660B" w14:textId="3256A7FC" w:rsidR="00770A29" w:rsidRDefault="00AC5F25" w:rsidP="00770A29">
      <w:r>
        <w:lastRenderedPageBreak/>
        <w:t>Cuadro</w:t>
      </w:r>
      <w:r w:rsidR="00986306">
        <w:t xml:space="preserve"> 17</w:t>
      </w:r>
      <w:r w:rsidR="00770A29">
        <w:t>.</w:t>
      </w:r>
      <w:r w:rsidR="009023A7">
        <w:t xml:space="preserve"> </w:t>
      </w:r>
      <w:r w:rsidR="00D47AC1">
        <w:t>Ficha de información de la fuente</w:t>
      </w:r>
      <w:r w:rsidR="009023A7">
        <w:t xml:space="preserve"> </w:t>
      </w:r>
      <w:r w:rsidR="009023A7" w:rsidRPr="009023A7">
        <w:t>dieciséis “</w:t>
      </w:r>
      <w:r w:rsidR="009023A7" w:rsidRPr="009023A7">
        <w:rPr>
          <w:rFonts w:cs="Arial"/>
        </w:rPr>
        <w:t>Bernardino”</w:t>
      </w:r>
      <w:r w:rsidR="00D47AC1">
        <w:rPr>
          <w:rFonts w:cs="Arial"/>
        </w:rPr>
        <w:t>, l</w:t>
      </w:r>
      <w:r w:rsidR="00D47AC1">
        <w:t xml:space="preserve">ocalizado con </w:t>
      </w:r>
      <w:proofErr w:type="spellStart"/>
      <w:r w:rsidR="00D47AC1">
        <w:t>gps</w:t>
      </w:r>
      <w:proofErr w:type="spellEnd"/>
      <w:r w:rsidR="00D47AC1">
        <w:t>.</w:t>
      </w:r>
    </w:p>
    <w:p w14:paraId="5963B869" w14:textId="2303EBB2" w:rsidR="00770A29" w:rsidRDefault="00D47AC1" w:rsidP="00770A29">
      <w:r w:rsidRPr="00D47AC1">
        <w:rPr>
          <w:noProof/>
        </w:rPr>
        <w:drawing>
          <wp:anchor distT="0" distB="0" distL="114300" distR="114300" simplePos="0" relativeHeight="252207104" behindDoc="1" locked="0" layoutInCell="1" allowOverlap="1" wp14:anchorId="013A30ED" wp14:editId="6129D5FA">
            <wp:simplePos x="0" y="0"/>
            <wp:positionH relativeFrom="column">
              <wp:posOffset>-4881</wp:posOffset>
            </wp:positionH>
            <wp:positionV relativeFrom="paragraph">
              <wp:posOffset>3042</wp:posOffset>
            </wp:positionV>
            <wp:extent cx="5612765" cy="3229269"/>
            <wp:effectExtent l="0" t="0" r="6985" b="952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9AD97" w14:textId="77777777" w:rsidR="00770A29" w:rsidRPr="00770A29" w:rsidRDefault="00770A29" w:rsidP="00770A29"/>
    <w:p w14:paraId="56096C82" w14:textId="77777777" w:rsidR="00770A29" w:rsidRPr="00770A29" w:rsidRDefault="00770A29" w:rsidP="00770A29"/>
    <w:p w14:paraId="5801312F" w14:textId="77777777" w:rsidR="00770A29" w:rsidRPr="00770A29" w:rsidRDefault="00770A29" w:rsidP="00770A29"/>
    <w:p w14:paraId="6FD0FEFE" w14:textId="77777777" w:rsidR="00770A29" w:rsidRPr="00770A29" w:rsidRDefault="00770A29" w:rsidP="00770A29"/>
    <w:p w14:paraId="2A69EF7B" w14:textId="77777777" w:rsidR="00770A29" w:rsidRPr="00770A29" w:rsidRDefault="00770A29" w:rsidP="00770A29"/>
    <w:p w14:paraId="68F10D59" w14:textId="77777777" w:rsidR="00770A29" w:rsidRPr="00770A29" w:rsidRDefault="00770A29" w:rsidP="00770A29"/>
    <w:p w14:paraId="6875CD6B" w14:textId="77777777" w:rsidR="00770A29" w:rsidRPr="00770A29" w:rsidRDefault="00770A29" w:rsidP="00770A29"/>
    <w:p w14:paraId="64DCF44D" w14:textId="0A566A54" w:rsidR="00770A29" w:rsidRDefault="00770A29" w:rsidP="00770A29"/>
    <w:p w14:paraId="33370DC0" w14:textId="3429D76F" w:rsidR="00770A29" w:rsidRDefault="00AC5F25" w:rsidP="00770A29">
      <w:r>
        <w:t xml:space="preserve">Cuadro </w:t>
      </w:r>
      <w:r w:rsidR="00986306">
        <w:t>18</w:t>
      </w:r>
      <w:r w:rsidR="00770A29">
        <w:t>.</w:t>
      </w:r>
      <w:r w:rsidR="009023A7">
        <w:t xml:space="preserve"> </w:t>
      </w:r>
      <w:r w:rsidR="00D47AC1">
        <w:t>Ficha de información de la fuente</w:t>
      </w:r>
      <w:r w:rsidR="009023A7">
        <w:t xml:space="preserve"> </w:t>
      </w:r>
      <w:r w:rsidR="009023A7" w:rsidRPr="009023A7">
        <w:t>diecisiete “Cirilo Vargas”</w:t>
      </w:r>
      <w:r w:rsidR="00D47AC1">
        <w:t xml:space="preserve">, localizado con </w:t>
      </w:r>
      <w:proofErr w:type="spellStart"/>
      <w:r w:rsidR="00D47AC1">
        <w:t>gps</w:t>
      </w:r>
      <w:proofErr w:type="spellEnd"/>
      <w:r w:rsidR="00D47AC1">
        <w:t>.</w:t>
      </w:r>
    </w:p>
    <w:p w14:paraId="3039C493" w14:textId="07726F0F" w:rsidR="00770A29" w:rsidRDefault="00D47AC1" w:rsidP="00770A29">
      <w:r w:rsidRPr="00D47AC1">
        <w:rPr>
          <w:noProof/>
        </w:rPr>
        <w:drawing>
          <wp:anchor distT="0" distB="0" distL="114300" distR="114300" simplePos="0" relativeHeight="252208128" behindDoc="1" locked="0" layoutInCell="1" allowOverlap="1" wp14:anchorId="0C629167" wp14:editId="4DFB8BD7">
            <wp:simplePos x="0" y="0"/>
            <wp:positionH relativeFrom="column">
              <wp:posOffset>-4881</wp:posOffset>
            </wp:positionH>
            <wp:positionV relativeFrom="paragraph">
              <wp:posOffset>-227</wp:posOffset>
            </wp:positionV>
            <wp:extent cx="5612765" cy="3229269"/>
            <wp:effectExtent l="0" t="0" r="6985" b="9525"/>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5B591" w14:textId="77777777" w:rsidR="00770A29" w:rsidRPr="00770A29" w:rsidRDefault="00770A29" w:rsidP="00770A29"/>
    <w:p w14:paraId="1F08D409" w14:textId="77777777" w:rsidR="00770A29" w:rsidRPr="00770A29" w:rsidRDefault="00770A29" w:rsidP="00770A29"/>
    <w:p w14:paraId="16E539E0" w14:textId="77777777" w:rsidR="00770A29" w:rsidRPr="00770A29" w:rsidRDefault="00770A29" w:rsidP="00770A29"/>
    <w:p w14:paraId="17A9B4C6" w14:textId="77777777" w:rsidR="00770A29" w:rsidRPr="00770A29" w:rsidRDefault="00770A29" w:rsidP="00770A29"/>
    <w:p w14:paraId="6CB4CA59" w14:textId="77777777" w:rsidR="00770A29" w:rsidRPr="00770A29" w:rsidRDefault="00770A29" w:rsidP="00770A29"/>
    <w:p w14:paraId="64CD7A0D" w14:textId="77777777" w:rsidR="00770A29" w:rsidRPr="00770A29" w:rsidRDefault="00770A29" w:rsidP="00770A29"/>
    <w:p w14:paraId="1CD751E3" w14:textId="39D0289A" w:rsidR="00770A29" w:rsidRDefault="00770A29" w:rsidP="00770A29"/>
    <w:p w14:paraId="01B27AA9" w14:textId="3AAB71E0" w:rsidR="00770A29" w:rsidRDefault="00AC5F25" w:rsidP="00770A29">
      <w:r>
        <w:rPr>
          <w:noProof/>
        </w:rPr>
        <mc:AlternateContent>
          <mc:Choice Requires="wps">
            <w:drawing>
              <wp:anchor distT="0" distB="0" distL="114300" distR="114300" simplePos="0" relativeHeight="252282880" behindDoc="0" locked="0" layoutInCell="1" allowOverlap="1" wp14:anchorId="5E3C65B5" wp14:editId="55571608">
                <wp:simplePos x="0" y="0"/>
                <wp:positionH relativeFrom="column">
                  <wp:posOffset>5681345</wp:posOffset>
                </wp:positionH>
                <wp:positionV relativeFrom="paragraph">
                  <wp:posOffset>747395</wp:posOffset>
                </wp:positionV>
                <wp:extent cx="520700" cy="406400"/>
                <wp:effectExtent l="0" t="0" r="0" b="0"/>
                <wp:wrapNone/>
                <wp:docPr id="45" name="45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45 Rectángulo" o:spid="_x0000_s1026" style="position:absolute;margin-left:447.35pt;margin-top:58.85pt;width:41pt;height:32pt;z-index:25228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" fillcolor="white [3212]" stroked="f" strokeweight="2pt"/>
            </w:pict>
          </mc:Fallback>
        </mc:AlternateContent>
      </w:r>
    </w:p>
    <w:p w14:paraId="21BA04B6" w14:textId="06FFFABA" w:rsidR="00770A29" w:rsidRDefault="00AC5F25" w:rsidP="00770A29">
      <w:r>
        <w:lastRenderedPageBreak/>
        <w:t>Cuadro</w:t>
      </w:r>
      <w:r w:rsidR="00986306">
        <w:t xml:space="preserve"> 19</w:t>
      </w:r>
      <w:r w:rsidR="00770A29">
        <w:t>.</w:t>
      </w:r>
      <w:r w:rsidR="009023A7">
        <w:t xml:space="preserve"> </w:t>
      </w:r>
      <w:r w:rsidR="00D47AC1">
        <w:t>Ficha de información de la fuente</w:t>
      </w:r>
      <w:r w:rsidR="009023A7">
        <w:t xml:space="preserve"> </w:t>
      </w:r>
      <w:r w:rsidR="009023A7" w:rsidRPr="009023A7">
        <w:t>dieciocho “</w:t>
      </w:r>
      <w:proofErr w:type="spellStart"/>
      <w:r w:rsidR="009023A7" w:rsidRPr="009023A7">
        <w:t>Milluni</w:t>
      </w:r>
      <w:proofErr w:type="spellEnd"/>
      <w:r w:rsidR="009023A7" w:rsidRPr="009023A7">
        <w:t>”</w:t>
      </w:r>
      <w:r w:rsidR="00D47AC1">
        <w:t xml:space="preserve">, localizado con </w:t>
      </w:r>
      <w:proofErr w:type="spellStart"/>
      <w:r w:rsidR="00D47AC1">
        <w:t>gps</w:t>
      </w:r>
      <w:proofErr w:type="spellEnd"/>
      <w:r w:rsidR="00D47AC1">
        <w:t>.</w:t>
      </w:r>
    </w:p>
    <w:p w14:paraId="37184949" w14:textId="120FA915" w:rsidR="00770A29" w:rsidRDefault="00D47AC1" w:rsidP="00770A29">
      <w:r w:rsidRPr="00D47AC1">
        <w:rPr>
          <w:noProof/>
        </w:rPr>
        <w:drawing>
          <wp:anchor distT="0" distB="0" distL="114300" distR="114300" simplePos="0" relativeHeight="252209152" behindDoc="1" locked="0" layoutInCell="1" allowOverlap="1" wp14:anchorId="17C9A242" wp14:editId="39250D15">
            <wp:simplePos x="0" y="0"/>
            <wp:positionH relativeFrom="column">
              <wp:posOffset>-4881</wp:posOffset>
            </wp:positionH>
            <wp:positionV relativeFrom="paragraph">
              <wp:posOffset>3042</wp:posOffset>
            </wp:positionV>
            <wp:extent cx="5612765" cy="3229269"/>
            <wp:effectExtent l="0" t="0" r="6985" b="9525"/>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30FDD" w14:textId="77777777" w:rsidR="00770A29" w:rsidRPr="00770A29" w:rsidRDefault="00770A29" w:rsidP="00770A29"/>
    <w:p w14:paraId="5D39BB77" w14:textId="77777777" w:rsidR="00770A29" w:rsidRPr="00770A29" w:rsidRDefault="00770A29" w:rsidP="00770A29"/>
    <w:p w14:paraId="58DCD25B" w14:textId="77777777" w:rsidR="00770A29" w:rsidRPr="00770A29" w:rsidRDefault="00770A29" w:rsidP="00770A29"/>
    <w:p w14:paraId="60F9A52D" w14:textId="77777777" w:rsidR="00770A29" w:rsidRPr="00770A29" w:rsidRDefault="00770A29" w:rsidP="00770A29"/>
    <w:p w14:paraId="69FA0C90" w14:textId="77777777" w:rsidR="00770A29" w:rsidRPr="00770A29" w:rsidRDefault="00770A29" w:rsidP="00770A29"/>
    <w:p w14:paraId="57B624BA" w14:textId="77777777" w:rsidR="00770A29" w:rsidRPr="00770A29" w:rsidRDefault="00770A29" w:rsidP="00770A29"/>
    <w:p w14:paraId="3769E184" w14:textId="77777777" w:rsidR="00770A29" w:rsidRPr="00770A29" w:rsidRDefault="00770A29" w:rsidP="00770A29"/>
    <w:p w14:paraId="7EDD9FDC" w14:textId="73FD4ED5" w:rsidR="00770A29" w:rsidRDefault="00770A29" w:rsidP="00770A29"/>
    <w:p w14:paraId="6A1136D8" w14:textId="18109314" w:rsidR="00770A29" w:rsidRDefault="00AC5F25" w:rsidP="00770A29">
      <w:r>
        <w:t xml:space="preserve">Cuadro </w:t>
      </w:r>
      <w:r w:rsidR="00986306">
        <w:t>20</w:t>
      </w:r>
      <w:r w:rsidR="00770A29">
        <w:t>.</w:t>
      </w:r>
      <w:r w:rsidR="009023A7">
        <w:t xml:space="preserve"> </w:t>
      </w:r>
      <w:r w:rsidR="00D47AC1">
        <w:t>Ficha de información de la fuente</w:t>
      </w:r>
      <w:r w:rsidR="009023A7">
        <w:t xml:space="preserve"> </w:t>
      </w:r>
      <w:r w:rsidR="009023A7" w:rsidRPr="009023A7">
        <w:t>diecinueve “Toma A”</w:t>
      </w:r>
      <w:r w:rsidR="00D47AC1">
        <w:t xml:space="preserve">, localizado con </w:t>
      </w:r>
      <w:proofErr w:type="spellStart"/>
      <w:r w:rsidR="00D47AC1">
        <w:t>gps</w:t>
      </w:r>
      <w:proofErr w:type="spellEnd"/>
      <w:r w:rsidR="00D47AC1">
        <w:t>.</w:t>
      </w:r>
    </w:p>
    <w:p w14:paraId="57C635F7" w14:textId="130AD9D7" w:rsidR="00770A29" w:rsidRDefault="00D47AC1" w:rsidP="00770A29">
      <w:r w:rsidRPr="00D47AC1">
        <w:rPr>
          <w:noProof/>
        </w:rPr>
        <w:drawing>
          <wp:anchor distT="0" distB="0" distL="114300" distR="114300" simplePos="0" relativeHeight="252210176" behindDoc="1" locked="0" layoutInCell="1" allowOverlap="1" wp14:anchorId="441B29FF" wp14:editId="2F8FD064">
            <wp:simplePos x="0" y="0"/>
            <wp:positionH relativeFrom="column">
              <wp:posOffset>-4881</wp:posOffset>
            </wp:positionH>
            <wp:positionV relativeFrom="paragraph">
              <wp:posOffset>-227</wp:posOffset>
            </wp:positionV>
            <wp:extent cx="5612765" cy="3229269"/>
            <wp:effectExtent l="0" t="0" r="6985" b="9525"/>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12C47" w14:textId="77777777" w:rsidR="00770A29" w:rsidRPr="00770A29" w:rsidRDefault="00770A29" w:rsidP="00770A29"/>
    <w:p w14:paraId="51861D28" w14:textId="77777777" w:rsidR="00770A29" w:rsidRPr="00770A29" w:rsidRDefault="00770A29" w:rsidP="00770A29"/>
    <w:p w14:paraId="64A55799" w14:textId="77777777" w:rsidR="00770A29" w:rsidRPr="00770A29" w:rsidRDefault="00770A29" w:rsidP="00770A29"/>
    <w:p w14:paraId="486D46FD" w14:textId="77777777" w:rsidR="00770A29" w:rsidRPr="00770A29" w:rsidRDefault="00770A29" w:rsidP="00770A29"/>
    <w:p w14:paraId="4C95C6EF" w14:textId="77777777" w:rsidR="00770A29" w:rsidRPr="00770A29" w:rsidRDefault="00770A29" w:rsidP="00770A29"/>
    <w:p w14:paraId="26B0A295" w14:textId="77777777" w:rsidR="00770A29" w:rsidRPr="00770A29" w:rsidRDefault="00770A29" w:rsidP="00770A29"/>
    <w:p w14:paraId="41D69E2E" w14:textId="6159FC94" w:rsidR="00770A29" w:rsidRDefault="00770A29" w:rsidP="00770A29"/>
    <w:p w14:paraId="543B9A6C" w14:textId="08F50F78" w:rsidR="00770A29" w:rsidRDefault="00AC5F25" w:rsidP="00770A29">
      <w:r>
        <w:rPr>
          <w:noProof/>
        </w:rPr>
        <mc:AlternateContent>
          <mc:Choice Requires="wps">
            <w:drawing>
              <wp:anchor distT="0" distB="0" distL="114300" distR="114300" simplePos="0" relativeHeight="252284928" behindDoc="0" locked="0" layoutInCell="1" allowOverlap="1" wp14:anchorId="3C5F2AE9" wp14:editId="48A9EDE1">
                <wp:simplePos x="0" y="0"/>
                <wp:positionH relativeFrom="column">
                  <wp:posOffset>5681345</wp:posOffset>
                </wp:positionH>
                <wp:positionV relativeFrom="paragraph">
                  <wp:posOffset>937260</wp:posOffset>
                </wp:positionV>
                <wp:extent cx="520700" cy="406400"/>
                <wp:effectExtent l="0" t="0" r="0" b="0"/>
                <wp:wrapNone/>
                <wp:docPr id="46" name="46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46 Rectángulo" o:spid="_x0000_s1026" style="position:absolute;margin-left:447.35pt;margin-top:73.8pt;width:41pt;height:32pt;z-index:25228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" fillcolor="white [3212]" stroked="f" strokeweight="2pt"/>
            </w:pict>
          </mc:Fallback>
        </mc:AlternateContent>
      </w:r>
    </w:p>
    <w:p w14:paraId="1F89B815" w14:textId="574340D1" w:rsidR="00770A29" w:rsidRDefault="00AC5F25" w:rsidP="00770A29">
      <w:r>
        <w:lastRenderedPageBreak/>
        <w:t>Cuadro</w:t>
      </w:r>
      <w:r w:rsidR="00986306">
        <w:t xml:space="preserve"> 21</w:t>
      </w:r>
      <w:r w:rsidR="00770A29">
        <w:t>.</w:t>
      </w:r>
      <w:r w:rsidR="009023A7">
        <w:t xml:space="preserve"> </w:t>
      </w:r>
      <w:r w:rsidR="00D47AC1">
        <w:t>Ficha de información de la fuente</w:t>
      </w:r>
      <w:r w:rsidR="009023A7">
        <w:t xml:space="preserve"> </w:t>
      </w:r>
      <w:r w:rsidR="009023A7" w:rsidRPr="009023A7">
        <w:t>veinte “Toma B”</w:t>
      </w:r>
      <w:r w:rsidR="00D47AC1">
        <w:t xml:space="preserve">, localizado con </w:t>
      </w:r>
      <w:proofErr w:type="spellStart"/>
      <w:r w:rsidR="00D47AC1">
        <w:t>gps</w:t>
      </w:r>
      <w:proofErr w:type="spellEnd"/>
      <w:r w:rsidR="00D47AC1">
        <w:t>.</w:t>
      </w:r>
    </w:p>
    <w:p w14:paraId="0DA00737" w14:textId="087FF614" w:rsidR="00116509" w:rsidRDefault="00EF0E95" w:rsidP="00770A29">
      <w:r w:rsidRPr="00EF0E95">
        <w:rPr>
          <w:noProof/>
        </w:rPr>
        <w:drawing>
          <wp:anchor distT="0" distB="0" distL="114300" distR="114300" simplePos="0" relativeHeight="252211200" behindDoc="1" locked="0" layoutInCell="1" allowOverlap="1" wp14:anchorId="1F4CC682" wp14:editId="3AFEF616">
            <wp:simplePos x="0" y="0"/>
            <wp:positionH relativeFrom="column">
              <wp:posOffset>-4881</wp:posOffset>
            </wp:positionH>
            <wp:positionV relativeFrom="paragraph">
              <wp:posOffset>3042</wp:posOffset>
            </wp:positionV>
            <wp:extent cx="5612765" cy="3229269"/>
            <wp:effectExtent l="0" t="0" r="6985" b="9525"/>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9EAD9" w14:textId="77777777" w:rsidR="00116509" w:rsidRPr="00116509" w:rsidRDefault="00116509" w:rsidP="00116509"/>
    <w:p w14:paraId="3D1F6ED8" w14:textId="77777777" w:rsidR="00116509" w:rsidRPr="00116509" w:rsidRDefault="00116509" w:rsidP="00116509"/>
    <w:p w14:paraId="762F0D8E" w14:textId="77777777" w:rsidR="00116509" w:rsidRPr="00116509" w:rsidRDefault="00116509" w:rsidP="00116509"/>
    <w:p w14:paraId="47D59594" w14:textId="77777777" w:rsidR="00116509" w:rsidRPr="00116509" w:rsidRDefault="00116509" w:rsidP="00116509"/>
    <w:p w14:paraId="69EB3BDE" w14:textId="77777777" w:rsidR="00116509" w:rsidRPr="00116509" w:rsidRDefault="00116509" w:rsidP="00116509"/>
    <w:p w14:paraId="2FB10243" w14:textId="77777777" w:rsidR="00116509" w:rsidRPr="00116509" w:rsidRDefault="00116509" w:rsidP="00116509"/>
    <w:p w14:paraId="72477D97" w14:textId="77777777" w:rsidR="00116509" w:rsidRPr="00116509" w:rsidRDefault="00116509" w:rsidP="00116509"/>
    <w:p w14:paraId="70E3F734" w14:textId="3BAA0D21" w:rsidR="00116509" w:rsidRDefault="00116509" w:rsidP="00116509"/>
    <w:p w14:paraId="2D3B7B2B" w14:textId="705A7F78" w:rsidR="00116509" w:rsidRDefault="00AC5F25" w:rsidP="00116509">
      <w:r>
        <w:t>Cuadro</w:t>
      </w:r>
      <w:r w:rsidR="00986306">
        <w:t xml:space="preserve"> 22</w:t>
      </w:r>
      <w:r w:rsidR="00116509">
        <w:t>.</w:t>
      </w:r>
      <w:r w:rsidR="009023A7">
        <w:t xml:space="preserve"> </w:t>
      </w:r>
      <w:r w:rsidR="00D47AC1">
        <w:t>Ficha de información de la fuente</w:t>
      </w:r>
      <w:r w:rsidR="009023A7">
        <w:t xml:space="preserve"> </w:t>
      </w:r>
      <w:r w:rsidR="009023A7" w:rsidRPr="009023A7">
        <w:t>veintiuno “Tomas”</w:t>
      </w:r>
      <w:r w:rsidR="00D47AC1">
        <w:t xml:space="preserve">, localizado con </w:t>
      </w:r>
      <w:proofErr w:type="spellStart"/>
      <w:r w:rsidR="00D47AC1">
        <w:t>gps</w:t>
      </w:r>
      <w:proofErr w:type="spellEnd"/>
      <w:r w:rsidR="00D47AC1">
        <w:t>.</w:t>
      </w:r>
    </w:p>
    <w:p w14:paraId="05C68DD3" w14:textId="48E337A7" w:rsidR="00116509" w:rsidRDefault="00EF0E95" w:rsidP="00116509">
      <w:r w:rsidRPr="00EF0E95">
        <w:rPr>
          <w:noProof/>
        </w:rPr>
        <w:drawing>
          <wp:anchor distT="0" distB="0" distL="114300" distR="114300" simplePos="0" relativeHeight="252212224" behindDoc="1" locked="0" layoutInCell="1" allowOverlap="1" wp14:anchorId="7CA2E9FD" wp14:editId="03DE216D">
            <wp:simplePos x="0" y="0"/>
            <wp:positionH relativeFrom="column">
              <wp:posOffset>-4881</wp:posOffset>
            </wp:positionH>
            <wp:positionV relativeFrom="paragraph">
              <wp:posOffset>-227</wp:posOffset>
            </wp:positionV>
            <wp:extent cx="5612765" cy="3229269"/>
            <wp:effectExtent l="0" t="0" r="6985" b="952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3B801" w14:textId="77777777" w:rsidR="00116509" w:rsidRPr="00116509" w:rsidRDefault="00116509" w:rsidP="00116509"/>
    <w:p w14:paraId="0C5600E9" w14:textId="77777777" w:rsidR="00116509" w:rsidRPr="00116509" w:rsidRDefault="00116509" w:rsidP="00116509"/>
    <w:p w14:paraId="3869732E" w14:textId="77777777" w:rsidR="00116509" w:rsidRPr="00116509" w:rsidRDefault="00116509" w:rsidP="00116509"/>
    <w:p w14:paraId="4E20A754" w14:textId="77777777" w:rsidR="00116509" w:rsidRPr="00116509" w:rsidRDefault="00116509" w:rsidP="00116509"/>
    <w:p w14:paraId="485327CC" w14:textId="77777777" w:rsidR="00116509" w:rsidRPr="00116509" w:rsidRDefault="00116509" w:rsidP="00116509"/>
    <w:p w14:paraId="30B1882D" w14:textId="77777777" w:rsidR="00116509" w:rsidRPr="00116509" w:rsidRDefault="00116509" w:rsidP="00116509"/>
    <w:p w14:paraId="2ADA7364" w14:textId="25C1F8B2" w:rsidR="00116509" w:rsidRDefault="00116509" w:rsidP="00116509"/>
    <w:p w14:paraId="1D6E900B" w14:textId="3A17A2EF" w:rsidR="00770A29" w:rsidRDefault="00AC5F25" w:rsidP="00116509">
      <w:r>
        <w:rPr>
          <w:noProof/>
        </w:rPr>
        <mc:AlternateContent>
          <mc:Choice Requires="wps">
            <w:drawing>
              <wp:anchor distT="0" distB="0" distL="114300" distR="114300" simplePos="0" relativeHeight="252286976" behindDoc="0" locked="0" layoutInCell="1" allowOverlap="1" wp14:anchorId="37D28EA1" wp14:editId="175A60F2">
                <wp:simplePos x="0" y="0"/>
                <wp:positionH relativeFrom="column">
                  <wp:posOffset>5782945</wp:posOffset>
                </wp:positionH>
                <wp:positionV relativeFrom="paragraph">
                  <wp:posOffset>961390</wp:posOffset>
                </wp:positionV>
                <wp:extent cx="520700" cy="406400"/>
                <wp:effectExtent l="0" t="0" r="0" b="0"/>
                <wp:wrapNone/>
                <wp:docPr id="57" name="57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7 Rectángulo" o:spid="_x0000_s1026" style="position:absolute;margin-left:455.35pt;margin-top:75.7pt;width:41pt;height:32pt;z-index:25228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" fillcolor="white [3212]" stroked="f" strokeweight="2pt"/>
            </w:pict>
          </mc:Fallback>
        </mc:AlternateContent>
      </w:r>
    </w:p>
    <w:p w14:paraId="08F5A4FD" w14:textId="62424E2B" w:rsidR="00116509" w:rsidRDefault="00AC5F25" w:rsidP="00116509">
      <w:r>
        <w:lastRenderedPageBreak/>
        <w:t>Cuadro</w:t>
      </w:r>
      <w:r w:rsidR="00986306">
        <w:t xml:space="preserve"> 23</w:t>
      </w:r>
      <w:r w:rsidR="00116509">
        <w:t>.</w:t>
      </w:r>
      <w:r w:rsidR="009023A7">
        <w:t xml:space="preserve"> </w:t>
      </w:r>
      <w:r w:rsidR="00EF0E95">
        <w:t>Ficha de información de la fuente</w:t>
      </w:r>
      <w:r w:rsidR="009023A7">
        <w:t xml:space="preserve"> </w:t>
      </w:r>
      <w:r w:rsidR="009023A7" w:rsidRPr="009023A7">
        <w:t>veintidós “</w:t>
      </w:r>
      <w:proofErr w:type="spellStart"/>
      <w:r w:rsidR="009023A7" w:rsidRPr="009023A7">
        <w:t>Chijchi</w:t>
      </w:r>
      <w:proofErr w:type="spellEnd"/>
      <w:r w:rsidR="009023A7" w:rsidRPr="009023A7">
        <w:t xml:space="preserve"> Rio”</w:t>
      </w:r>
      <w:r w:rsidR="00EF0E95">
        <w:t xml:space="preserve">, localizado con </w:t>
      </w:r>
      <w:proofErr w:type="spellStart"/>
      <w:r w:rsidR="00EF0E95">
        <w:t>gps</w:t>
      </w:r>
      <w:proofErr w:type="spellEnd"/>
      <w:r w:rsidR="00EF0E95">
        <w:t>.</w:t>
      </w:r>
    </w:p>
    <w:p w14:paraId="3598C57F" w14:textId="23AF8CA3" w:rsidR="00116509" w:rsidRDefault="00EF0E95" w:rsidP="00116509">
      <w:r w:rsidRPr="00EF0E95">
        <w:rPr>
          <w:noProof/>
        </w:rPr>
        <w:drawing>
          <wp:anchor distT="0" distB="0" distL="114300" distR="114300" simplePos="0" relativeHeight="252213248" behindDoc="1" locked="0" layoutInCell="1" allowOverlap="1" wp14:anchorId="713312CA" wp14:editId="6723BA57">
            <wp:simplePos x="0" y="0"/>
            <wp:positionH relativeFrom="column">
              <wp:posOffset>-4881</wp:posOffset>
            </wp:positionH>
            <wp:positionV relativeFrom="paragraph">
              <wp:posOffset>3042</wp:posOffset>
            </wp:positionV>
            <wp:extent cx="5612765" cy="3229269"/>
            <wp:effectExtent l="0" t="0" r="6985" b="9525"/>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77FC7" w14:textId="77777777" w:rsidR="00116509" w:rsidRPr="00116509" w:rsidRDefault="00116509" w:rsidP="00116509"/>
    <w:p w14:paraId="00FB9C83" w14:textId="77777777" w:rsidR="00116509" w:rsidRPr="00116509" w:rsidRDefault="00116509" w:rsidP="00116509"/>
    <w:p w14:paraId="2B9C1814" w14:textId="77777777" w:rsidR="00116509" w:rsidRPr="00116509" w:rsidRDefault="00116509" w:rsidP="00116509"/>
    <w:p w14:paraId="2ACE8752" w14:textId="77777777" w:rsidR="00116509" w:rsidRPr="00116509" w:rsidRDefault="00116509" w:rsidP="00116509"/>
    <w:p w14:paraId="7CF84BE8" w14:textId="77777777" w:rsidR="00116509" w:rsidRPr="00116509" w:rsidRDefault="00116509" w:rsidP="00116509"/>
    <w:p w14:paraId="767BD6DD" w14:textId="77777777" w:rsidR="00116509" w:rsidRPr="00116509" w:rsidRDefault="00116509" w:rsidP="00116509"/>
    <w:p w14:paraId="6D7FC7EB" w14:textId="77777777" w:rsidR="00116509" w:rsidRPr="00116509" w:rsidRDefault="00116509" w:rsidP="00116509"/>
    <w:p w14:paraId="477C9F9E" w14:textId="5A25613B" w:rsidR="00116509" w:rsidRDefault="00116509" w:rsidP="00116509"/>
    <w:p w14:paraId="68FB47B0" w14:textId="4C3907BF" w:rsidR="00116509" w:rsidRDefault="00AC5F25" w:rsidP="00116509">
      <w:r>
        <w:t xml:space="preserve">Cuadro </w:t>
      </w:r>
      <w:r w:rsidR="00986306">
        <w:t>24</w:t>
      </w:r>
      <w:r w:rsidR="00116509">
        <w:t>.</w:t>
      </w:r>
      <w:r w:rsidR="009023A7">
        <w:t xml:space="preserve"> </w:t>
      </w:r>
      <w:r w:rsidR="00EF0E95">
        <w:t>Ficha de información de la fuente</w:t>
      </w:r>
      <w:r w:rsidR="009023A7">
        <w:t xml:space="preserve"> </w:t>
      </w:r>
      <w:r w:rsidR="00D62902" w:rsidRPr="00D62902">
        <w:t>veintitrés “</w:t>
      </w:r>
      <w:r w:rsidR="00D62902" w:rsidRPr="00D62902">
        <w:rPr>
          <w:rFonts w:cs="Arial"/>
        </w:rPr>
        <w:t xml:space="preserve">Cerro </w:t>
      </w:r>
      <w:proofErr w:type="spellStart"/>
      <w:r w:rsidR="00D62902" w:rsidRPr="00D62902">
        <w:rPr>
          <w:rFonts w:cs="Arial"/>
        </w:rPr>
        <w:t>Milluni</w:t>
      </w:r>
      <w:proofErr w:type="spellEnd"/>
      <w:r w:rsidR="00D62902" w:rsidRPr="00D62902">
        <w:rPr>
          <w:rFonts w:cs="Arial"/>
        </w:rPr>
        <w:t>”</w:t>
      </w:r>
      <w:r w:rsidR="00EF0E95">
        <w:rPr>
          <w:rFonts w:cs="Arial"/>
        </w:rPr>
        <w:t xml:space="preserve">, </w:t>
      </w:r>
      <w:r w:rsidR="00EF0E95">
        <w:t xml:space="preserve">localizado con </w:t>
      </w:r>
      <w:proofErr w:type="spellStart"/>
      <w:r w:rsidR="00EF0E95">
        <w:t>gps</w:t>
      </w:r>
      <w:proofErr w:type="spellEnd"/>
      <w:r w:rsidR="00EF0E95">
        <w:t>.</w:t>
      </w:r>
    </w:p>
    <w:p w14:paraId="670FECC6" w14:textId="6F2903CF" w:rsidR="00116509" w:rsidRDefault="00EF0E95" w:rsidP="00116509">
      <w:r w:rsidRPr="00EF0E95">
        <w:rPr>
          <w:noProof/>
        </w:rPr>
        <w:drawing>
          <wp:anchor distT="0" distB="0" distL="114300" distR="114300" simplePos="0" relativeHeight="252214272" behindDoc="1" locked="0" layoutInCell="1" allowOverlap="1" wp14:anchorId="03AF35F8" wp14:editId="2B0AAC5F">
            <wp:simplePos x="0" y="0"/>
            <wp:positionH relativeFrom="column">
              <wp:posOffset>-4881</wp:posOffset>
            </wp:positionH>
            <wp:positionV relativeFrom="paragraph">
              <wp:posOffset>-227</wp:posOffset>
            </wp:positionV>
            <wp:extent cx="5612765" cy="3229269"/>
            <wp:effectExtent l="0" t="0" r="6985" b="9525"/>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B3D60" w14:textId="77777777" w:rsidR="00116509" w:rsidRPr="00116509" w:rsidRDefault="00116509" w:rsidP="00116509"/>
    <w:p w14:paraId="75544D4C" w14:textId="77777777" w:rsidR="00116509" w:rsidRPr="00116509" w:rsidRDefault="00116509" w:rsidP="00116509"/>
    <w:p w14:paraId="61DD1CA2" w14:textId="77777777" w:rsidR="00116509" w:rsidRPr="00116509" w:rsidRDefault="00116509" w:rsidP="00116509"/>
    <w:p w14:paraId="765CA96C" w14:textId="77777777" w:rsidR="00116509" w:rsidRPr="00116509" w:rsidRDefault="00116509" w:rsidP="00116509"/>
    <w:p w14:paraId="3631F5B7" w14:textId="77777777" w:rsidR="00116509" w:rsidRPr="00116509" w:rsidRDefault="00116509" w:rsidP="00116509"/>
    <w:p w14:paraId="4C6BCADA" w14:textId="35AC345D" w:rsidR="00116509" w:rsidRDefault="00116509" w:rsidP="00116509"/>
    <w:p w14:paraId="2A61A72F" w14:textId="7F576FEA" w:rsidR="00116509" w:rsidRDefault="00116509" w:rsidP="00116509"/>
    <w:p w14:paraId="586D6CE7" w14:textId="0145F165" w:rsidR="00116509" w:rsidRDefault="00AC5F25" w:rsidP="00116509">
      <w:r>
        <w:rPr>
          <w:noProof/>
        </w:rPr>
        <mc:AlternateContent>
          <mc:Choice Requires="wps">
            <w:drawing>
              <wp:anchor distT="0" distB="0" distL="114300" distR="114300" simplePos="0" relativeHeight="252289024" behindDoc="0" locked="0" layoutInCell="1" allowOverlap="1" wp14:anchorId="734A5C1F" wp14:editId="72A305D5">
                <wp:simplePos x="0" y="0"/>
                <wp:positionH relativeFrom="column">
                  <wp:posOffset>5808345</wp:posOffset>
                </wp:positionH>
                <wp:positionV relativeFrom="paragraph">
                  <wp:posOffset>961390</wp:posOffset>
                </wp:positionV>
                <wp:extent cx="520700" cy="406400"/>
                <wp:effectExtent l="0" t="0" r="0" b="0"/>
                <wp:wrapNone/>
                <wp:docPr id="59" name="59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9 Rectángulo" o:spid="_x0000_s1026" style="position:absolute;margin-left:457.35pt;margin-top:75.7pt;width:41pt;height:32pt;z-index:25228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" fillcolor="white [3212]" stroked="f" strokeweight="2pt"/>
            </w:pict>
          </mc:Fallback>
        </mc:AlternateContent>
      </w:r>
    </w:p>
    <w:p w14:paraId="13F72238" w14:textId="1396BF79" w:rsidR="00116509" w:rsidRDefault="00AC5F25" w:rsidP="00116509">
      <w:r>
        <w:lastRenderedPageBreak/>
        <w:t xml:space="preserve">Cuadro </w:t>
      </w:r>
      <w:r w:rsidR="00986306">
        <w:t>25</w:t>
      </w:r>
      <w:r w:rsidR="00116509">
        <w:t>.</w:t>
      </w:r>
      <w:r w:rsidR="00D62902">
        <w:t xml:space="preserve"> </w:t>
      </w:r>
      <w:r w:rsidR="004A4802">
        <w:t>Ficha de información de la fuente</w:t>
      </w:r>
      <w:r w:rsidR="00D62902">
        <w:t xml:space="preserve"> </w:t>
      </w:r>
      <w:r w:rsidR="00D62902" w:rsidRPr="00D62902">
        <w:t>veinticuatro “</w:t>
      </w:r>
      <w:proofErr w:type="spellStart"/>
      <w:r w:rsidR="00D62902" w:rsidRPr="00D62902">
        <w:rPr>
          <w:rFonts w:cs="Arial"/>
        </w:rPr>
        <w:t>Chijchilla</w:t>
      </w:r>
      <w:proofErr w:type="spellEnd"/>
      <w:r w:rsidR="00D62902" w:rsidRPr="00D62902">
        <w:rPr>
          <w:rFonts w:cs="Arial"/>
        </w:rPr>
        <w:t>”</w:t>
      </w:r>
      <w:r w:rsidR="004A4802">
        <w:rPr>
          <w:rFonts w:cs="Arial"/>
        </w:rPr>
        <w:t xml:space="preserve">, </w:t>
      </w:r>
      <w:r w:rsidR="004A4802">
        <w:t xml:space="preserve">localizado con </w:t>
      </w:r>
      <w:proofErr w:type="spellStart"/>
      <w:r w:rsidR="004A4802">
        <w:t>gps</w:t>
      </w:r>
      <w:proofErr w:type="spellEnd"/>
      <w:r w:rsidR="004A4802">
        <w:t>.</w:t>
      </w:r>
    </w:p>
    <w:p w14:paraId="78F7AE5C" w14:textId="4197CAD1" w:rsidR="00116509" w:rsidRDefault="004A4802" w:rsidP="00116509">
      <w:r w:rsidRPr="004A4802">
        <w:rPr>
          <w:noProof/>
        </w:rPr>
        <w:drawing>
          <wp:anchor distT="0" distB="0" distL="114300" distR="114300" simplePos="0" relativeHeight="252215296" behindDoc="1" locked="0" layoutInCell="1" allowOverlap="1" wp14:anchorId="2B6FF31D" wp14:editId="07CBFAD3">
            <wp:simplePos x="0" y="0"/>
            <wp:positionH relativeFrom="column">
              <wp:posOffset>-4881</wp:posOffset>
            </wp:positionH>
            <wp:positionV relativeFrom="paragraph">
              <wp:posOffset>3042</wp:posOffset>
            </wp:positionV>
            <wp:extent cx="5612765" cy="3229269"/>
            <wp:effectExtent l="0" t="0" r="6985" b="9525"/>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7E6B0" w14:textId="77777777" w:rsidR="00116509" w:rsidRPr="00116509" w:rsidRDefault="00116509" w:rsidP="00116509"/>
    <w:p w14:paraId="3C47F52C" w14:textId="77777777" w:rsidR="00116509" w:rsidRPr="00116509" w:rsidRDefault="00116509" w:rsidP="00116509"/>
    <w:p w14:paraId="143790C2" w14:textId="77777777" w:rsidR="00116509" w:rsidRPr="00116509" w:rsidRDefault="00116509" w:rsidP="00116509"/>
    <w:p w14:paraId="01C580BB" w14:textId="77777777" w:rsidR="00116509" w:rsidRPr="00116509" w:rsidRDefault="00116509" w:rsidP="00116509"/>
    <w:p w14:paraId="37038D6D" w14:textId="77777777" w:rsidR="00116509" w:rsidRPr="00116509" w:rsidRDefault="00116509" w:rsidP="00116509"/>
    <w:p w14:paraId="4A1C2A52" w14:textId="77777777" w:rsidR="00116509" w:rsidRPr="00116509" w:rsidRDefault="00116509" w:rsidP="00116509"/>
    <w:p w14:paraId="23BD53BC" w14:textId="35906C99" w:rsidR="00116509" w:rsidRDefault="00116509" w:rsidP="00116509"/>
    <w:p w14:paraId="33D1229B" w14:textId="77777777" w:rsidR="00116509" w:rsidRDefault="00116509" w:rsidP="00116509"/>
    <w:p w14:paraId="06EFAD1F" w14:textId="3ED99567" w:rsidR="00116509" w:rsidRDefault="00AC5F25" w:rsidP="00116509">
      <w:r>
        <w:t>Cuadro</w:t>
      </w:r>
      <w:r w:rsidR="00986306">
        <w:t xml:space="preserve"> 26</w:t>
      </w:r>
      <w:r w:rsidR="00116509">
        <w:t>.</w:t>
      </w:r>
      <w:r w:rsidR="00D62902">
        <w:t xml:space="preserve"> </w:t>
      </w:r>
      <w:r w:rsidR="004A4802">
        <w:t>Ficha de información de la fuente</w:t>
      </w:r>
      <w:r w:rsidR="00D62902">
        <w:t xml:space="preserve"> </w:t>
      </w:r>
      <w:r w:rsidR="00D62902" w:rsidRPr="00D62902">
        <w:t>veinticinco “</w:t>
      </w:r>
      <w:proofErr w:type="spellStart"/>
      <w:r w:rsidR="00D62902" w:rsidRPr="00D62902">
        <w:rPr>
          <w:rFonts w:cs="Arial"/>
        </w:rPr>
        <w:t>Tiji</w:t>
      </w:r>
      <w:proofErr w:type="spellEnd"/>
      <w:r w:rsidR="00D62902" w:rsidRPr="00D62902">
        <w:rPr>
          <w:rFonts w:cs="Arial"/>
        </w:rPr>
        <w:t xml:space="preserve"> </w:t>
      </w:r>
      <w:proofErr w:type="spellStart"/>
      <w:r w:rsidR="00D62902" w:rsidRPr="00D62902">
        <w:rPr>
          <w:rFonts w:cs="Arial"/>
        </w:rPr>
        <w:t>Punku</w:t>
      </w:r>
      <w:proofErr w:type="spellEnd"/>
      <w:r w:rsidR="00D62902" w:rsidRPr="00D62902">
        <w:rPr>
          <w:rFonts w:cs="Arial"/>
        </w:rPr>
        <w:t xml:space="preserve"> A”</w:t>
      </w:r>
      <w:r w:rsidR="004A4802">
        <w:rPr>
          <w:rFonts w:cs="Arial"/>
        </w:rPr>
        <w:t xml:space="preserve">, </w:t>
      </w:r>
      <w:r w:rsidR="004A4802">
        <w:t xml:space="preserve">localizado con </w:t>
      </w:r>
      <w:proofErr w:type="spellStart"/>
      <w:r w:rsidR="004A4802">
        <w:t>gps</w:t>
      </w:r>
      <w:proofErr w:type="spellEnd"/>
      <w:r w:rsidR="004A4802">
        <w:t>.</w:t>
      </w:r>
    </w:p>
    <w:p w14:paraId="00A2F723" w14:textId="704F42A7" w:rsidR="00116509" w:rsidRDefault="004A4802" w:rsidP="00116509">
      <w:r w:rsidRPr="004A4802">
        <w:rPr>
          <w:noProof/>
        </w:rPr>
        <w:drawing>
          <wp:anchor distT="0" distB="0" distL="114300" distR="114300" simplePos="0" relativeHeight="252216320" behindDoc="1" locked="0" layoutInCell="1" allowOverlap="1" wp14:anchorId="00B68C9E" wp14:editId="2319544C">
            <wp:simplePos x="0" y="0"/>
            <wp:positionH relativeFrom="column">
              <wp:posOffset>-4881</wp:posOffset>
            </wp:positionH>
            <wp:positionV relativeFrom="paragraph">
              <wp:posOffset>-227</wp:posOffset>
            </wp:positionV>
            <wp:extent cx="5612765" cy="3229269"/>
            <wp:effectExtent l="0" t="0" r="6985" b="9525"/>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CC5EC" w14:textId="77777777" w:rsidR="00116509" w:rsidRPr="00116509" w:rsidRDefault="00116509" w:rsidP="00116509"/>
    <w:p w14:paraId="3CEE662D" w14:textId="77777777" w:rsidR="00116509" w:rsidRPr="00116509" w:rsidRDefault="00116509" w:rsidP="00116509"/>
    <w:p w14:paraId="4A3328A5" w14:textId="77777777" w:rsidR="00116509" w:rsidRPr="00116509" w:rsidRDefault="00116509" w:rsidP="00116509"/>
    <w:p w14:paraId="6D6EF5A2" w14:textId="77777777" w:rsidR="00116509" w:rsidRPr="00116509" w:rsidRDefault="00116509" w:rsidP="00116509"/>
    <w:p w14:paraId="1E577E8C" w14:textId="77777777" w:rsidR="00116509" w:rsidRPr="00116509" w:rsidRDefault="00116509" w:rsidP="00116509"/>
    <w:p w14:paraId="65A2193A" w14:textId="77777777" w:rsidR="00116509" w:rsidRPr="00116509" w:rsidRDefault="00116509" w:rsidP="00116509"/>
    <w:p w14:paraId="10148268" w14:textId="21157688" w:rsidR="00116509" w:rsidRDefault="00116509" w:rsidP="00116509"/>
    <w:p w14:paraId="481372F5" w14:textId="4F70F222" w:rsidR="00116509" w:rsidRDefault="00AC5F25" w:rsidP="00116509">
      <w:pPr>
        <w:ind w:firstLine="708"/>
      </w:pPr>
      <w:r>
        <w:rPr>
          <w:noProof/>
        </w:rPr>
        <mc:AlternateContent>
          <mc:Choice Requires="wps">
            <w:drawing>
              <wp:anchor distT="0" distB="0" distL="114300" distR="114300" simplePos="0" relativeHeight="252291072" behindDoc="0" locked="0" layoutInCell="1" allowOverlap="1" wp14:anchorId="39E755D4" wp14:editId="3B05DB11">
                <wp:simplePos x="0" y="0"/>
                <wp:positionH relativeFrom="column">
                  <wp:posOffset>5813425</wp:posOffset>
                </wp:positionH>
                <wp:positionV relativeFrom="paragraph">
                  <wp:posOffset>720725</wp:posOffset>
                </wp:positionV>
                <wp:extent cx="520700" cy="406400"/>
                <wp:effectExtent l="0" t="0" r="0" b="0"/>
                <wp:wrapNone/>
                <wp:docPr id="61" name="61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61 Rectángulo" o:spid="_x0000_s1026" style="position:absolute;margin-left:457.75pt;margin-top:56.75pt;width:41pt;height:32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" fillcolor="white [3212]" stroked="f" strokeweight="2pt"/>
            </w:pict>
          </mc:Fallback>
        </mc:AlternateContent>
      </w:r>
    </w:p>
    <w:p w14:paraId="125C2A7D" w14:textId="21C2C286" w:rsidR="00116509" w:rsidRDefault="00AC5F25" w:rsidP="00116509">
      <w:r>
        <w:lastRenderedPageBreak/>
        <w:t xml:space="preserve">Cuadro </w:t>
      </w:r>
      <w:r w:rsidR="00986306">
        <w:t>27</w:t>
      </w:r>
      <w:r w:rsidR="00116509">
        <w:t>.</w:t>
      </w:r>
      <w:r w:rsidR="00D62902">
        <w:t xml:space="preserve"> </w:t>
      </w:r>
      <w:r w:rsidR="004A4802">
        <w:t>Ficha de información de la fuente</w:t>
      </w:r>
      <w:r w:rsidR="00D62902">
        <w:t xml:space="preserve"> </w:t>
      </w:r>
      <w:r w:rsidR="00D62902" w:rsidRPr="00D62902">
        <w:t>veintiséis “</w:t>
      </w:r>
      <w:proofErr w:type="spellStart"/>
      <w:r w:rsidR="00D62902" w:rsidRPr="00D62902">
        <w:rPr>
          <w:rFonts w:cs="Arial"/>
        </w:rPr>
        <w:t>Tiji</w:t>
      </w:r>
      <w:proofErr w:type="spellEnd"/>
      <w:r w:rsidR="00D62902" w:rsidRPr="00D62902">
        <w:rPr>
          <w:rFonts w:cs="Arial"/>
        </w:rPr>
        <w:t xml:space="preserve"> </w:t>
      </w:r>
      <w:proofErr w:type="spellStart"/>
      <w:r w:rsidR="00D62902" w:rsidRPr="00D62902">
        <w:rPr>
          <w:rFonts w:cs="Arial"/>
        </w:rPr>
        <w:t>Punku</w:t>
      </w:r>
      <w:proofErr w:type="spellEnd"/>
      <w:r w:rsidR="00D62902" w:rsidRPr="00D62902">
        <w:rPr>
          <w:rFonts w:cs="Arial"/>
        </w:rPr>
        <w:t xml:space="preserve"> B”</w:t>
      </w:r>
      <w:r w:rsidR="004A4802">
        <w:rPr>
          <w:rFonts w:cs="Arial"/>
        </w:rPr>
        <w:t xml:space="preserve">, </w:t>
      </w:r>
      <w:r w:rsidR="004A4802">
        <w:t xml:space="preserve">localizado con </w:t>
      </w:r>
      <w:proofErr w:type="spellStart"/>
      <w:r w:rsidR="004A4802">
        <w:t>gps</w:t>
      </w:r>
      <w:proofErr w:type="spellEnd"/>
      <w:r w:rsidR="004A4802">
        <w:t>.</w:t>
      </w:r>
    </w:p>
    <w:p w14:paraId="2D2E0050" w14:textId="6AB1F769" w:rsidR="00116509" w:rsidRPr="00116509" w:rsidRDefault="00AC5F25" w:rsidP="00116509">
      <w:r>
        <w:rPr>
          <w:noProof/>
        </w:rPr>
        <mc:AlternateContent>
          <mc:Choice Requires="wps">
            <w:drawing>
              <wp:anchor distT="0" distB="0" distL="114300" distR="114300" simplePos="0" relativeHeight="252293120" behindDoc="0" locked="0" layoutInCell="1" allowOverlap="1" wp14:anchorId="486D67FD" wp14:editId="2BCCDEC6">
                <wp:simplePos x="0" y="0"/>
                <wp:positionH relativeFrom="column">
                  <wp:posOffset>5610225</wp:posOffset>
                </wp:positionH>
                <wp:positionV relativeFrom="paragraph">
                  <wp:posOffset>7926705</wp:posOffset>
                </wp:positionV>
                <wp:extent cx="520700" cy="406400"/>
                <wp:effectExtent l="0" t="0" r="0" b="0"/>
                <wp:wrapNone/>
                <wp:docPr id="62" name="62 Rectángulo"/>
                <wp:cNvGraphicFramePr/>
                <a:graphic xmlns:a="http://schemas.openxmlformats.org/drawingml/2006/main">
                  <a:graphicData uri="http://schemas.microsoft.com/office/word/2010/wordprocessingShape">
                    <wps:wsp>
                      <wps:cNvSpPr/>
                      <wps:spPr>
                        <a:xfrm>
                          <a:off x="0" y="0"/>
                          <a:ext cx="520700" cy="40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62 Rectángulo" o:spid="_x0000_s1026" style="position:absolute;margin-left:441.75pt;margin-top:624.15pt;width:41pt;height:32pt;z-index:25229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" fillcolor="white [3212]" stroked="f" strokeweight="2pt"/>
            </w:pict>
          </mc:Fallback>
        </mc:AlternateContent>
      </w:r>
      <w:r w:rsidR="004A4802" w:rsidRPr="004A4802">
        <w:rPr>
          <w:noProof/>
        </w:rPr>
        <w:drawing>
          <wp:anchor distT="0" distB="0" distL="114300" distR="114300" simplePos="0" relativeHeight="252217344" behindDoc="1" locked="0" layoutInCell="1" allowOverlap="1" wp14:anchorId="666115E3" wp14:editId="2B155644">
            <wp:simplePos x="0" y="0"/>
            <wp:positionH relativeFrom="column">
              <wp:posOffset>-4881</wp:posOffset>
            </wp:positionH>
            <wp:positionV relativeFrom="paragraph">
              <wp:posOffset>3042</wp:posOffset>
            </wp:positionV>
            <wp:extent cx="5612765" cy="3229269"/>
            <wp:effectExtent l="0" t="0" r="6985" b="9525"/>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2765" cy="322926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16509" w:rsidRPr="00116509" w:rsidSect="005350EC">
      <w:pgSz w:w="12242" w:h="15842" w:code="1"/>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6AF560" w14:textId="77777777" w:rsidR="001A34AC" w:rsidRDefault="001A34AC">
      <w:pPr>
        <w:spacing w:after="0" w:line="240" w:lineRule="auto"/>
      </w:pPr>
      <w:r>
        <w:separator/>
      </w:r>
    </w:p>
  </w:endnote>
  <w:endnote w:type="continuationSeparator" w:id="0">
    <w:p w14:paraId="6BA87FFB" w14:textId="77777777" w:rsidR="001A34AC" w:rsidRDefault="001A34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C0C0A" w14:textId="77777777" w:rsidR="00DA4B6B" w:rsidRDefault="00DA4B6B" w:rsidP="00D85FA2">
    <w:pPr>
      <w:pStyle w:val="Piedepgina"/>
      <w:framePr w:wrap="around" w:vAnchor="text" w:hAnchor="margin" w:xAlign="right" w:y="1"/>
    </w:pPr>
    <w:r>
      <w:fldChar w:fldCharType="begin"/>
    </w:r>
    <w:r>
      <w:instrText xml:space="preserve">PAGE  </w:instrText>
    </w:r>
    <w:r>
      <w:fldChar w:fldCharType="separate"/>
    </w:r>
    <w:r>
      <w:rPr>
        <w:noProof/>
      </w:rPr>
      <w:t>14</w:t>
    </w:r>
    <w:r>
      <w:fldChar w:fldCharType="end"/>
    </w:r>
  </w:p>
  <w:p w14:paraId="0776B7CC" w14:textId="77777777" w:rsidR="00DA4B6B" w:rsidRDefault="00DA4B6B" w:rsidP="00D85FA2">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A8E13A" w14:textId="77777777" w:rsidR="00DA4B6B" w:rsidRDefault="00DA4B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47D57744" wp14:editId="634D35A8">
              <wp:simplePos x="0" y="0"/>
              <mc:AlternateContent>
                <mc:Choice Requires="wp14">
                  <wp:positionH relativeFrom="page">
                    <wp14:pctPosHOffset>91000</wp14:pctPosHOffset>
                  </wp:positionH>
                </mc:Choice>
                <mc:Fallback>
                  <wp:positionH relativeFrom="page">
                    <wp:posOffset>7073900</wp:posOffset>
                  </wp:positionH>
                </mc:Fallback>
              </mc:AlternateContent>
              <mc:AlternateContent>
                <mc:Choice Requires="wp14">
                  <wp:positionV relativeFrom="page">
                    <wp14:pctPosVOffset>93000</wp14:pctPosVOffset>
                  </wp:positionV>
                </mc:Choice>
                <mc:Fallback>
                  <wp:positionV relativeFrom="page">
                    <wp:posOffset>9355455</wp:posOffset>
                  </wp:positionV>
                </mc:Fallback>
              </mc:AlternateContent>
              <wp:extent cx="388620" cy="313055"/>
              <wp:effectExtent l="0" t="0" r="0" b="0"/>
              <wp:wrapNone/>
              <wp:docPr id="211"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4EB906" w14:textId="2A86D0DC" w:rsidR="00DA4B6B" w:rsidRDefault="00DA4B6B">
                          <w:pPr>
                            <w:spacing w:after="0"/>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Cuadro de texto 49" o:spid="_x0000_s1043" type="#_x0000_t202" style="position:absolute;left:0;text-align:left;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" fillcolor="white [3201]" stroked="f" strokeweight=".5pt">
              <v:textbox style="mso-fit-shape-to-text:t" inset="0,,0">
                <w:txbxContent>
                  <w:p w14:paraId="434EB906" w14:textId="2A86D0DC" w:rsidR="00DA4B6B" w:rsidRDefault="00DA4B6B">
                    <w:pPr>
                      <w:spacing w:after="0"/>
                      <w:jc w:val="center"/>
                      <w:rPr>
                        <w:color w:val="0F243E" w:themeColor="text2" w:themeShade="80"/>
                        <w:sz w:val="26"/>
                        <w:szCs w:val="26"/>
                      </w:rPr>
                    </w:pPr>
                  </w:p>
                </w:txbxContent>
              </v:textbox>
              <w10:wrap anchorx="page" anchory="page"/>
            </v:shape>
          </w:pict>
        </mc:Fallback>
      </mc:AlternateContent>
    </w:r>
  </w:p>
  <w:p w14:paraId="5E3E053F" w14:textId="77777777" w:rsidR="00DA4B6B" w:rsidRDefault="00DA4B6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DD10EC" w14:textId="77777777" w:rsidR="00DA4B6B" w:rsidRDefault="00DA4B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73600" behindDoc="0" locked="0" layoutInCell="1" allowOverlap="1" wp14:anchorId="10DFE161" wp14:editId="77D5F61D">
              <wp:simplePos x="0" y="0"/>
              <mc:AlternateContent>
                <mc:Choice Requires="wp14">
                  <wp:positionH relativeFrom="page">
                    <wp14:pctPosHOffset>91000</wp14:pctPosHOffset>
                  </wp:positionH>
                </mc:Choice>
                <mc:Fallback>
                  <wp:positionH relativeFrom="page">
                    <wp:posOffset>7073900</wp:posOffset>
                  </wp:positionH>
                </mc:Fallback>
              </mc:AlternateContent>
              <mc:AlternateContent>
                <mc:Choice Requires="wp14">
                  <wp:positionV relativeFrom="page">
                    <wp14:pctPosVOffset>93000</wp14:pctPosVOffset>
                  </wp:positionV>
                </mc:Choice>
                <mc:Fallback>
                  <wp:positionV relativeFrom="page">
                    <wp:posOffset>9355455</wp:posOffset>
                  </wp:positionV>
                </mc:Fallback>
              </mc:AlternateContent>
              <wp:extent cx="388620" cy="313055"/>
              <wp:effectExtent l="0" t="0" r="0" b="0"/>
              <wp:wrapNone/>
              <wp:docPr id="218"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EC3357" w14:textId="5E22625A" w:rsidR="00DA4B6B" w:rsidRDefault="00DA4B6B">
                          <w:pPr>
                            <w:spacing w:after="0"/>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0;margin-top:0;width:30.6pt;height:24.65pt;z-index:25167360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" fillcolor="white [3201]" stroked="f" strokeweight=".5pt">
              <v:textbox style="mso-fit-shape-to-text:t" inset="0,,0">
                <w:txbxContent>
                  <w:p w14:paraId="29EC3357" w14:textId="5E22625A" w:rsidR="00DA4B6B" w:rsidRDefault="00DA4B6B">
                    <w:pPr>
                      <w:spacing w:after="0"/>
                      <w:jc w:val="center"/>
                      <w:rPr>
                        <w:color w:val="0F243E" w:themeColor="text2" w:themeShade="80"/>
                        <w:sz w:val="26"/>
                        <w:szCs w:val="26"/>
                      </w:rPr>
                    </w:pPr>
                  </w:p>
                </w:txbxContent>
              </v:textbox>
              <w10:wrap anchorx="page" anchory="page"/>
            </v:shape>
          </w:pict>
        </mc:Fallback>
      </mc:AlternateContent>
    </w:r>
  </w:p>
  <w:p w14:paraId="5BDEE40E" w14:textId="77777777" w:rsidR="00DA4B6B" w:rsidRDefault="00DA4B6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3971"/>
      <w:docPartObj>
        <w:docPartGallery w:val="Page Numbers (Bottom of Page)"/>
        <w:docPartUnique/>
      </w:docPartObj>
    </w:sdtPr>
    <w:sdtContent>
      <w:p w14:paraId="13BA1BD1" w14:textId="77777777" w:rsidR="00DA4B6B" w:rsidRDefault="00DA4B6B">
        <w:pPr>
          <w:pStyle w:val="Piedepgina"/>
          <w:jc w:val="right"/>
        </w:pPr>
      </w:p>
    </w:sdtContent>
  </w:sdt>
  <w:p w14:paraId="65C9CA0F" w14:textId="77777777" w:rsidR="00DA4B6B" w:rsidRDefault="00DA4B6B">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C0EDE" w14:textId="77777777" w:rsidR="00DA4B6B" w:rsidRDefault="00DA4B6B">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DE72A8" w14:textId="77777777" w:rsidR="00DA4B6B" w:rsidRDefault="00DA4B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9504" behindDoc="0" locked="0" layoutInCell="1" allowOverlap="1" wp14:anchorId="74E78A4F" wp14:editId="71B1DD7A">
              <wp:simplePos x="0" y="0"/>
              <mc:AlternateContent>
                <mc:Choice Requires="wp14">
                  <wp:positionH relativeFrom="page">
                    <wp14:pctPosHOffset>91000</wp14:pctPosHOffset>
                  </wp:positionH>
                </mc:Choice>
                <mc:Fallback>
                  <wp:positionH relativeFrom="page">
                    <wp:posOffset>7073900</wp:posOffset>
                  </wp:positionH>
                </mc:Fallback>
              </mc:AlternateContent>
              <mc:AlternateContent>
                <mc:Choice Requires="wp14">
                  <wp:positionV relativeFrom="page">
                    <wp14:pctPosVOffset>93000</wp14:pctPosVOffset>
                  </wp:positionV>
                </mc:Choice>
                <mc:Fallback>
                  <wp:positionV relativeFrom="page">
                    <wp:posOffset>9355455</wp:posOffset>
                  </wp:positionV>
                </mc:Fallback>
              </mc:AlternateContent>
              <wp:extent cx="388620" cy="313055"/>
              <wp:effectExtent l="0" t="0" r="0" b="0"/>
              <wp:wrapNone/>
              <wp:docPr id="216"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4C28A" w14:textId="682411BA" w:rsidR="00DA4B6B" w:rsidRDefault="00DA4B6B">
                          <w:pPr>
                            <w:spacing w:after="0"/>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left:0;text-align:left;margin-left:0;margin-top:0;width:30.6pt;height:24.65pt;z-index:25166950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" fillcolor="white [3201]" stroked="f" strokeweight=".5pt">
              <v:textbox style="mso-fit-shape-to-text:t" inset="0,,0">
                <w:txbxContent>
                  <w:p w14:paraId="1BB4C28A" w14:textId="682411BA" w:rsidR="00DA4B6B" w:rsidRDefault="00DA4B6B">
                    <w:pPr>
                      <w:spacing w:after="0"/>
                      <w:jc w:val="center"/>
                      <w:rPr>
                        <w:color w:val="0F243E" w:themeColor="text2" w:themeShade="80"/>
                        <w:sz w:val="26"/>
                        <w:szCs w:val="26"/>
                      </w:rPr>
                    </w:pPr>
                  </w:p>
                </w:txbxContent>
              </v:textbox>
              <w10:wrap anchorx="page" anchory="page"/>
            </v:shape>
          </w:pict>
        </mc:Fallback>
      </mc:AlternateContent>
    </w:r>
  </w:p>
  <w:p w14:paraId="50E178E3" w14:textId="77777777" w:rsidR="00DA4B6B" w:rsidRDefault="00DA4B6B">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C14E2" w14:textId="77777777" w:rsidR="00DA4B6B" w:rsidRDefault="00DA4B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5408" behindDoc="0" locked="0" layoutInCell="1" allowOverlap="1" wp14:anchorId="1C500CB1" wp14:editId="4603B638">
              <wp:simplePos x="0" y="0"/>
              <mc:AlternateContent>
                <mc:Choice Requires="wp14">
                  <wp:positionH relativeFrom="page">
                    <wp14:pctPosHOffset>91000</wp14:pctPosHOffset>
                  </wp:positionH>
                </mc:Choice>
                <mc:Fallback>
                  <wp:positionH relativeFrom="page">
                    <wp:posOffset>7073900</wp:posOffset>
                  </wp:positionH>
                </mc:Fallback>
              </mc:AlternateContent>
              <mc:AlternateContent>
                <mc:Choice Requires="wp14">
                  <wp:positionV relativeFrom="page">
                    <wp14:pctPosVOffset>93000</wp14:pctPosVOffset>
                  </wp:positionV>
                </mc:Choice>
                <mc:Fallback>
                  <wp:positionV relativeFrom="page">
                    <wp:posOffset>9355455</wp:posOffset>
                  </wp:positionV>
                </mc:Fallback>
              </mc:AlternateContent>
              <wp:extent cx="388620" cy="313055"/>
              <wp:effectExtent l="0" t="0" r="0" b="0"/>
              <wp:wrapNone/>
              <wp:docPr id="214"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7C6B6E" w14:textId="54C5C01A" w:rsidR="00DA4B6B" w:rsidRDefault="00DA4B6B">
                          <w:pPr>
                            <w:spacing w:after="0"/>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_x0000_s1046" type="#_x0000_t202" style="position:absolute;left:0;text-align:left;margin-left:0;margin-top:0;width:30.6pt;height:24.65pt;z-index:251665408;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" fillcolor="white [3201]" stroked="f" strokeweight=".5pt">
              <v:textbox style="mso-fit-shape-to-text:t" inset="0,,0">
                <w:txbxContent>
                  <w:p w14:paraId="077C6B6E" w14:textId="54C5C01A" w:rsidR="00DA4B6B" w:rsidRDefault="00DA4B6B">
                    <w:pPr>
                      <w:spacing w:after="0"/>
                      <w:jc w:val="center"/>
                      <w:rPr>
                        <w:color w:val="0F243E" w:themeColor="text2" w:themeShade="80"/>
                        <w:sz w:val="26"/>
                        <w:szCs w:val="26"/>
                      </w:rPr>
                    </w:pPr>
                  </w:p>
                </w:txbxContent>
              </v:textbox>
              <w10:wrap anchorx="page" anchory="page"/>
            </v:shape>
          </w:pict>
        </mc:Fallback>
      </mc:AlternateContent>
    </w:r>
  </w:p>
  <w:p w14:paraId="36BA18A4" w14:textId="77777777" w:rsidR="00DA4B6B" w:rsidRDefault="00DA4B6B">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F396D" w14:textId="77777777" w:rsidR="00DA4B6B" w:rsidRDefault="00DA4B6B">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75648" behindDoc="0" locked="0" layoutInCell="1" allowOverlap="1" wp14:anchorId="636AEFF9" wp14:editId="18851A72">
              <wp:simplePos x="0" y="0"/>
              <mc:AlternateContent>
                <mc:Choice Requires="wp14">
                  <wp:positionH relativeFrom="page">
                    <wp14:pctPosHOffset>91000</wp14:pctPosHOffset>
                  </wp:positionH>
                </mc:Choice>
                <mc:Fallback>
                  <wp:positionH relativeFrom="page">
                    <wp:posOffset>7073900</wp:posOffset>
                  </wp:positionH>
                </mc:Fallback>
              </mc:AlternateContent>
              <mc:AlternateContent>
                <mc:Choice Requires="wp14">
                  <wp:positionV relativeFrom="page">
                    <wp14:pctPosVOffset>93000</wp14:pctPosVOffset>
                  </wp:positionV>
                </mc:Choice>
                <mc:Fallback>
                  <wp:positionV relativeFrom="page">
                    <wp:posOffset>9355455</wp:posOffset>
                  </wp:positionV>
                </mc:Fallback>
              </mc:AlternateContent>
              <wp:extent cx="388620" cy="313055"/>
              <wp:effectExtent l="0" t="0" r="0" b="0"/>
              <wp:wrapNone/>
              <wp:docPr id="208"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67E11" w14:textId="77777777" w:rsidR="00DA4B6B" w:rsidRPr="00B41936" w:rsidRDefault="00DA4B6B">
                          <w:pPr>
                            <w:spacing w:after="0"/>
                            <w:jc w:val="center"/>
                            <w:rPr>
                              <w:b/>
                              <w:color w:val="0F243E" w:themeColor="text2" w:themeShade="80"/>
                              <w:sz w:val="26"/>
                              <w:szCs w:val="26"/>
                            </w:rPr>
                          </w:pPr>
                          <w:r w:rsidRPr="00B41936">
                            <w:rPr>
                              <w:b/>
                              <w:color w:val="0F243E" w:themeColor="text2" w:themeShade="80"/>
                              <w:sz w:val="26"/>
                              <w:szCs w:val="26"/>
                            </w:rPr>
                            <w:fldChar w:fldCharType="begin"/>
                          </w:r>
                          <w:r w:rsidRPr="00B41936">
                            <w:rPr>
                              <w:b/>
                              <w:color w:val="0F243E" w:themeColor="text2" w:themeShade="80"/>
                              <w:sz w:val="26"/>
                              <w:szCs w:val="26"/>
                            </w:rPr>
                            <w:instrText>PAGE  \* Arabic  \* MERGEFORMAT</w:instrText>
                          </w:r>
                          <w:r w:rsidRPr="00B41936">
                            <w:rPr>
                              <w:b/>
                              <w:color w:val="0F243E" w:themeColor="text2" w:themeShade="80"/>
                              <w:sz w:val="26"/>
                              <w:szCs w:val="26"/>
                            </w:rPr>
                            <w:fldChar w:fldCharType="separate"/>
                          </w:r>
                          <w:r w:rsidR="00AC48EF">
                            <w:rPr>
                              <w:b/>
                              <w:noProof/>
                              <w:color w:val="0F243E" w:themeColor="text2" w:themeShade="80"/>
                              <w:sz w:val="26"/>
                              <w:szCs w:val="26"/>
                            </w:rPr>
                            <w:t>33</w:t>
                          </w:r>
                          <w:r w:rsidRPr="00B41936">
                            <w:rPr>
                              <w:b/>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left:0;text-align:left;margin-left:0;margin-top:0;width:30.6pt;height:24.65pt;z-index:251675648;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" fillcolor="white [3201]" stroked="f" strokeweight=".5pt">
              <v:textbox style="mso-fit-shape-to-text:t" inset="0,,0">
                <w:txbxContent>
                  <w:p w14:paraId="62867E11" w14:textId="77777777" w:rsidR="00DA4B6B" w:rsidRPr="00B41936" w:rsidRDefault="00DA4B6B">
                    <w:pPr>
                      <w:spacing w:after="0"/>
                      <w:jc w:val="center"/>
                      <w:rPr>
                        <w:b/>
                        <w:color w:val="0F243E" w:themeColor="text2" w:themeShade="80"/>
                        <w:sz w:val="26"/>
                        <w:szCs w:val="26"/>
                      </w:rPr>
                    </w:pPr>
                    <w:r w:rsidRPr="00B41936">
                      <w:rPr>
                        <w:b/>
                        <w:color w:val="0F243E" w:themeColor="text2" w:themeShade="80"/>
                        <w:sz w:val="26"/>
                        <w:szCs w:val="26"/>
                      </w:rPr>
                      <w:fldChar w:fldCharType="begin"/>
                    </w:r>
                    <w:r w:rsidRPr="00B41936">
                      <w:rPr>
                        <w:b/>
                        <w:color w:val="0F243E" w:themeColor="text2" w:themeShade="80"/>
                        <w:sz w:val="26"/>
                        <w:szCs w:val="26"/>
                      </w:rPr>
                      <w:instrText>PAGE  \* Arabic  \* MERGEFORMAT</w:instrText>
                    </w:r>
                    <w:r w:rsidRPr="00B41936">
                      <w:rPr>
                        <w:b/>
                        <w:color w:val="0F243E" w:themeColor="text2" w:themeShade="80"/>
                        <w:sz w:val="26"/>
                        <w:szCs w:val="26"/>
                      </w:rPr>
                      <w:fldChar w:fldCharType="separate"/>
                    </w:r>
                    <w:r w:rsidR="00AC48EF">
                      <w:rPr>
                        <w:b/>
                        <w:noProof/>
                        <w:color w:val="0F243E" w:themeColor="text2" w:themeShade="80"/>
                        <w:sz w:val="26"/>
                        <w:szCs w:val="26"/>
                      </w:rPr>
                      <w:t>33</w:t>
                    </w:r>
                    <w:r w:rsidRPr="00B41936">
                      <w:rPr>
                        <w:b/>
                        <w:color w:val="0F243E" w:themeColor="text2" w:themeShade="80"/>
                        <w:sz w:val="26"/>
                        <w:szCs w:val="26"/>
                      </w:rPr>
                      <w:fldChar w:fldCharType="end"/>
                    </w:r>
                  </w:p>
                </w:txbxContent>
              </v:textbox>
              <w10:wrap anchorx="page" anchory="page"/>
            </v:shape>
          </w:pict>
        </mc:Fallback>
      </mc:AlternateContent>
    </w:r>
  </w:p>
  <w:p w14:paraId="47D3E97A" w14:textId="77777777" w:rsidR="00DA4B6B" w:rsidRDefault="00DA4B6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328B0A" w14:textId="77777777" w:rsidR="001A34AC" w:rsidRDefault="001A34AC">
      <w:pPr>
        <w:spacing w:after="0" w:line="240" w:lineRule="auto"/>
      </w:pPr>
      <w:r>
        <w:separator/>
      </w:r>
    </w:p>
  </w:footnote>
  <w:footnote w:type="continuationSeparator" w:id="0">
    <w:p w14:paraId="6909F268" w14:textId="77777777" w:rsidR="001A34AC" w:rsidRDefault="001A34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E9AC2" w14:textId="77777777" w:rsidR="00DA4B6B" w:rsidRDefault="00DA4B6B" w:rsidP="00FD5C50">
    <w:pPr>
      <w:pStyle w:val="Encabezado"/>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9CBFF" w14:textId="77777777" w:rsidR="00DA4B6B" w:rsidRDefault="00DA4B6B" w:rsidP="00D85FA2">
    <w:pPr>
      <w:pStyle w:val="Encabezado"/>
      <w:framePr w:wrap="around" w:vAnchor="text" w:hAnchor="margin" w:xAlign="right" w:y="1"/>
    </w:pPr>
    <w:r>
      <w:fldChar w:fldCharType="begin"/>
    </w:r>
    <w:r>
      <w:instrText xml:space="preserve">PAGE  </w:instrText>
    </w:r>
    <w:r>
      <w:fldChar w:fldCharType="separate"/>
    </w:r>
    <w:r>
      <w:rPr>
        <w:noProof/>
      </w:rPr>
      <w:t>1</w:t>
    </w:r>
    <w:r>
      <w:rPr>
        <w:noProof/>
      </w:rPr>
      <w:fldChar w:fldCharType="end"/>
    </w:r>
  </w:p>
  <w:p w14:paraId="6383BFBD" w14:textId="77777777" w:rsidR="00DA4B6B" w:rsidRDefault="00DA4B6B" w:rsidP="00D85FA2">
    <w:pPr>
      <w:pStyle w:val="Encabezado"/>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08733" w14:textId="77777777" w:rsidR="00DA4B6B" w:rsidRDefault="00DA4B6B" w:rsidP="00FD5C50">
    <w:pPr>
      <w:pStyle w:val="Encabezado"/>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2A8A1" w14:textId="77777777" w:rsidR="00DA4B6B" w:rsidRDefault="00DA4B6B">
    <w:pPr>
      <w:pStyle w:val="Encabezado"/>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047D5" w14:textId="77777777" w:rsidR="00DA4B6B" w:rsidRPr="001116E1" w:rsidRDefault="00DA4B6B" w:rsidP="0033551E">
    <w:pPr>
      <w:pStyle w:val="Encabezado"/>
      <w:jc w:val="center"/>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A6A52" w14:textId="77777777" w:rsidR="00DA4B6B" w:rsidRPr="001116E1" w:rsidRDefault="00DA4B6B" w:rsidP="00B14DAD">
    <w:pPr>
      <w:spacing w:after="0"/>
      <w:jc w:val="cente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0AC"/>
    <w:multiLevelType w:val="hybridMultilevel"/>
    <w:tmpl w:val="C7E4F5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7101403"/>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75B6027"/>
    <w:multiLevelType w:val="hybridMultilevel"/>
    <w:tmpl w:val="76646416"/>
    <w:lvl w:ilvl="0" w:tplc="37D8E27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A7F50D0"/>
    <w:multiLevelType w:val="hybridMultilevel"/>
    <w:tmpl w:val="18A029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FBE2A81"/>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12405AA6"/>
    <w:multiLevelType w:val="multilevel"/>
    <w:tmpl w:val="AC248C0C"/>
    <w:lvl w:ilvl="0">
      <w:start w:val="4"/>
      <w:numFmt w:val="decimal"/>
      <w:lvlText w:val="%1"/>
      <w:lvlJc w:val="left"/>
      <w:pPr>
        <w:ind w:left="660" w:hanging="660"/>
      </w:pPr>
      <w:rPr>
        <w:rFonts w:hint="default"/>
      </w:rPr>
    </w:lvl>
    <w:lvl w:ilvl="1">
      <w:start w:val="2"/>
      <w:numFmt w:val="decimal"/>
      <w:lvlText w:val="%1.%2"/>
      <w:lvlJc w:val="left"/>
      <w:pPr>
        <w:ind w:left="852" w:hanging="660"/>
      </w:pPr>
      <w:rPr>
        <w:rFonts w:hint="default"/>
      </w:rPr>
    </w:lvl>
    <w:lvl w:ilvl="2">
      <w:start w:val="1"/>
      <w:numFmt w:val="decimal"/>
      <w:lvlText w:val="%1.%2.%3"/>
      <w:lvlJc w:val="left"/>
      <w:pPr>
        <w:ind w:left="1104" w:hanging="720"/>
      </w:pPr>
      <w:rPr>
        <w:rFonts w:hint="default"/>
      </w:rPr>
    </w:lvl>
    <w:lvl w:ilvl="3">
      <w:start w:val="2"/>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6">
    <w:nsid w:val="13166015"/>
    <w:multiLevelType w:val="hybridMultilevel"/>
    <w:tmpl w:val="82EE79C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
    <w:nsid w:val="145C33EA"/>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1E026EBD"/>
    <w:multiLevelType w:val="hybridMultilevel"/>
    <w:tmpl w:val="555E5166"/>
    <w:lvl w:ilvl="0" w:tplc="1542FE8E">
      <w:start w:val="1"/>
      <w:numFmt w:val="decimal"/>
      <w:pStyle w:val="Anexo"/>
      <w:lvlText w:val="Anexo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FF06181"/>
    <w:multiLevelType w:val="hybridMultilevel"/>
    <w:tmpl w:val="CC80E7C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4EE7A08"/>
    <w:multiLevelType w:val="hybridMultilevel"/>
    <w:tmpl w:val="FA02D786"/>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4F500B5"/>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26BE0951"/>
    <w:multiLevelType w:val="hybridMultilevel"/>
    <w:tmpl w:val="10B0960E"/>
    <w:lvl w:ilvl="0" w:tplc="118A4978">
      <w:start w:val="1"/>
      <w:numFmt w:val="bullet"/>
      <w:pStyle w:val="Vieta1"/>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2B9C2AAF"/>
    <w:multiLevelType w:val="hybridMultilevel"/>
    <w:tmpl w:val="5B90285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E1D37F8"/>
    <w:multiLevelType w:val="hybridMultilevel"/>
    <w:tmpl w:val="4D92283A"/>
    <w:lvl w:ilvl="0" w:tplc="0C0A000B">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E2342AC"/>
    <w:multiLevelType w:val="hybridMultilevel"/>
    <w:tmpl w:val="490012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1036E4F"/>
    <w:multiLevelType w:val="hybridMultilevel"/>
    <w:tmpl w:val="D0D631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ACF56C4"/>
    <w:multiLevelType w:val="hybridMultilevel"/>
    <w:tmpl w:val="C1F0CAEC"/>
    <w:lvl w:ilvl="0" w:tplc="51F8E666">
      <w:start w:val="1"/>
      <w:numFmt w:val="decimal"/>
      <w:pStyle w:val="Figura"/>
      <w:lvlText w:val="Figura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BB97585"/>
    <w:multiLevelType w:val="hybridMultilevel"/>
    <w:tmpl w:val="68DAE9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CD50797"/>
    <w:multiLevelType w:val="hybridMultilevel"/>
    <w:tmpl w:val="CC3CCC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F6D0186"/>
    <w:multiLevelType w:val="hybridMultilevel"/>
    <w:tmpl w:val="ACA6F2D2"/>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1">
    <w:nsid w:val="421731B3"/>
    <w:multiLevelType w:val="hybridMultilevel"/>
    <w:tmpl w:val="5C0256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36E0A31"/>
    <w:multiLevelType w:val="hybridMultilevel"/>
    <w:tmpl w:val="4C92CF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58F334F"/>
    <w:multiLevelType w:val="hybridMultilevel"/>
    <w:tmpl w:val="32E4B498"/>
    <w:lvl w:ilvl="0" w:tplc="0C0A000B">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24">
    <w:nsid w:val="47E9055E"/>
    <w:multiLevelType w:val="hybridMultilevel"/>
    <w:tmpl w:val="1158AFE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5">
    <w:nsid w:val="4A223550"/>
    <w:multiLevelType w:val="hybridMultilevel"/>
    <w:tmpl w:val="31CEF5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ABE318D"/>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51766E21"/>
    <w:multiLevelType w:val="hybridMultilevel"/>
    <w:tmpl w:val="76C4D20C"/>
    <w:lvl w:ilvl="0" w:tplc="E57A2228">
      <w:start w:val="1"/>
      <w:numFmt w:val="decimal"/>
      <w:pStyle w:val="Cuadro"/>
      <w:lvlText w:val="Cuadro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526C3F9F"/>
    <w:multiLevelType w:val="hybridMultilevel"/>
    <w:tmpl w:val="FFBEB99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526D7836"/>
    <w:multiLevelType w:val="hybridMultilevel"/>
    <w:tmpl w:val="CFB4D7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55FB3EA5"/>
    <w:multiLevelType w:val="multilevel"/>
    <w:tmpl w:val="E22C5276"/>
    <w:lvl w:ilvl="0">
      <w:start w:val="4"/>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31">
    <w:nsid w:val="58AC0B3A"/>
    <w:multiLevelType w:val="hybridMultilevel"/>
    <w:tmpl w:val="5CFE18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BAD54DD"/>
    <w:multiLevelType w:val="hybridMultilevel"/>
    <w:tmpl w:val="C16A7A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E553644"/>
    <w:multiLevelType w:val="multilevel"/>
    <w:tmpl w:val="444CA906"/>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4">
    <w:nsid w:val="5FAB6807"/>
    <w:multiLevelType w:val="hybridMultilevel"/>
    <w:tmpl w:val="8DB0456A"/>
    <w:lvl w:ilvl="0" w:tplc="37D8E27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6BE33662"/>
    <w:multiLevelType w:val="hybridMultilevel"/>
    <w:tmpl w:val="AF9CA4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F1260FE"/>
    <w:multiLevelType w:val="hybridMultilevel"/>
    <w:tmpl w:val="890E51EC"/>
    <w:lvl w:ilvl="0" w:tplc="D0643FC6">
      <w:start w:val="1"/>
      <w:numFmt w:val="decimal"/>
      <w:pStyle w:val="Figura1"/>
      <w:lvlText w:val="Figura %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74CF6C6E"/>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nsid w:val="77AD0895"/>
    <w:multiLevelType w:val="multilevel"/>
    <w:tmpl w:val="8D822186"/>
    <w:lvl w:ilvl="0">
      <w:start w:val="1"/>
      <w:numFmt w:val="decimal"/>
      <w:lvlText w:val="%1."/>
      <w:lvlJc w:val="left"/>
      <w:pPr>
        <w:ind w:left="644" w:hanging="360"/>
      </w:pPr>
    </w:lvl>
    <w:lvl w:ilvl="1">
      <w:start w:val="2"/>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39">
    <w:nsid w:val="77FB3077"/>
    <w:multiLevelType w:val="hybridMultilevel"/>
    <w:tmpl w:val="0696F678"/>
    <w:lvl w:ilvl="0" w:tplc="0C0A0009">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40">
    <w:nsid w:val="796276C6"/>
    <w:multiLevelType w:val="hybridMultilevel"/>
    <w:tmpl w:val="D370FC2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1">
    <w:nsid w:val="7C7D1F28"/>
    <w:multiLevelType w:val="hybridMultilevel"/>
    <w:tmpl w:val="4C1884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3"/>
  </w:num>
  <w:num w:numId="2">
    <w:abstractNumId w:val="12"/>
  </w:num>
  <w:num w:numId="3">
    <w:abstractNumId w:val="27"/>
  </w:num>
  <w:num w:numId="4">
    <w:abstractNumId w:val="17"/>
  </w:num>
  <w:num w:numId="5">
    <w:abstractNumId w:val="8"/>
  </w:num>
  <w:num w:numId="6">
    <w:abstractNumId w:val="36"/>
  </w:num>
  <w:num w:numId="7">
    <w:abstractNumId w:val="21"/>
  </w:num>
  <w:num w:numId="8">
    <w:abstractNumId w:val="25"/>
  </w:num>
  <w:num w:numId="9">
    <w:abstractNumId w:val="32"/>
  </w:num>
  <w:num w:numId="10">
    <w:abstractNumId w:val="35"/>
  </w:num>
  <w:num w:numId="11">
    <w:abstractNumId w:val="19"/>
  </w:num>
  <w:num w:numId="12">
    <w:abstractNumId w:val="29"/>
  </w:num>
  <w:num w:numId="13">
    <w:abstractNumId w:val="13"/>
  </w:num>
  <w:num w:numId="14">
    <w:abstractNumId w:val="9"/>
  </w:num>
  <w:num w:numId="15">
    <w:abstractNumId w:val="2"/>
  </w:num>
  <w:num w:numId="16">
    <w:abstractNumId w:val="34"/>
  </w:num>
  <w:num w:numId="17">
    <w:abstractNumId w:val="14"/>
  </w:num>
  <w:num w:numId="18">
    <w:abstractNumId w:val="41"/>
  </w:num>
  <w:num w:numId="19">
    <w:abstractNumId w:val="10"/>
  </w:num>
  <w:num w:numId="20">
    <w:abstractNumId w:val="38"/>
  </w:num>
  <w:num w:numId="21">
    <w:abstractNumId w:val="15"/>
  </w:num>
  <w:num w:numId="22">
    <w:abstractNumId w:val="40"/>
  </w:num>
  <w:num w:numId="23">
    <w:abstractNumId w:val="31"/>
  </w:num>
  <w:num w:numId="24">
    <w:abstractNumId w:val="18"/>
  </w:num>
  <w:num w:numId="25">
    <w:abstractNumId w:val="7"/>
  </w:num>
  <w:num w:numId="26">
    <w:abstractNumId w:val="24"/>
  </w:num>
  <w:num w:numId="27">
    <w:abstractNumId w:val="16"/>
  </w:num>
  <w:num w:numId="28">
    <w:abstractNumId w:val="0"/>
  </w:num>
  <w:num w:numId="29">
    <w:abstractNumId w:val="3"/>
  </w:num>
  <w:num w:numId="30">
    <w:abstractNumId w:val="4"/>
  </w:num>
  <w:num w:numId="31">
    <w:abstractNumId w:val="22"/>
  </w:num>
  <w:num w:numId="32">
    <w:abstractNumId w:val="28"/>
  </w:num>
  <w:num w:numId="33">
    <w:abstractNumId w:val="26"/>
  </w:num>
  <w:num w:numId="34">
    <w:abstractNumId w:val="33"/>
  </w:num>
  <w:num w:numId="35">
    <w:abstractNumId w:val="11"/>
  </w:num>
  <w:num w:numId="36">
    <w:abstractNumId w:val="33"/>
    <w:lvlOverride w:ilvl="0">
      <w:startOverride w:val="4"/>
    </w:lvlOverride>
    <w:lvlOverride w:ilvl="1">
      <w:startOverride w:val="2"/>
    </w:lvlOverride>
    <w:lvlOverride w:ilvl="2">
      <w:startOverride w:val="2"/>
    </w:lvlOverride>
    <w:lvlOverride w:ilvl="3">
      <w:startOverride w:val="1"/>
    </w:lvlOverride>
  </w:num>
  <w:num w:numId="37">
    <w:abstractNumId w:val="30"/>
  </w:num>
  <w:num w:numId="38">
    <w:abstractNumId w:val="1"/>
  </w:num>
  <w:num w:numId="39">
    <w:abstractNumId w:val="5"/>
  </w:num>
  <w:num w:numId="40">
    <w:abstractNumId w:val="33"/>
    <w:lvlOverride w:ilvl="0">
      <w:startOverride w:val="4"/>
    </w:lvlOverride>
    <w:lvlOverride w:ilvl="1">
      <w:startOverride w:val="2"/>
    </w:lvlOverride>
    <w:lvlOverride w:ilvl="2">
      <w:startOverride w:val="2"/>
    </w:lvlOverride>
    <w:lvlOverride w:ilvl="3">
      <w:startOverride w:val="3"/>
    </w:lvlOverride>
  </w:num>
  <w:num w:numId="41">
    <w:abstractNumId w:val="37"/>
  </w:num>
  <w:num w:numId="42">
    <w:abstractNumId w:val="39"/>
  </w:num>
  <w:num w:numId="43">
    <w:abstractNumId w:val="23"/>
  </w:num>
  <w:num w:numId="44">
    <w:abstractNumId w:val="20"/>
  </w:num>
  <w:num w:numId="45">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0DB0"/>
    <w:rsid w:val="000033B0"/>
    <w:rsid w:val="00005174"/>
    <w:rsid w:val="000133DC"/>
    <w:rsid w:val="000138F9"/>
    <w:rsid w:val="00016FAF"/>
    <w:rsid w:val="00023B51"/>
    <w:rsid w:val="000301FD"/>
    <w:rsid w:val="0003331D"/>
    <w:rsid w:val="00035567"/>
    <w:rsid w:val="00040AA4"/>
    <w:rsid w:val="00042B2E"/>
    <w:rsid w:val="00042ED5"/>
    <w:rsid w:val="0004431B"/>
    <w:rsid w:val="000445F7"/>
    <w:rsid w:val="000451D7"/>
    <w:rsid w:val="00046DEA"/>
    <w:rsid w:val="000479FE"/>
    <w:rsid w:val="00054A26"/>
    <w:rsid w:val="00055899"/>
    <w:rsid w:val="00056640"/>
    <w:rsid w:val="0006107E"/>
    <w:rsid w:val="00062AB6"/>
    <w:rsid w:val="00067D11"/>
    <w:rsid w:val="0007151A"/>
    <w:rsid w:val="0007156B"/>
    <w:rsid w:val="0007232A"/>
    <w:rsid w:val="000728AB"/>
    <w:rsid w:val="00076D6B"/>
    <w:rsid w:val="00076EAF"/>
    <w:rsid w:val="000775BA"/>
    <w:rsid w:val="000808A0"/>
    <w:rsid w:val="00082E89"/>
    <w:rsid w:val="000845B4"/>
    <w:rsid w:val="0008522A"/>
    <w:rsid w:val="00086388"/>
    <w:rsid w:val="00086BBA"/>
    <w:rsid w:val="0008797C"/>
    <w:rsid w:val="0009067B"/>
    <w:rsid w:val="0009135B"/>
    <w:rsid w:val="0009693F"/>
    <w:rsid w:val="00096AA0"/>
    <w:rsid w:val="000B1541"/>
    <w:rsid w:val="000B25DA"/>
    <w:rsid w:val="000B41E8"/>
    <w:rsid w:val="000B4D52"/>
    <w:rsid w:val="000B4E02"/>
    <w:rsid w:val="000B4E31"/>
    <w:rsid w:val="000B5752"/>
    <w:rsid w:val="000B6C9A"/>
    <w:rsid w:val="000B718A"/>
    <w:rsid w:val="000C01E1"/>
    <w:rsid w:val="000C0A76"/>
    <w:rsid w:val="000C13D7"/>
    <w:rsid w:val="000C26E1"/>
    <w:rsid w:val="000C3F31"/>
    <w:rsid w:val="000C4BCD"/>
    <w:rsid w:val="000C5530"/>
    <w:rsid w:val="000D0695"/>
    <w:rsid w:val="000D1544"/>
    <w:rsid w:val="000D1E95"/>
    <w:rsid w:val="000D20AC"/>
    <w:rsid w:val="000D2295"/>
    <w:rsid w:val="000D4DCE"/>
    <w:rsid w:val="000D641A"/>
    <w:rsid w:val="000D6CD2"/>
    <w:rsid w:val="000D7FE7"/>
    <w:rsid w:val="000E0907"/>
    <w:rsid w:val="000E1270"/>
    <w:rsid w:val="000E6D40"/>
    <w:rsid w:val="000E718C"/>
    <w:rsid w:val="000E7FA6"/>
    <w:rsid w:val="000F0B33"/>
    <w:rsid w:val="000F4107"/>
    <w:rsid w:val="000F52D1"/>
    <w:rsid w:val="000F61FC"/>
    <w:rsid w:val="000F6389"/>
    <w:rsid w:val="000F7A4C"/>
    <w:rsid w:val="000F7CAD"/>
    <w:rsid w:val="00101608"/>
    <w:rsid w:val="00104D52"/>
    <w:rsid w:val="00106729"/>
    <w:rsid w:val="00107015"/>
    <w:rsid w:val="001079F1"/>
    <w:rsid w:val="0011011E"/>
    <w:rsid w:val="00111378"/>
    <w:rsid w:val="001116E1"/>
    <w:rsid w:val="00112865"/>
    <w:rsid w:val="00113827"/>
    <w:rsid w:val="00114E63"/>
    <w:rsid w:val="00116509"/>
    <w:rsid w:val="00123237"/>
    <w:rsid w:val="001240C9"/>
    <w:rsid w:val="001258C7"/>
    <w:rsid w:val="00126229"/>
    <w:rsid w:val="001303D3"/>
    <w:rsid w:val="0013099F"/>
    <w:rsid w:val="00130D13"/>
    <w:rsid w:val="00134AFF"/>
    <w:rsid w:val="0013737C"/>
    <w:rsid w:val="00142BAC"/>
    <w:rsid w:val="00142FEE"/>
    <w:rsid w:val="00144862"/>
    <w:rsid w:val="001459F9"/>
    <w:rsid w:val="0014762B"/>
    <w:rsid w:val="0014770E"/>
    <w:rsid w:val="0015064D"/>
    <w:rsid w:val="00150B9C"/>
    <w:rsid w:val="00152193"/>
    <w:rsid w:val="0015643B"/>
    <w:rsid w:val="00157C36"/>
    <w:rsid w:val="001676BC"/>
    <w:rsid w:val="00173603"/>
    <w:rsid w:val="00173E39"/>
    <w:rsid w:val="00174877"/>
    <w:rsid w:val="00174E9B"/>
    <w:rsid w:val="00175467"/>
    <w:rsid w:val="00177DD1"/>
    <w:rsid w:val="0018144C"/>
    <w:rsid w:val="00182229"/>
    <w:rsid w:val="00185585"/>
    <w:rsid w:val="00185C2E"/>
    <w:rsid w:val="00186C1A"/>
    <w:rsid w:val="00190B75"/>
    <w:rsid w:val="001911C4"/>
    <w:rsid w:val="00192840"/>
    <w:rsid w:val="00193133"/>
    <w:rsid w:val="00195E05"/>
    <w:rsid w:val="00196733"/>
    <w:rsid w:val="0019747D"/>
    <w:rsid w:val="00197511"/>
    <w:rsid w:val="001A062C"/>
    <w:rsid w:val="001A1C65"/>
    <w:rsid w:val="001A34AC"/>
    <w:rsid w:val="001A39E7"/>
    <w:rsid w:val="001A680A"/>
    <w:rsid w:val="001A6E16"/>
    <w:rsid w:val="001A7F31"/>
    <w:rsid w:val="001B1876"/>
    <w:rsid w:val="001B2C12"/>
    <w:rsid w:val="001B32BF"/>
    <w:rsid w:val="001B334E"/>
    <w:rsid w:val="001B3533"/>
    <w:rsid w:val="001C2030"/>
    <w:rsid w:val="001C22BC"/>
    <w:rsid w:val="001C3945"/>
    <w:rsid w:val="001C6507"/>
    <w:rsid w:val="001C7DD7"/>
    <w:rsid w:val="001C7E43"/>
    <w:rsid w:val="001D5E95"/>
    <w:rsid w:val="001D7073"/>
    <w:rsid w:val="001D73D5"/>
    <w:rsid w:val="001D74A8"/>
    <w:rsid w:val="001D7680"/>
    <w:rsid w:val="001D7EE7"/>
    <w:rsid w:val="001E4DB0"/>
    <w:rsid w:val="001F178B"/>
    <w:rsid w:val="001F22C0"/>
    <w:rsid w:val="001F36F1"/>
    <w:rsid w:val="001F3E31"/>
    <w:rsid w:val="001F49B8"/>
    <w:rsid w:val="001F4CA1"/>
    <w:rsid w:val="001F5818"/>
    <w:rsid w:val="001F5DC2"/>
    <w:rsid w:val="00200927"/>
    <w:rsid w:val="002049B2"/>
    <w:rsid w:val="00204C09"/>
    <w:rsid w:val="0020550E"/>
    <w:rsid w:val="00206569"/>
    <w:rsid w:val="00206E7A"/>
    <w:rsid w:val="00210F65"/>
    <w:rsid w:val="002114D8"/>
    <w:rsid w:val="002127C8"/>
    <w:rsid w:val="0021289F"/>
    <w:rsid w:val="00213788"/>
    <w:rsid w:val="00216078"/>
    <w:rsid w:val="00216FDD"/>
    <w:rsid w:val="00217054"/>
    <w:rsid w:val="00217B6D"/>
    <w:rsid w:val="00224AC4"/>
    <w:rsid w:val="0022601C"/>
    <w:rsid w:val="00226A88"/>
    <w:rsid w:val="00234705"/>
    <w:rsid w:val="00242661"/>
    <w:rsid w:val="00242E0D"/>
    <w:rsid w:val="00242FA1"/>
    <w:rsid w:val="00243378"/>
    <w:rsid w:val="0024521C"/>
    <w:rsid w:val="00245AC2"/>
    <w:rsid w:val="002464BC"/>
    <w:rsid w:val="00247C7C"/>
    <w:rsid w:val="00250529"/>
    <w:rsid w:val="00253284"/>
    <w:rsid w:val="00255003"/>
    <w:rsid w:val="002555C6"/>
    <w:rsid w:val="00262202"/>
    <w:rsid w:val="00265D7D"/>
    <w:rsid w:val="00267481"/>
    <w:rsid w:val="002702FF"/>
    <w:rsid w:val="00270DB0"/>
    <w:rsid w:val="00272901"/>
    <w:rsid w:val="00273160"/>
    <w:rsid w:val="00274090"/>
    <w:rsid w:val="0027602A"/>
    <w:rsid w:val="002764A2"/>
    <w:rsid w:val="002805A9"/>
    <w:rsid w:val="0028417F"/>
    <w:rsid w:val="00286EED"/>
    <w:rsid w:val="00287A9C"/>
    <w:rsid w:val="0029219F"/>
    <w:rsid w:val="00292AE0"/>
    <w:rsid w:val="00297CC9"/>
    <w:rsid w:val="002A092F"/>
    <w:rsid w:val="002A27D9"/>
    <w:rsid w:val="002A2873"/>
    <w:rsid w:val="002A33C4"/>
    <w:rsid w:val="002B0573"/>
    <w:rsid w:val="002B2F51"/>
    <w:rsid w:val="002B4C7E"/>
    <w:rsid w:val="002B6351"/>
    <w:rsid w:val="002B6D31"/>
    <w:rsid w:val="002B7169"/>
    <w:rsid w:val="002C6546"/>
    <w:rsid w:val="002D0A50"/>
    <w:rsid w:val="002D228C"/>
    <w:rsid w:val="002D39B7"/>
    <w:rsid w:val="002D42D4"/>
    <w:rsid w:val="002D45C1"/>
    <w:rsid w:val="002E0D69"/>
    <w:rsid w:val="002E2EE7"/>
    <w:rsid w:val="002E4A31"/>
    <w:rsid w:val="002E4A72"/>
    <w:rsid w:val="002F0AC3"/>
    <w:rsid w:val="002F0F14"/>
    <w:rsid w:val="002F1D4E"/>
    <w:rsid w:val="002F1FAD"/>
    <w:rsid w:val="002F2774"/>
    <w:rsid w:val="002F28E9"/>
    <w:rsid w:val="00301CD4"/>
    <w:rsid w:val="003027D9"/>
    <w:rsid w:val="00304C8F"/>
    <w:rsid w:val="003065EB"/>
    <w:rsid w:val="00306660"/>
    <w:rsid w:val="00311216"/>
    <w:rsid w:val="0031446C"/>
    <w:rsid w:val="00314EF0"/>
    <w:rsid w:val="00320473"/>
    <w:rsid w:val="00321226"/>
    <w:rsid w:val="00321316"/>
    <w:rsid w:val="003240CD"/>
    <w:rsid w:val="00331090"/>
    <w:rsid w:val="003336F2"/>
    <w:rsid w:val="00333D75"/>
    <w:rsid w:val="003350BB"/>
    <w:rsid w:val="0033551E"/>
    <w:rsid w:val="003415AE"/>
    <w:rsid w:val="00341FAA"/>
    <w:rsid w:val="00342332"/>
    <w:rsid w:val="00342D23"/>
    <w:rsid w:val="00343AAF"/>
    <w:rsid w:val="00344B16"/>
    <w:rsid w:val="003501D9"/>
    <w:rsid w:val="00350408"/>
    <w:rsid w:val="00352CA2"/>
    <w:rsid w:val="00355BB2"/>
    <w:rsid w:val="00356212"/>
    <w:rsid w:val="00362882"/>
    <w:rsid w:val="00363A3B"/>
    <w:rsid w:val="00371466"/>
    <w:rsid w:val="00375A6C"/>
    <w:rsid w:val="00376BDD"/>
    <w:rsid w:val="003808FC"/>
    <w:rsid w:val="00382315"/>
    <w:rsid w:val="003831D4"/>
    <w:rsid w:val="00391210"/>
    <w:rsid w:val="00391BE4"/>
    <w:rsid w:val="00394F79"/>
    <w:rsid w:val="00395B00"/>
    <w:rsid w:val="0039614B"/>
    <w:rsid w:val="003A2420"/>
    <w:rsid w:val="003A4408"/>
    <w:rsid w:val="003A5F35"/>
    <w:rsid w:val="003B0EB4"/>
    <w:rsid w:val="003B1481"/>
    <w:rsid w:val="003B199F"/>
    <w:rsid w:val="003B3FD5"/>
    <w:rsid w:val="003B7876"/>
    <w:rsid w:val="003C1CF9"/>
    <w:rsid w:val="003C76BC"/>
    <w:rsid w:val="003D0342"/>
    <w:rsid w:val="003D29BB"/>
    <w:rsid w:val="003D4A2A"/>
    <w:rsid w:val="003D4A94"/>
    <w:rsid w:val="003E0C47"/>
    <w:rsid w:val="003E1FCF"/>
    <w:rsid w:val="003E2898"/>
    <w:rsid w:val="003E2941"/>
    <w:rsid w:val="003E2F19"/>
    <w:rsid w:val="003E3F10"/>
    <w:rsid w:val="003E5052"/>
    <w:rsid w:val="003E531D"/>
    <w:rsid w:val="003E534D"/>
    <w:rsid w:val="003E657B"/>
    <w:rsid w:val="003E6F75"/>
    <w:rsid w:val="003F0225"/>
    <w:rsid w:val="003F0DB3"/>
    <w:rsid w:val="003F1812"/>
    <w:rsid w:val="003F4A0E"/>
    <w:rsid w:val="003F534B"/>
    <w:rsid w:val="003F5875"/>
    <w:rsid w:val="003F5BD5"/>
    <w:rsid w:val="003F644A"/>
    <w:rsid w:val="003F7BC8"/>
    <w:rsid w:val="00401006"/>
    <w:rsid w:val="00402D89"/>
    <w:rsid w:val="004061F6"/>
    <w:rsid w:val="004107D7"/>
    <w:rsid w:val="00413F29"/>
    <w:rsid w:val="004153BF"/>
    <w:rsid w:val="004171B6"/>
    <w:rsid w:val="00417A12"/>
    <w:rsid w:val="004210CD"/>
    <w:rsid w:val="00421803"/>
    <w:rsid w:val="00421CF0"/>
    <w:rsid w:val="0042261F"/>
    <w:rsid w:val="0042269B"/>
    <w:rsid w:val="00423B1A"/>
    <w:rsid w:val="0042626A"/>
    <w:rsid w:val="00427385"/>
    <w:rsid w:val="0042743A"/>
    <w:rsid w:val="00427757"/>
    <w:rsid w:val="00427DE1"/>
    <w:rsid w:val="004319FF"/>
    <w:rsid w:val="00432E63"/>
    <w:rsid w:val="00433876"/>
    <w:rsid w:val="00435A04"/>
    <w:rsid w:val="00436207"/>
    <w:rsid w:val="00436307"/>
    <w:rsid w:val="00442F62"/>
    <w:rsid w:val="00443E49"/>
    <w:rsid w:val="004440D8"/>
    <w:rsid w:val="00444612"/>
    <w:rsid w:val="00445843"/>
    <w:rsid w:val="00445BE8"/>
    <w:rsid w:val="00445F23"/>
    <w:rsid w:val="00446FAB"/>
    <w:rsid w:val="00447AD1"/>
    <w:rsid w:val="00450928"/>
    <w:rsid w:val="004552DE"/>
    <w:rsid w:val="004573F4"/>
    <w:rsid w:val="004619A2"/>
    <w:rsid w:val="004652DF"/>
    <w:rsid w:val="00466AF1"/>
    <w:rsid w:val="00467184"/>
    <w:rsid w:val="00467422"/>
    <w:rsid w:val="00467F66"/>
    <w:rsid w:val="0047010C"/>
    <w:rsid w:val="004705F8"/>
    <w:rsid w:val="0047157B"/>
    <w:rsid w:val="004719B9"/>
    <w:rsid w:val="004740C8"/>
    <w:rsid w:val="00475F8B"/>
    <w:rsid w:val="004768D2"/>
    <w:rsid w:val="00476F31"/>
    <w:rsid w:val="00477F6F"/>
    <w:rsid w:val="00490B56"/>
    <w:rsid w:val="004916C9"/>
    <w:rsid w:val="00491CB0"/>
    <w:rsid w:val="00492C14"/>
    <w:rsid w:val="004954B3"/>
    <w:rsid w:val="004A0AF9"/>
    <w:rsid w:val="004A0C7A"/>
    <w:rsid w:val="004A2D04"/>
    <w:rsid w:val="004A41D0"/>
    <w:rsid w:val="004A429D"/>
    <w:rsid w:val="004A4802"/>
    <w:rsid w:val="004A4F62"/>
    <w:rsid w:val="004A5001"/>
    <w:rsid w:val="004B06FE"/>
    <w:rsid w:val="004B1BD7"/>
    <w:rsid w:val="004C14C2"/>
    <w:rsid w:val="004C28CD"/>
    <w:rsid w:val="004C338A"/>
    <w:rsid w:val="004C3CAD"/>
    <w:rsid w:val="004C595B"/>
    <w:rsid w:val="004D1390"/>
    <w:rsid w:val="004D17BF"/>
    <w:rsid w:val="004D359A"/>
    <w:rsid w:val="004D4F11"/>
    <w:rsid w:val="004D69FD"/>
    <w:rsid w:val="004D7048"/>
    <w:rsid w:val="004D7BF0"/>
    <w:rsid w:val="004E0016"/>
    <w:rsid w:val="004E396E"/>
    <w:rsid w:val="004E3974"/>
    <w:rsid w:val="004E4CE0"/>
    <w:rsid w:val="004E5869"/>
    <w:rsid w:val="004E58A4"/>
    <w:rsid w:val="004E613D"/>
    <w:rsid w:val="004E6994"/>
    <w:rsid w:val="004E7412"/>
    <w:rsid w:val="004F0054"/>
    <w:rsid w:val="004F0234"/>
    <w:rsid w:val="004F098F"/>
    <w:rsid w:val="004F1703"/>
    <w:rsid w:val="004F250B"/>
    <w:rsid w:val="004F3879"/>
    <w:rsid w:val="004F4169"/>
    <w:rsid w:val="0050079E"/>
    <w:rsid w:val="0050260E"/>
    <w:rsid w:val="005032B7"/>
    <w:rsid w:val="00503B58"/>
    <w:rsid w:val="00504C8A"/>
    <w:rsid w:val="00504EAA"/>
    <w:rsid w:val="00505AC5"/>
    <w:rsid w:val="00505C93"/>
    <w:rsid w:val="00507137"/>
    <w:rsid w:val="00510B4C"/>
    <w:rsid w:val="00511FE8"/>
    <w:rsid w:val="0051342C"/>
    <w:rsid w:val="00515B45"/>
    <w:rsid w:val="00517FCC"/>
    <w:rsid w:val="00522CA0"/>
    <w:rsid w:val="0052582C"/>
    <w:rsid w:val="005272B9"/>
    <w:rsid w:val="00530E7E"/>
    <w:rsid w:val="005323E9"/>
    <w:rsid w:val="0053399D"/>
    <w:rsid w:val="005339B3"/>
    <w:rsid w:val="00534666"/>
    <w:rsid w:val="00534BC7"/>
    <w:rsid w:val="005350EC"/>
    <w:rsid w:val="00535444"/>
    <w:rsid w:val="005357F0"/>
    <w:rsid w:val="00535EBA"/>
    <w:rsid w:val="005371A2"/>
    <w:rsid w:val="0054062F"/>
    <w:rsid w:val="00544CD0"/>
    <w:rsid w:val="005454C4"/>
    <w:rsid w:val="00550FE0"/>
    <w:rsid w:val="00552713"/>
    <w:rsid w:val="005642DF"/>
    <w:rsid w:val="00564AFF"/>
    <w:rsid w:val="005675B5"/>
    <w:rsid w:val="0057220C"/>
    <w:rsid w:val="00572DC8"/>
    <w:rsid w:val="00573BAE"/>
    <w:rsid w:val="00573F27"/>
    <w:rsid w:val="00575D81"/>
    <w:rsid w:val="00577441"/>
    <w:rsid w:val="005777EE"/>
    <w:rsid w:val="005803AC"/>
    <w:rsid w:val="00581D28"/>
    <w:rsid w:val="00584FE9"/>
    <w:rsid w:val="005867C4"/>
    <w:rsid w:val="00590D2E"/>
    <w:rsid w:val="005928EC"/>
    <w:rsid w:val="00594524"/>
    <w:rsid w:val="005949E7"/>
    <w:rsid w:val="005955F1"/>
    <w:rsid w:val="00596BBD"/>
    <w:rsid w:val="00597563"/>
    <w:rsid w:val="005A0F58"/>
    <w:rsid w:val="005A12D4"/>
    <w:rsid w:val="005A191D"/>
    <w:rsid w:val="005A5DD8"/>
    <w:rsid w:val="005A6768"/>
    <w:rsid w:val="005A7171"/>
    <w:rsid w:val="005B09BD"/>
    <w:rsid w:val="005B0AAE"/>
    <w:rsid w:val="005B0D98"/>
    <w:rsid w:val="005B1352"/>
    <w:rsid w:val="005B2F6A"/>
    <w:rsid w:val="005B45B1"/>
    <w:rsid w:val="005B5527"/>
    <w:rsid w:val="005B5B01"/>
    <w:rsid w:val="005B715B"/>
    <w:rsid w:val="005C0040"/>
    <w:rsid w:val="005C0325"/>
    <w:rsid w:val="005C18E4"/>
    <w:rsid w:val="005C2DCF"/>
    <w:rsid w:val="005C4CF7"/>
    <w:rsid w:val="005C697B"/>
    <w:rsid w:val="005C732B"/>
    <w:rsid w:val="005D5010"/>
    <w:rsid w:val="005D5B78"/>
    <w:rsid w:val="005D7A0B"/>
    <w:rsid w:val="005D7A14"/>
    <w:rsid w:val="005E28E9"/>
    <w:rsid w:val="005E4BDC"/>
    <w:rsid w:val="005F0354"/>
    <w:rsid w:val="005F0A63"/>
    <w:rsid w:val="005F2927"/>
    <w:rsid w:val="005F5F03"/>
    <w:rsid w:val="00601FC3"/>
    <w:rsid w:val="00603BAD"/>
    <w:rsid w:val="00607280"/>
    <w:rsid w:val="006079D7"/>
    <w:rsid w:val="006111E3"/>
    <w:rsid w:val="00617FCC"/>
    <w:rsid w:val="00624BA9"/>
    <w:rsid w:val="006276DE"/>
    <w:rsid w:val="00627838"/>
    <w:rsid w:val="0063000B"/>
    <w:rsid w:val="006317CD"/>
    <w:rsid w:val="006350E4"/>
    <w:rsid w:val="00635ED0"/>
    <w:rsid w:val="00636122"/>
    <w:rsid w:val="0063628E"/>
    <w:rsid w:val="00636580"/>
    <w:rsid w:val="006374BF"/>
    <w:rsid w:val="00641229"/>
    <w:rsid w:val="006415E0"/>
    <w:rsid w:val="00641CB9"/>
    <w:rsid w:val="00642CA9"/>
    <w:rsid w:val="00643313"/>
    <w:rsid w:val="00643817"/>
    <w:rsid w:val="00644B74"/>
    <w:rsid w:val="006467BE"/>
    <w:rsid w:val="00650433"/>
    <w:rsid w:val="0065427A"/>
    <w:rsid w:val="00660E47"/>
    <w:rsid w:val="006615F1"/>
    <w:rsid w:val="0066297E"/>
    <w:rsid w:val="00663E3F"/>
    <w:rsid w:val="006666F6"/>
    <w:rsid w:val="00666B14"/>
    <w:rsid w:val="006672CB"/>
    <w:rsid w:val="00667BBB"/>
    <w:rsid w:val="00675BDC"/>
    <w:rsid w:val="00681A89"/>
    <w:rsid w:val="0068211F"/>
    <w:rsid w:val="00682753"/>
    <w:rsid w:val="0068372B"/>
    <w:rsid w:val="00684716"/>
    <w:rsid w:val="00686A0B"/>
    <w:rsid w:val="00690237"/>
    <w:rsid w:val="00690D43"/>
    <w:rsid w:val="00693664"/>
    <w:rsid w:val="00696C81"/>
    <w:rsid w:val="0069783B"/>
    <w:rsid w:val="00697972"/>
    <w:rsid w:val="006A0D53"/>
    <w:rsid w:val="006A2BCE"/>
    <w:rsid w:val="006A333B"/>
    <w:rsid w:val="006A3F23"/>
    <w:rsid w:val="006A44BE"/>
    <w:rsid w:val="006A5462"/>
    <w:rsid w:val="006B1EC7"/>
    <w:rsid w:val="006B53CD"/>
    <w:rsid w:val="006B5D74"/>
    <w:rsid w:val="006B7EDF"/>
    <w:rsid w:val="006C30C2"/>
    <w:rsid w:val="006C3718"/>
    <w:rsid w:val="006C3FF0"/>
    <w:rsid w:val="006C469D"/>
    <w:rsid w:val="006C5720"/>
    <w:rsid w:val="006C63D8"/>
    <w:rsid w:val="006C6942"/>
    <w:rsid w:val="006D4753"/>
    <w:rsid w:val="006D5E65"/>
    <w:rsid w:val="006E0B32"/>
    <w:rsid w:val="006E20BE"/>
    <w:rsid w:val="006E24B4"/>
    <w:rsid w:val="006E2899"/>
    <w:rsid w:val="006E2C00"/>
    <w:rsid w:val="006E4047"/>
    <w:rsid w:val="006E739C"/>
    <w:rsid w:val="006F08A6"/>
    <w:rsid w:val="006F1473"/>
    <w:rsid w:val="006F2436"/>
    <w:rsid w:val="006F24EF"/>
    <w:rsid w:val="006F3BFE"/>
    <w:rsid w:val="006F4336"/>
    <w:rsid w:val="006F4E28"/>
    <w:rsid w:val="006F5475"/>
    <w:rsid w:val="006F6298"/>
    <w:rsid w:val="006F64EC"/>
    <w:rsid w:val="006F7284"/>
    <w:rsid w:val="006F77C0"/>
    <w:rsid w:val="00700E9B"/>
    <w:rsid w:val="00701935"/>
    <w:rsid w:val="007046B3"/>
    <w:rsid w:val="007050AF"/>
    <w:rsid w:val="00705896"/>
    <w:rsid w:val="00705EB9"/>
    <w:rsid w:val="007067E5"/>
    <w:rsid w:val="00707FC9"/>
    <w:rsid w:val="0071399A"/>
    <w:rsid w:val="00714802"/>
    <w:rsid w:val="007155F0"/>
    <w:rsid w:val="007202BB"/>
    <w:rsid w:val="00721202"/>
    <w:rsid w:val="0072361B"/>
    <w:rsid w:val="00725166"/>
    <w:rsid w:val="007256BB"/>
    <w:rsid w:val="007274CA"/>
    <w:rsid w:val="00727BFE"/>
    <w:rsid w:val="00732E74"/>
    <w:rsid w:val="007337FB"/>
    <w:rsid w:val="00735044"/>
    <w:rsid w:val="0073653E"/>
    <w:rsid w:val="00737152"/>
    <w:rsid w:val="00737891"/>
    <w:rsid w:val="007410A6"/>
    <w:rsid w:val="007413B3"/>
    <w:rsid w:val="0074260A"/>
    <w:rsid w:val="00745877"/>
    <w:rsid w:val="00745EF9"/>
    <w:rsid w:val="00745F34"/>
    <w:rsid w:val="0074631B"/>
    <w:rsid w:val="00746DCF"/>
    <w:rsid w:val="00752C39"/>
    <w:rsid w:val="007530A4"/>
    <w:rsid w:val="00756848"/>
    <w:rsid w:val="00760803"/>
    <w:rsid w:val="00760A96"/>
    <w:rsid w:val="007624E1"/>
    <w:rsid w:val="00762996"/>
    <w:rsid w:val="007630EF"/>
    <w:rsid w:val="007639D0"/>
    <w:rsid w:val="00770A29"/>
    <w:rsid w:val="00770A52"/>
    <w:rsid w:val="00770B51"/>
    <w:rsid w:val="00770B80"/>
    <w:rsid w:val="007712BD"/>
    <w:rsid w:val="0077351A"/>
    <w:rsid w:val="00773931"/>
    <w:rsid w:val="00773FD4"/>
    <w:rsid w:val="00780310"/>
    <w:rsid w:val="00782E24"/>
    <w:rsid w:val="00782F54"/>
    <w:rsid w:val="00784982"/>
    <w:rsid w:val="00785B60"/>
    <w:rsid w:val="00785E48"/>
    <w:rsid w:val="007860AE"/>
    <w:rsid w:val="0078629B"/>
    <w:rsid w:val="0078649C"/>
    <w:rsid w:val="0079482C"/>
    <w:rsid w:val="0079607C"/>
    <w:rsid w:val="007A022E"/>
    <w:rsid w:val="007A564B"/>
    <w:rsid w:val="007A61A2"/>
    <w:rsid w:val="007A6F22"/>
    <w:rsid w:val="007B76A9"/>
    <w:rsid w:val="007C223C"/>
    <w:rsid w:val="007C29B4"/>
    <w:rsid w:val="007C5096"/>
    <w:rsid w:val="007C5C0C"/>
    <w:rsid w:val="007C709B"/>
    <w:rsid w:val="007C7A39"/>
    <w:rsid w:val="007D0B1B"/>
    <w:rsid w:val="007D2705"/>
    <w:rsid w:val="007D3588"/>
    <w:rsid w:val="007D5A32"/>
    <w:rsid w:val="007D72A9"/>
    <w:rsid w:val="007E15DA"/>
    <w:rsid w:val="007E6F9F"/>
    <w:rsid w:val="007E7321"/>
    <w:rsid w:val="007F6FCF"/>
    <w:rsid w:val="008001B1"/>
    <w:rsid w:val="008003C7"/>
    <w:rsid w:val="00802F14"/>
    <w:rsid w:val="00810A6E"/>
    <w:rsid w:val="0081399F"/>
    <w:rsid w:val="00816AB3"/>
    <w:rsid w:val="00817C4F"/>
    <w:rsid w:val="00823377"/>
    <w:rsid w:val="00823A10"/>
    <w:rsid w:val="008343F3"/>
    <w:rsid w:val="00836726"/>
    <w:rsid w:val="00836FA4"/>
    <w:rsid w:val="00841842"/>
    <w:rsid w:val="00841E3E"/>
    <w:rsid w:val="008421EC"/>
    <w:rsid w:val="008427E9"/>
    <w:rsid w:val="00845520"/>
    <w:rsid w:val="00845E42"/>
    <w:rsid w:val="00846379"/>
    <w:rsid w:val="008467C4"/>
    <w:rsid w:val="00846FBB"/>
    <w:rsid w:val="0084705C"/>
    <w:rsid w:val="008473B5"/>
    <w:rsid w:val="00847410"/>
    <w:rsid w:val="008474F8"/>
    <w:rsid w:val="00851F5E"/>
    <w:rsid w:val="008529AC"/>
    <w:rsid w:val="008544E8"/>
    <w:rsid w:val="008618E3"/>
    <w:rsid w:val="00864F6E"/>
    <w:rsid w:val="008677A9"/>
    <w:rsid w:val="00872AEF"/>
    <w:rsid w:val="00872F55"/>
    <w:rsid w:val="008740D2"/>
    <w:rsid w:val="00874755"/>
    <w:rsid w:val="00880BDC"/>
    <w:rsid w:val="00881B4A"/>
    <w:rsid w:val="00881B82"/>
    <w:rsid w:val="008821CA"/>
    <w:rsid w:val="00882956"/>
    <w:rsid w:val="008836B4"/>
    <w:rsid w:val="00884126"/>
    <w:rsid w:val="00886243"/>
    <w:rsid w:val="00887F7A"/>
    <w:rsid w:val="00893FE3"/>
    <w:rsid w:val="00894E3F"/>
    <w:rsid w:val="008956A5"/>
    <w:rsid w:val="00896B86"/>
    <w:rsid w:val="008A0AC2"/>
    <w:rsid w:val="008A7CE6"/>
    <w:rsid w:val="008B01E5"/>
    <w:rsid w:val="008B0D23"/>
    <w:rsid w:val="008B1417"/>
    <w:rsid w:val="008B15FB"/>
    <w:rsid w:val="008B1AF4"/>
    <w:rsid w:val="008B3E33"/>
    <w:rsid w:val="008B477C"/>
    <w:rsid w:val="008B6BA6"/>
    <w:rsid w:val="008C0A46"/>
    <w:rsid w:val="008C3AAA"/>
    <w:rsid w:val="008C525F"/>
    <w:rsid w:val="008D1815"/>
    <w:rsid w:val="008D23F4"/>
    <w:rsid w:val="008D244C"/>
    <w:rsid w:val="008D2F62"/>
    <w:rsid w:val="008D4159"/>
    <w:rsid w:val="008D4ED9"/>
    <w:rsid w:val="008D5776"/>
    <w:rsid w:val="008D6F3F"/>
    <w:rsid w:val="008D75A1"/>
    <w:rsid w:val="008D7DBC"/>
    <w:rsid w:val="008E273C"/>
    <w:rsid w:val="008E2926"/>
    <w:rsid w:val="008E381B"/>
    <w:rsid w:val="008E41C2"/>
    <w:rsid w:val="008E4A7A"/>
    <w:rsid w:val="008E7741"/>
    <w:rsid w:val="008F4180"/>
    <w:rsid w:val="008F5D11"/>
    <w:rsid w:val="008F5F8A"/>
    <w:rsid w:val="009006AD"/>
    <w:rsid w:val="009013D9"/>
    <w:rsid w:val="00901404"/>
    <w:rsid w:val="009022FE"/>
    <w:rsid w:val="009023A7"/>
    <w:rsid w:val="0090409D"/>
    <w:rsid w:val="00917AF7"/>
    <w:rsid w:val="00921291"/>
    <w:rsid w:val="00923B36"/>
    <w:rsid w:val="00923C51"/>
    <w:rsid w:val="00924022"/>
    <w:rsid w:val="00926910"/>
    <w:rsid w:val="00927248"/>
    <w:rsid w:val="009303EB"/>
    <w:rsid w:val="00931502"/>
    <w:rsid w:val="00932DEC"/>
    <w:rsid w:val="00933180"/>
    <w:rsid w:val="00933C2B"/>
    <w:rsid w:val="009363B3"/>
    <w:rsid w:val="00936693"/>
    <w:rsid w:val="0094033C"/>
    <w:rsid w:val="00942D19"/>
    <w:rsid w:val="009452CD"/>
    <w:rsid w:val="0094547C"/>
    <w:rsid w:val="0094764D"/>
    <w:rsid w:val="0094783D"/>
    <w:rsid w:val="00952047"/>
    <w:rsid w:val="00953367"/>
    <w:rsid w:val="00953FA1"/>
    <w:rsid w:val="00954BA3"/>
    <w:rsid w:val="00954CDD"/>
    <w:rsid w:val="00955164"/>
    <w:rsid w:val="00957ADA"/>
    <w:rsid w:val="00960E38"/>
    <w:rsid w:val="00961560"/>
    <w:rsid w:val="00962E3D"/>
    <w:rsid w:val="00962F3A"/>
    <w:rsid w:val="00965D97"/>
    <w:rsid w:val="009707D5"/>
    <w:rsid w:val="00970F18"/>
    <w:rsid w:val="00971F88"/>
    <w:rsid w:val="00972087"/>
    <w:rsid w:val="00976214"/>
    <w:rsid w:val="00983984"/>
    <w:rsid w:val="00986306"/>
    <w:rsid w:val="009875ED"/>
    <w:rsid w:val="009A00FF"/>
    <w:rsid w:val="009A0D8C"/>
    <w:rsid w:val="009A0D9A"/>
    <w:rsid w:val="009A169A"/>
    <w:rsid w:val="009A2304"/>
    <w:rsid w:val="009A4DC4"/>
    <w:rsid w:val="009A5206"/>
    <w:rsid w:val="009A5260"/>
    <w:rsid w:val="009A6AA0"/>
    <w:rsid w:val="009A6E60"/>
    <w:rsid w:val="009A78F3"/>
    <w:rsid w:val="009B011E"/>
    <w:rsid w:val="009B048D"/>
    <w:rsid w:val="009B07D8"/>
    <w:rsid w:val="009B1382"/>
    <w:rsid w:val="009B662C"/>
    <w:rsid w:val="009B6C70"/>
    <w:rsid w:val="009B799F"/>
    <w:rsid w:val="009C3972"/>
    <w:rsid w:val="009C3D5B"/>
    <w:rsid w:val="009C6729"/>
    <w:rsid w:val="009D05C2"/>
    <w:rsid w:val="009D0E14"/>
    <w:rsid w:val="009D161F"/>
    <w:rsid w:val="009D2FD1"/>
    <w:rsid w:val="009D3258"/>
    <w:rsid w:val="009D6E36"/>
    <w:rsid w:val="009E1B81"/>
    <w:rsid w:val="009E6072"/>
    <w:rsid w:val="009E7B78"/>
    <w:rsid w:val="009F0A1A"/>
    <w:rsid w:val="009F0DDE"/>
    <w:rsid w:val="009F133B"/>
    <w:rsid w:val="009F235F"/>
    <w:rsid w:val="009F48DC"/>
    <w:rsid w:val="009F5241"/>
    <w:rsid w:val="009F73E5"/>
    <w:rsid w:val="00A016D0"/>
    <w:rsid w:val="00A03506"/>
    <w:rsid w:val="00A03E9D"/>
    <w:rsid w:val="00A0561E"/>
    <w:rsid w:val="00A05DA5"/>
    <w:rsid w:val="00A107D9"/>
    <w:rsid w:val="00A13D91"/>
    <w:rsid w:val="00A159D0"/>
    <w:rsid w:val="00A17AB3"/>
    <w:rsid w:val="00A2189B"/>
    <w:rsid w:val="00A23DF6"/>
    <w:rsid w:val="00A23F23"/>
    <w:rsid w:val="00A2455C"/>
    <w:rsid w:val="00A2548F"/>
    <w:rsid w:val="00A25B70"/>
    <w:rsid w:val="00A27C7F"/>
    <w:rsid w:val="00A3029C"/>
    <w:rsid w:val="00A31202"/>
    <w:rsid w:val="00A33818"/>
    <w:rsid w:val="00A33E49"/>
    <w:rsid w:val="00A34DFE"/>
    <w:rsid w:val="00A36EC2"/>
    <w:rsid w:val="00A37C5D"/>
    <w:rsid w:val="00A40DDE"/>
    <w:rsid w:val="00A43B28"/>
    <w:rsid w:val="00A450B1"/>
    <w:rsid w:val="00A459A9"/>
    <w:rsid w:val="00A50A67"/>
    <w:rsid w:val="00A529FE"/>
    <w:rsid w:val="00A5322E"/>
    <w:rsid w:val="00A5714B"/>
    <w:rsid w:val="00A57B60"/>
    <w:rsid w:val="00A60602"/>
    <w:rsid w:val="00A60D73"/>
    <w:rsid w:val="00A6143B"/>
    <w:rsid w:val="00A61A37"/>
    <w:rsid w:val="00A61DC4"/>
    <w:rsid w:val="00A62186"/>
    <w:rsid w:val="00A63CCF"/>
    <w:rsid w:val="00A65D55"/>
    <w:rsid w:val="00A704A9"/>
    <w:rsid w:val="00A73F43"/>
    <w:rsid w:val="00A74ABD"/>
    <w:rsid w:val="00A765AF"/>
    <w:rsid w:val="00A76821"/>
    <w:rsid w:val="00A76B15"/>
    <w:rsid w:val="00A8429E"/>
    <w:rsid w:val="00A846E2"/>
    <w:rsid w:val="00A8579B"/>
    <w:rsid w:val="00A92F5E"/>
    <w:rsid w:val="00A93FD8"/>
    <w:rsid w:val="00A961AB"/>
    <w:rsid w:val="00A973A9"/>
    <w:rsid w:val="00AA1AB6"/>
    <w:rsid w:val="00AA32AB"/>
    <w:rsid w:val="00AA388F"/>
    <w:rsid w:val="00AA3F48"/>
    <w:rsid w:val="00AA417A"/>
    <w:rsid w:val="00AA538C"/>
    <w:rsid w:val="00AA57C9"/>
    <w:rsid w:val="00AA5CC6"/>
    <w:rsid w:val="00AB1935"/>
    <w:rsid w:val="00AB2158"/>
    <w:rsid w:val="00AB3708"/>
    <w:rsid w:val="00AB3A56"/>
    <w:rsid w:val="00AB4592"/>
    <w:rsid w:val="00AB7061"/>
    <w:rsid w:val="00AB7297"/>
    <w:rsid w:val="00AB7610"/>
    <w:rsid w:val="00AB7E7C"/>
    <w:rsid w:val="00AC1C81"/>
    <w:rsid w:val="00AC31E2"/>
    <w:rsid w:val="00AC4778"/>
    <w:rsid w:val="00AC48EF"/>
    <w:rsid w:val="00AC56BC"/>
    <w:rsid w:val="00AC5F25"/>
    <w:rsid w:val="00AD258B"/>
    <w:rsid w:val="00AD42B1"/>
    <w:rsid w:val="00AD4A46"/>
    <w:rsid w:val="00AD6B55"/>
    <w:rsid w:val="00AD7952"/>
    <w:rsid w:val="00AE001C"/>
    <w:rsid w:val="00AE0AC7"/>
    <w:rsid w:val="00AE2549"/>
    <w:rsid w:val="00AE53FE"/>
    <w:rsid w:val="00AF2AE4"/>
    <w:rsid w:val="00AF38D0"/>
    <w:rsid w:val="00B00261"/>
    <w:rsid w:val="00B01E42"/>
    <w:rsid w:val="00B01E8D"/>
    <w:rsid w:val="00B01EE4"/>
    <w:rsid w:val="00B04CA5"/>
    <w:rsid w:val="00B04E3F"/>
    <w:rsid w:val="00B04F42"/>
    <w:rsid w:val="00B05C18"/>
    <w:rsid w:val="00B0705C"/>
    <w:rsid w:val="00B07B8F"/>
    <w:rsid w:val="00B07D82"/>
    <w:rsid w:val="00B1032F"/>
    <w:rsid w:val="00B12470"/>
    <w:rsid w:val="00B14DAD"/>
    <w:rsid w:val="00B16CB6"/>
    <w:rsid w:val="00B239EE"/>
    <w:rsid w:val="00B252CD"/>
    <w:rsid w:val="00B25EB9"/>
    <w:rsid w:val="00B325EB"/>
    <w:rsid w:val="00B32F5C"/>
    <w:rsid w:val="00B33E3D"/>
    <w:rsid w:val="00B344BB"/>
    <w:rsid w:val="00B37191"/>
    <w:rsid w:val="00B4004A"/>
    <w:rsid w:val="00B40383"/>
    <w:rsid w:val="00B41677"/>
    <w:rsid w:val="00B41936"/>
    <w:rsid w:val="00B41C4E"/>
    <w:rsid w:val="00B45E8A"/>
    <w:rsid w:val="00B46521"/>
    <w:rsid w:val="00B47497"/>
    <w:rsid w:val="00B517F7"/>
    <w:rsid w:val="00B520AF"/>
    <w:rsid w:val="00B528DC"/>
    <w:rsid w:val="00B53FDD"/>
    <w:rsid w:val="00B5537C"/>
    <w:rsid w:val="00B55CD0"/>
    <w:rsid w:val="00B60242"/>
    <w:rsid w:val="00B613EA"/>
    <w:rsid w:val="00B62420"/>
    <w:rsid w:val="00B63B1A"/>
    <w:rsid w:val="00B66C72"/>
    <w:rsid w:val="00B676D2"/>
    <w:rsid w:val="00B74D0F"/>
    <w:rsid w:val="00B75822"/>
    <w:rsid w:val="00B76CB3"/>
    <w:rsid w:val="00B77194"/>
    <w:rsid w:val="00B779E2"/>
    <w:rsid w:val="00B81852"/>
    <w:rsid w:val="00B83F35"/>
    <w:rsid w:val="00B863BC"/>
    <w:rsid w:val="00B878B7"/>
    <w:rsid w:val="00B93BAF"/>
    <w:rsid w:val="00B94A96"/>
    <w:rsid w:val="00B9535B"/>
    <w:rsid w:val="00B95FDA"/>
    <w:rsid w:val="00B96AF0"/>
    <w:rsid w:val="00B973B4"/>
    <w:rsid w:val="00BA0DFC"/>
    <w:rsid w:val="00BA3E3E"/>
    <w:rsid w:val="00BA41E2"/>
    <w:rsid w:val="00BA5499"/>
    <w:rsid w:val="00BA586D"/>
    <w:rsid w:val="00BA7F2C"/>
    <w:rsid w:val="00BB2B34"/>
    <w:rsid w:val="00BB4D78"/>
    <w:rsid w:val="00BC3C54"/>
    <w:rsid w:val="00BC5DE0"/>
    <w:rsid w:val="00BC6DEF"/>
    <w:rsid w:val="00BD0815"/>
    <w:rsid w:val="00BD0C4E"/>
    <w:rsid w:val="00BD4124"/>
    <w:rsid w:val="00BD49E7"/>
    <w:rsid w:val="00BD51BD"/>
    <w:rsid w:val="00BD57B8"/>
    <w:rsid w:val="00BD6D8D"/>
    <w:rsid w:val="00BE26A6"/>
    <w:rsid w:val="00BE28CA"/>
    <w:rsid w:val="00BE54A6"/>
    <w:rsid w:val="00BE71E8"/>
    <w:rsid w:val="00BF2108"/>
    <w:rsid w:val="00BF2302"/>
    <w:rsid w:val="00BF5287"/>
    <w:rsid w:val="00BF6CEA"/>
    <w:rsid w:val="00BF6FB0"/>
    <w:rsid w:val="00C0031E"/>
    <w:rsid w:val="00C0170C"/>
    <w:rsid w:val="00C020F6"/>
    <w:rsid w:val="00C02910"/>
    <w:rsid w:val="00C04ACE"/>
    <w:rsid w:val="00C06975"/>
    <w:rsid w:val="00C07C8E"/>
    <w:rsid w:val="00C1469C"/>
    <w:rsid w:val="00C1486B"/>
    <w:rsid w:val="00C156FA"/>
    <w:rsid w:val="00C16AC5"/>
    <w:rsid w:val="00C16C4D"/>
    <w:rsid w:val="00C22A63"/>
    <w:rsid w:val="00C22B6F"/>
    <w:rsid w:val="00C236EA"/>
    <w:rsid w:val="00C25647"/>
    <w:rsid w:val="00C264D9"/>
    <w:rsid w:val="00C32901"/>
    <w:rsid w:val="00C34F37"/>
    <w:rsid w:val="00C3700A"/>
    <w:rsid w:val="00C37D61"/>
    <w:rsid w:val="00C4077C"/>
    <w:rsid w:val="00C40CAE"/>
    <w:rsid w:val="00C44212"/>
    <w:rsid w:val="00C44D55"/>
    <w:rsid w:val="00C463D8"/>
    <w:rsid w:val="00C512CC"/>
    <w:rsid w:val="00C51EDC"/>
    <w:rsid w:val="00C545D4"/>
    <w:rsid w:val="00C54BF5"/>
    <w:rsid w:val="00C57ED9"/>
    <w:rsid w:val="00C60782"/>
    <w:rsid w:val="00C65429"/>
    <w:rsid w:val="00C6547B"/>
    <w:rsid w:val="00C716F6"/>
    <w:rsid w:val="00C72E87"/>
    <w:rsid w:val="00C736E4"/>
    <w:rsid w:val="00C74E8C"/>
    <w:rsid w:val="00C7578E"/>
    <w:rsid w:val="00C75AFA"/>
    <w:rsid w:val="00C75B53"/>
    <w:rsid w:val="00C76727"/>
    <w:rsid w:val="00C77ADB"/>
    <w:rsid w:val="00C80C04"/>
    <w:rsid w:val="00C818BE"/>
    <w:rsid w:val="00C8426B"/>
    <w:rsid w:val="00C85988"/>
    <w:rsid w:val="00C87C6F"/>
    <w:rsid w:val="00C90937"/>
    <w:rsid w:val="00C931D3"/>
    <w:rsid w:val="00C96A1E"/>
    <w:rsid w:val="00CA301E"/>
    <w:rsid w:val="00CA3C37"/>
    <w:rsid w:val="00CA42DF"/>
    <w:rsid w:val="00CA7E53"/>
    <w:rsid w:val="00CB127F"/>
    <w:rsid w:val="00CB1DD2"/>
    <w:rsid w:val="00CB4948"/>
    <w:rsid w:val="00CB66FD"/>
    <w:rsid w:val="00CB6B11"/>
    <w:rsid w:val="00CB7F93"/>
    <w:rsid w:val="00CC2E34"/>
    <w:rsid w:val="00CC5FD0"/>
    <w:rsid w:val="00CC681F"/>
    <w:rsid w:val="00CC7973"/>
    <w:rsid w:val="00CC7E5A"/>
    <w:rsid w:val="00CD0EB6"/>
    <w:rsid w:val="00CD1682"/>
    <w:rsid w:val="00CD1ABD"/>
    <w:rsid w:val="00CD437C"/>
    <w:rsid w:val="00CD5662"/>
    <w:rsid w:val="00CD7043"/>
    <w:rsid w:val="00CE100F"/>
    <w:rsid w:val="00CE19FE"/>
    <w:rsid w:val="00CE6989"/>
    <w:rsid w:val="00CF0D4C"/>
    <w:rsid w:val="00CF0E64"/>
    <w:rsid w:val="00CF4609"/>
    <w:rsid w:val="00CF4773"/>
    <w:rsid w:val="00CF4E12"/>
    <w:rsid w:val="00CF6D5D"/>
    <w:rsid w:val="00D00F8E"/>
    <w:rsid w:val="00D1036C"/>
    <w:rsid w:val="00D1169E"/>
    <w:rsid w:val="00D2153D"/>
    <w:rsid w:val="00D21889"/>
    <w:rsid w:val="00D21B3A"/>
    <w:rsid w:val="00D22332"/>
    <w:rsid w:val="00D257AB"/>
    <w:rsid w:val="00D3018C"/>
    <w:rsid w:val="00D31B0F"/>
    <w:rsid w:val="00D3208B"/>
    <w:rsid w:val="00D337D6"/>
    <w:rsid w:val="00D34BB0"/>
    <w:rsid w:val="00D36781"/>
    <w:rsid w:val="00D41A24"/>
    <w:rsid w:val="00D4466E"/>
    <w:rsid w:val="00D44937"/>
    <w:rsid w:val="00D454E9"/>
    <w:rsid w:val="00D464F8"/>
    <w:rsid w:val="00D46B54"/>
    <w:rsid w:val="00D47AC1"/>
    <w:rsid w:val="00D523A9"/>
    <w:rsid w:val="00D55A85"/>
    <w:rsid w:val="00D57B99"/>
    <w:rsid w:val="00D612EE"/>
    <w:rsid w:val="00D62902"/>
    <w:rsid w:val="00D67A25"/>
    <w:rsid w:val="00D71038"/>
    <w:rsid w:val="00D71E6D"/>
    <w:rsid w:val="00D71EFC"/>
    <w:rsid w:val="00D72DCC"/>
    <w:rsid w:val="00D761A8"/>
    <w:rsid w:val="00D77256"/>
    <w:rsid w:val="00D777E2"/>
    <w:rsid w:val="00D77B87"/>
    <w:rsid w:val="00D80493"/>
    <w:rsid w:val="00D8386A"/>
    <w:rsid w:val="00D85012"/>
    <w:rsid w:val="00D85024"/>
    <w:rsid w:val="00D85704"/>
    <w:rsid w:val="00D85FA2"/>
    <w:rsid w:val="00D8690E"/>
    <w:rsid w:val="00D871A4"/>
    <w:rsid w:val="00D9035B"/>
    <w:rsid w:val="00D90A20"/>
    <w:rsid w:val="00D91BB1"/>
    <w:rsid w:val="00D9294F"/>
    <w:rsid w:val="00D94EF2"/>
    <w:rsid w:val="00D9639E"/>
    <w:rsid w:val="00DA0754"/>
    <w:rsid w:val="00DA1B50"/>
    <w:rsid w:val="00DA4B6B"/>
    <w:rsid w:val="00DA68ED"/>
    <w:rsid w:val="00DA699E"/>
    <w:rsid w:val="00DA6C90"/>
    <w:rsid w:val="00DA722F"/>
    <w:rsid w:val="00DA7F0F"/>
    <w:rsid w:val="00DB1570"/>
    <w:rsid w:val="00DB79EB"/>
    <w:rsid w:val="00DB7F1A"/>
    <w:rsid w:val="00DD014C"/>
    <w:rsid w:val="00DD1B0F"/>
    <w:rsid w:val="00DD22B7"/>
    <w:rsid w:val="00DD3292"/>
    <w:rsid w:val="00DD4451"/>
    <w:rsid w:val="00DD4764"/>
    <w:rsid w:val="00DD5498"/>
    <w:rsid w:val="00DE0645"/>
    <w:rsid w:val="00DE2138"/>
    <w:rsid w:val="00DF103C"/>
    <w:rsid w:val="00DF188C"/>
    <w:rsid w:val="00DF2E2F"/>
    <w:rsid w:val="00DF68ED"/>
    <w:rsid w:val="00DF7648"/>
    <w:rsid w:val="00E00B94"/>
    <w:rsid w:val="00E00E36"/>
    <w:rsid w:val="00E023EA"/>
    <w:rsid w:val="00E04FC8"/>
    <w:rsid w:val="00E12E86"/>
    <w:rsid w:val="00E211F8"/>
    <w:rsid w:val="00E24093"/>
    <w:rsid w:val="00E24751"/>
    <w:rsid w:val="00E26B01"/>
    <w:rsid w:val="00E270C2"/>
    <w:rsid w:val="00E27ED5"/>
    <w:rsid w:val="00E32EF2"/>
    <w:rsid w:val="00E331B7"/>
    <w:rsid w:val="00E347C3"/>
    <w:rsid w:val="00E3686E"/>
    <w:rsid w:val="00E37D2A"/>
    <w:rsid w:val="00E409F5"/>
    <w:rsid w:val="00E41C2B"/>
    <w:rsid w:val="00E42736"/>
    <w:rsid w:val="00E434E8"/>
    <w:rsid w:val="00E4416D"/>
    <w:rsid w:val="00E473F1"/>
    <w:rsid w:val="00E47D15"/>
    <w:rsid w:val="00E522AF"/>
    <w:rsid w:val="00E54268"/>
    <w:rsid w:val="00E61586"/>
    <w:rsid w:val="00E61A91"/>
    <w:rsid w:val="00E61E3C"/>
    <w:rsid w:val="00E64DA7"/>
    <w:rsid w:val="00E66C05"/>
    <w:rsid w:val="00E67110"/>
    <w:rsid w:val="00E6724E"/>
    <w:rsid w:val="00E67E93"/>
    <w:rsid w:val="00E67FD1"/>
    <w:rsid w:val="00E70D47"/>
    <w:rsid w:val="00E7194B"/>
    <w:rsid w:val="00E72F94"/>
    <w:rsid w:val="00E758B1"/>
    <w:rsid w:val="00E76497"/>
    <w:rsid w:val="00E76A29"/>
    <w:rsid w:val="00E77BD4"/>
    <w:rsid w:val="00E8366A"/>
    <w:rsid w:val="00E837F6"/>
    <w:rsid w:val="00E84963"/>
    <w:rsid w:val="00E856EC"/>
    <w:rsid w:val="00E85CB6"/>
    <w:rsid w:val="00E91B3C"/>
    <w:rsid w:val="00E91D56"/>
    <w:rsid w:val="00E94C67"/>
    <w:rsid w:val="00E959F5"/>
    <w:rsid w:val="00E96883"/>
    <w:rsid w:val="00E973B0"/>
    <w:rsid w:val="00E975D3"/>
    <w:rsid w:val="00EA0250"/>
    <w:rsid w:val="00EA0325"/>
    <w:rsid w:val="00EA35E9"/>
    <w:rsid w:val="00EA3D1F"/>
    <w:rsid w:val="00EA613C"/>
    <w:rsid w:val="00EA647B"/>
    <w:rsid w:val="00EA6E62"/>
    <w:rsid w:val="00EA7163"/>
    <w:rsid w:val="00EB0C5E"/>
    <w:rsid w:val="00EB0F65"/>
    <w:rsid w:val="00EB15E7"/>
    <w:rsid w:val="00EB1BED"/>
    <w:rsid w:val="00EB1CD1"/>
    <w:rsid w:val="00EB1CDA"/>
    <w:rsid w:val="00EB426B"/>
    <w:rsid w:val="00EB4F1C"/>
    <w:rsid w:val="00EB4F62"/>
    <w:rsid w:val="00EB6ACC"/>
    <w:rsid w:val="00EC029D"/>
    <w:rsid w:val="00EC0825"/>
    <w:rsid w:val="00EC1166"/>
    <w:rsid w:val="00EC437F"/>
    <w:rsid w:val="00EC4D9E"/>
    <w:rsid w:val="00EC5646"/>
    <w:rsid w:val="00EC64C8"/>
    <w:rsid w:val="00EC65F2"/>
    <w:rsid w:val="00EC6E63"/>
    <w:rsid w:val="00EC716D"/>
    <w:rsid w:val="00EC7183"/>
    <w:rsid w:val="00ED090D"/>
    <w:rsid w:val="00ED0AEA"/>
    <w:rsid w:val="00ED1BAC"/>
    <w:rsid w:val="00ED2D88"/>
    <w:rsid w:val="00ED643E"/>
    <w:rsid w:val="00EE2EB3"/>
    <w:rsid w:val="00EE4757"/>
    <w:rsid w:val="00EF0266"/>
    <w:rsid w:val="00EF0E95"/>
    <w:rsid w:val="00EF179A"/>
    <w:rsid w:val="00EF2E63"/>
    <w:rsid w:val="00EF30B1"/>
    <w:rsid w:val="00EF37C3"/>
    <w:rsid w:val="00F00EB7"/>
    <w:rsid w:val="00F029CF"/>
    <w:rsid w:val="00F04329"/>
    <w:rsid w:val="00F06A3A"/>
    <w:rsid w:val="00F109C7"/>
    <w:rsid w:val="00F14409"/>
    <w:rsid w:val="00F14FC1"/>
    <w:rsid w:val="00F14FD7"/>
    <w:rsid w:val="00F1579C"/>
    <w:rsid w:val="00F15D4F"/>
    <w:rsid w:val="00F16F12"/>
    <w:rsid w:val="00F1724A"/>
    <w:rsid w:val="00F21977"/>
    <w:rsid w:val="00F21A49"/>
    <w:rsid w:val="00F21C92"/>
    <w:rsid w:val="00F240AB"/>
    <w:rsid w:val="00F26490"/>
    <w:rsid w:val="00F2669D"/>
    <w:rsid w:val="00F27DC3"/>
    <w:rsid w:val="00F30112"/>
    <w:rsid w:val="00F35A38"/>
    <w:rsid w:val="00F42C43"/>
    <w:rsid w:val="00F4676F"/>
    <w:rsid w:val="00F51052"/>
    <w:rsid w:val="00F51880"/>
    <w:rsid w:val="00F51E0D"/>
    <w:rsid w:val="00F52A27"/>
    <w:rsid w:val="00F54676"/>
    <w:rsid w:val="00F56C5C"/>
    <w:rsid w:val="00F57551"/>
    <w:rsid w:val="00F628EA"/>
    <w:rsid w:val="00F63F4A"/>
    <w:rsid w:val="00F6442A"/>
    <w:rsid w:val="00F70B37"/>
    <w:rsid w:val="00F72664"/>
    <w:rsid w:val="00F732D3"/>
    <w:rsid w:val="00F74172"/>
    <w:rsid w:val="00F753D8"/>
    <w:rsid w:val="00F761DF"/>
    <w:rsid w:val="00F77C47"/>
    <w:rsid w:val="00F80ECC"/>
    <w:rsid w:val="00F834B0"/>
    <w:rsid w:val="00F83E69"/>
    <w:rsid w:val="00F85522"/>
    <w:rsid w:val="00F85F2E"/>
    <w:rsid w:val="00F91256"/>
    <w:rsid w:val="00F96510"/>
    <w:rsid w:val="00F96CD7"/>
    <w:rsid w:val="00F96D0D"/>
    <w:rsid w:val="00F9729D"/>
    <w:rsid w:val="00F97C82"/>
    <w:rsid w:val="00FA00E0"/>
    <w:rsid w:val="00FA4561"/>
    <w:rsid w:val="00FB06A6"/>
    <w:rsid w:val="00FB2203"/>
    <w:rsid w:val="00FB251D"/>
    <w:rsid w:val="00FB28E9"/>
    <w:rsid w:val="00FB3628"/>
    <w:rsid w:val="00FC1989"/>
    <w:rsid w:val="00FC1A4F"/>
    <w:rsid w:val="00FC20DF"/>
    <w:rsid w:val="00FC405F"/>
    <w:rsid w:val="00FC4CC7"/>
    <w:rsid w:val="00FD103C"/>
    <w:rsid w:val="00FD16E4"/>
    <w:rsid w:val="00FD19E5"/>
    <w:rsid w:val="00FD2AA0"/>
    <w:rsid w:val="00FD3B16"/>
    <w:rsid w:val="00FD5C50"/>
    <w:rsid w:val="00FD6888"/>
    <w:rsid w:val="00FE1134"/>
    <w:rsid w:val="00FE24A9"/>
    <w:rsid w:val="00FE2635"/>
    <w:rsid w:val="00FE636C"/>
    <w:rsid w:val="00FF31BD"/>
    <w:rsid w:val="00FF514C"/>
    <w:rsid w:val="00FF62C7"/>
    <w:rsid w:val="00FF781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5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FE0"/>
    <w:pPr>
      <w:spacing w:after="240" w:line="360" w:lineRule="auto"/>
      <w:jc w:val="both"/>
    </w:pPr>
    <w:rPr>
      <w:rFonts w:ascii="Arial" w:eastAsia="Times New Roman" w:hAnsi="Arial" w:cs="Times New Roman"/>
      <w:szCs w:val="24"/>
      <w:lang w:val="es-ES" w:eastAsia="es-ES"/>
    </w:rPr>
  </w:style>
  <w:style w:type="paragraph" w:styleId="Ttulo1">
    <w:name w:val="heading 1"/>
    <w:basedOn w:val="Normal"/>
    <w:next w:val="Normal"/>
    <w:link w:val="Ttulo1Car"/>
    <w:uiPriority w:val="9"/>
    <w:qFormat/>
    <w:rsid w:val="001116E1"/>
    <w:pPr>
      <w:keepNext/>
      <w:keepLines/>
      <w:numPr>
        <w:numId w:val="1"/>
      </w:numPr>
      <w:outlineLvl w:val="0"/>
    </w:pPr>
    <w:rPr>
      <w:rFonts w:eastAsiaTheme="majorEastAsia" w:cstheme="majorBidi"/>
      <w:b/>
      <w:bCs/>
      <w:sz w:val="24"/>
      <w:szCs w:val="28"/>
    </w:rPr>
  </w:style>
  <w:style w:type="paragraph" w:styleId="Ttulo2">
    <w:name w:val="heading 2"/>
    <w:basedOn w:val="Normal"/>
    <w:next w:val="Normal"/>
    <w:link w:val="Ttulo2Car"/>
    <w:uiPriority w:val="9"/>
    <w:unhideWhenUsed/>
    <w:qFormat/>
    <w:rsid w:val="001116E1"/>
    <w:pPr>
      <w:keepNext/>
      <w:keepLines/>
      <w:numPr>
        <w:ilvl w:val="1"/>
        <w:numId w:val="1"/>
      </w:numPr>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1116E1"/>
    <w:pPr>
      <w:keepNext/>
      <w:keepLines/>
      <w:numPr>
        <w:ilvl w:val="2"/>
        <w:numId w:val="1"/>
      </w:numPr>
      <w:outlineLvl w:val="2"/>
    </w:pPr>
    <w:rPr>
      <w:rFonts w:eastAsiaTheme="majorEastAsia" w:cstheme="majorBidi"/>
      <w:b/>
      <w:bCs/>
    </w:rPr>
  </w:style>
  <w:style w:type="paragraph" w:styleId="Ttulo4">
    <w:name w:val="heading 4"/>
    <w:basedOn w:val="Normal"/>
    <w:next w:val="Normal"/>
    <w:link w:val="Ttulo4Car"/>
    <w:uiPriority w:val="9"/>
    <w:unhideWhenUsed/>
    <w:qFormat/>
    <w:rsid w:val="001116E1"/>
    <w:pPr>
      <w:keepNext/>
      <w:keepLines/>
      <w:numPr>
        <w:ilvl w:val="3"/>
        <w:numId w:val="1"/>
      </w:numPr>
      <w:outlineLvl w:val="3"/>
    </w:pPr>
    <w:rPr>
      <w:rFonts w:eastAsiaTheme="majorEastAsia" w:cstheme="majorBidi"/>
      <w:b/>
      <w:bCs/>
      <w:iCs/>
    </w:rPr>
  </w:style>
  <w:style w:type="paragraph" w:styleId="Ttulo5">
    <w:name w:val="heading 5"/>
    <w:basedOn w:val="Normal"/>
    <w:next w:val="Normal"/>
    <w:link w:val="Ttulo5Car"/>
    <w:uiPriority w:val="9"/>
    <w:unhideWhenUsed/>
    <w:qFormat/>
    <w:rsid w:val="001116E1"/>
    <w:pPr>
      <w:keepNext/>
      <w:keepLines/>
      <w:numPr>
        <w:ilvl w:val="4"/>
        <w:numId w:val="1"/>
      </w:numPr>
      <w:outlineLvl w:val="4"/>
    </w:pPr>
    <w:rPr>
      <w:rFonts w:eastAsiaTheme="majorEastAsia" w:cstheme="majorBidi"/>
      <w:b/>
    </w:rPr>
  </w:style>
  <w:style w:type="paragraph" w:styleId="Ttulo6">
    <w:name w:val="heading 6"/>
    <w:basedOn w:val="Normal"/>
    <w:next w:val="Normal"/>
    <w:link w:val="Ttulo6Car"/>
    <w:uiPriority w:val="9"/>
    <w:semiHidden/>
    <w:unhideWhenUsed/>
    <w:qFormat/>
    <w:rsid w:val="001116E1"/>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1116E1"/>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1116E1"/>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1116E1"/>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F42C43"/>
    <w:pPr>
      <w:tabs>
        <w:tab w:val="center" w:pos="4419"/>
        <w:tab w:val="right" w:pos="8838"/>
      </w:tabs>
    </w:pPr>
  </w:style>
  <w:style w:type="character" w:customStyle="1" w:styleId="PiedepginaCar">
    <w:name w:val="Pie de página Car"/>
    <w:basedOn w:val="Fuentedeprrafopredeter"/>
    <w:link w:val="Piedepgina"/>
    <w:uiPriority w:val="99"/>
    <w:rsid w:val="00F42C43"/>
    <w:rPr>
      <w:rFonts w:ascii="Arial" w:eastAsia="Times New Roman" w:hAnsi="Arial" w:cs="Times New Roman"/>
      <w:szCs w:val="24"/>
      <w:lang w:val="es-ES" w:eastAsia="es-ES"/>
    </w:rPr>
  </w:style>
  <w:style w:type="paragraph" w:styleId="Encabezado">
    <w:name w:val="header"/>
    <w:basedOn w:val="Normal"/>
    <w:link w:val="EncabezadoCar"/>
    <w:uiPriority w:val="99"/>
    <w:rsid w:val="00F42C43"/>
    <w:pPr>
      <w:tabs>
        <w:tab w:val="center" w:pos="4419"/>
        <w:tab w:val="right" w:pos="8838"/>
      </w:tabs>
    </w:pPr>
  </w:style>
  <w:style w:type="character" w:customStyle="1" w:styleId="EncabezadoCar">
    <w:name w:val="Encabezado Car"/>
    <w:basedOn w:val="Fuentedeprrafopredeter"/>
    <w:link w:val="Encabezado"/>
    <w:uiPriority w:val="99"/>
    <w:rsid w:val="00F42C43"/>
    <w:rPr>
      <w:rFonts w:ascii="Arial" w:eastAsia="Times New Roman" w:hAnsi="Arial" w:cs="Times New Roman"/>
      <w:szCs w:val="24"/>
      <w:lang w:val="es-ES" w:eastAsia="es-ES"/>
    </w:rPr>
  </w:style>
  <w:style w:type="paragraph" w:customStyle="1" w:styleId="Portada1">
    <w:name w:val="Portada 1"/>
    <w:basedOn w:val="Normal"/>
    <w:link w:val="Portada1Car"/>
    <w:qFormat/>
    <w:rsid w:val="00F42C43"/>
    <w:pPr>
      <w:spacing w:after="0" w:line="240" w:lineRule="auto"/>
      <w:jc w:val="center"/>
    </w:pPr>
    <w:rPr>
      <w:rFonts w:cs="Arial"/>
      <w:b/>
      <w:sz w:val="36"/>
      <w:szCs w:val="36"/>
    </w:rPr>
  </w:style>
  <w:style w:type="paragraph" w:customStyle="1" w:styleId="Portada3">
    <w:name w:val="Portada 3"/>
    <w:basedOn w:val="Normal"/>
    <w:link w:val="Portada3Car"/>
    <w:qFormat/>
    <w:rsid w:val="00C02910"/>
    <w:pPr>
      <w:jc w:val="center"/>
    </w:pPr>
    <w:rPr>
      <w:rFonts w:cs="Arial"/>
      <w:b/>
      <w:sz w:val="32"/>
      <w:szCs w:val="32"/>
    </w:rPr>
  </w:style>
  <w:style w:type="character" w:customStyle="1" w:styleId="Portada1Car">
    <w:name w:val="Portada 1 Car"/>
    <w:basedOn w:val="Fuentedeprrafopredeter"/>
    <w:link w:val="Portada1"/>
    <w:rsid w:val="00F42C43"/>
    <w:rPr>
      <w:rFonts w:ascii="Arial" w:eastAsia="Times New Roman" w:hAnsi="Arial" w:cs="Arial"/>
      <w:b/>
      <w:sz w:val="36"/>
      <w:szCs w:val="36"/>
      <w:lang w:val="es-ES" w:eastAsia="es-ES"/>
    </w:rPr>
  </w:style>
  <w:style w:type="paragraph" w:customStyle="1" w:styleId="Portada4">
    <w:name w:val="Portada 4"/>
    <w:basedOn w:val="Normal"/>
    <w:link w:val="Portada4Car"/>
    <w:qFormat/>
    <w:rsid w:val="005955F1"/>
    <w:pPr>
      <w:jc w:val="center"/>
    </w:pPr>
    <w:rPr>
      <w:rFonts w:cs="Arial"/>
      <w:b/>
      <w:sz w:val="32"/>
      <w:szCs w:val="28"/>
    </w:rPr>
  </w:style>
  <w:style w:type="character" w:customStyle="1" w:styleId="Portada3Car">
    <w:name w:val="Portada 3 Car"/>
    <w:basedOn w:val="Fuentedeprrafopredeter"/>
    <w:link w:val="Portada3"/>
    <w:rsid w:val="00C02910"/>
    <w:rPr>
      <w:rFonts w:ascii="Arial" w:eastAsia="Times New Roman" w:hAnsi="Arial" w:cs="Arial"/>
      <w:b/>
      <w:sz w:val="32"/>
      <w:szCs w:val="32"/>
      <w:lang w:val="es-ES" w:eastAsia="es-ES"/>
    </w:rPr>
  </w:style>
  <w:style w:type="paragraph" w:customStyle="1" w:styleId="Portada5">
    <w:name w:val="Portada 5"/>
    <w:basedOn w:val="Normal"/>
    <w:link w:val="Portada5Car"/>
    <w:qFormat/>
    <w:rsid w:val="002555C6"/>
    <w:pPr>
      <w:spacing w:after="480"/>
      <w:jc w:val="center"/>
    </w:pPr>
    <w:rPr>
      <w:rFonts w:cs="Arial"/>
      <w:b/>
      <w:sz w:val="28"/>
      <w:szCs w:val="28"/>
    </w:rPr>
  </w:style>
  <w:style w:type="character" w:customStyle="1" w:styleId="Portada4Car">
    <w:name w:val="Portada 4 Car"/>
    <w:basedOn w:val="Fuentedeprrafopredeter"/>
    <w:link w:val="Portada4"/>
    <w:rsid w:val="005955F1"/>
    <w:rPr>
      <w:rFonts w:ascii="Arial" w:eastAsia="Times New Roman" w:hAnsi="Arial" w:cs="Arial"/>
      <w:b/>
      <w:sz w:val="32"/>
      <w:szCs w:val="28"/>
      <w:lang w:val="es-ES" w:eastAsia="es-ES"/>
    </w:rPr>
  </w:style>
  <w:style w:type="paragraph" w:customStyle="1" w:styleId="Caratulatitulo5">
    <w:name w:val="Caratula titulo 5"/>
    <w:basedOn w:val="Portada5"/>
    <w:link w:val="Caratulatitulo5Car"/>
    <w:qFormat/>
    <w:rsid w:val="00F42C43"/>
    <w:pPr>
      <w:spacing w:after="0" w:line="240" w:lineRule="auto"/>
    </w:pPr>
  </w:style>
  <w:style w:type="character" w:customStyle="1" w:styleId="Portada5Car">
    <w:name w:val="Portada 5 Car"/>
    <w:basedOn w:val="Fuentedeprrafopredeter"/>
    <w:link w:val="Portada5"/>
    <w:rsid w:val="002555C6"/>
    <w:rPr>
      <w:rFonts w:ascii="Arial" w:eastAsia="Times New Roman" w:hAnsi="Arial" w:cs="Arial"/>
      <w:b/>
      <w:sz w:val="28"/>
      <w:szCs w:val="28"/>
      <w:lang w:val="es-ES" w:eastAsia="es-ES"/>
    </w:rPr>
  </w:style>
  <w:style w:type="paragraph" w:customStyle="1" w:styleId="Caratulatitulo6">
    <w:name w:val="Caratula titulo 6"/>
    <w:basedOn w:val="Caratulatitulo5"/>
    <w:link w:val="Caratulatitulo6Car"/>
    <w:qFormat/>
    <w:rsid w:val="00F42C43"/>
    <w:pPr>
      <w:spacing w:after="480"/>
    </w:pPr>
  </w:style>
  <w:style w:type="character" w:customStyle="1" w:styleId="Caratulatitulo5Car">
    <w:name w:val="Caratula titulo 5 Car"/>
    <w:basedOn w:val="Portada5Car"/>
    <w:link w:val="Caratulatitulo5"/>
    <w:rsid w:val="00F42C43"/>
    <w:rPr>
      <w:rFonts w:ascii="Arial" w:eastAsia="Times New Roman" w:hAnsi="Arial" w:cs="Arial"/>
      <w:b/>
      <w:sz w:val="28"/>
      <w:szCs w:val="28"/>
      <w:lang w:val="es-ES" w:eastAsia="es-ES"/>
    </w:rPr>
  </w:style>
  <w:style w:type="paragraph" w:customStyle="1" w:styleId="Caratulatitulo7">
    <w:name w:val="Caratula titulo 7"/>
    <w:basedOn w:val="Normal"/>
    <w:link w:val="Caratulatitulo7Car"/>
    <w:qFormat/>
    <w:rsid w:val="00F42C43"/>
    <w:pPr>
      <w:spacing w:after="0" w:line="240" w:lineRule="auto"/>
      <w:jc w:val="right"/>
    </w:pPr>
    <w:rPr>
      <w:rFonts w:cs="Arial"/>
      <w:i/>
      <w:noProof/>
    </w:rPr>
  </w:style>
  <w:style w:type="character" w:customStyle="1" w:styleId="Caratulatitulo6Car">
    <w:name w:val="Caratula titulo 6 Car"/>
    <w:basedOn w:val="Caratulatitulo5Car"/>
    <w:link w:val="Caratulatitulo6"/>
    <w:rsid w:val="00F42C43"/>
    <w:rPr>
      <w:rFonts w:ascii="Arial" w:eastAsia="Times New Roman" w:hAnsi="Arial" w:cs="Arial"/>
      <w:b/>
      <w:sz w:val="28"/>
      <w:szCs w:val="28"/>
      <w:lang w:val="es-ES" w:eastAsia="es-ES"/>
    </w:rPr>
  </w:style>
  <w:style w:type="paragraph" w:customStyle="1" w:styleId="Caratulatitulo8">
    <w:name w:val="Caratula titulo 8"/>
    <w:basedOn w:val="Portada4"/>
    <w:link w:val="Caratulatitulo8Car"/>
    <w:qFormat/>
    <w:rsid w:val="00F42C43"/>
    <w:pPr>
      <w:spacing w:before="240" w:after="120" w:line="240" w:lineRule="auto"/>
    </w:pPr>
  </w:style>
  <w:style w:type="character" w:customStyle="1" w:styleId="Caratulatitulo7Car">
    <w:name w:val="Caratula titulo 7 Car"/>
    <w:basedOn w:val="Fuentedeprrafopredeter"/>
    <w:link w:val="Caratulatitulo7"/>
    <w:rsid w:val="00F42C43"/>
    <w:rPr>
      <w:rFonts w:ascii="Arial" w:eastAsia="Times New Roman" w:hAnsi="Arial" w:cs="Arial"/>
      <w:i/>
      <w:noProof/>
      <w:szCs w:val="24"/>
      <w:lang w:val="es-ES" w:eastAsia="es-ES"/>
    </w:rPr>
  </w:style>
  <w:style w:type="paragraph" w:customStyle="1" w:styleId="Hoja6">
    <w:name w:val="Hoja 6"/>
    <w:basedOn w:val="Normal"/>
    <w:link w:val="Hoja6Car"/>
    <w:qFormat/>
    <w:rsid w:val="00104D52"/>
    <w:pPr>
      <w:spacing w:line="240" w:lineRule="auto"/>
    </w:pPr>
    <w:rPr>
      <w:rFonts w:cs="Arial"/>
      <w:b/>
    </w:rPr>
  </w:style>
  <w:style w:type="character" w:customStyle="1" w:styleId="Caratulatitulo8Car">
    <w:name w:val="Caratula titulo 8 Car"/>
    <w:basedOn w:val="Portada4Car"/>
    <w:link w:val="Caratulatitulo8"/>
    <w:rsid w:val="00F42C43"/>
    <w:rPr>
      <w:rFonts w:ascii="Arial" w:eastAsia="Times New Roman" w:hAnsi="Arial" w:cs="Arial"/>
      <w:b/>
      <w:sz w:val="32"/>
      <w:szCs w:val="28"/>
      <w:lang w:val="es-ES" w:eastAsia="es-ES"/>
    </w:rPr>
  </w:style>
  <w:style w:type="paragraph" w:customStyle="1" w:styleId="Hoja7">
    <w:name w:val="Hoja 7"/>
    <w:basedOn w:val="Normal"/>
    <w:link w:val="Hoja7Car"/>
    <w:qFormat/>
    <w:rsid w:val="00A27C7F"/>
    <w:pPr>
      <w:spacing w:after="360"/>
    </w:pPr>
    <w:rPr>
      <w:rFonts w:cs="Arial"/>
    </w:rPr>
  </w:style>
  <w:style w:type="character" w:customStyle="1" w:styleId="Hoja6Car">
    <w:name w:val="Hoja 6 Car"/>
    <w:basedOn w:val="Fuentedeprrafopredeter"/>
    <w:link w:val="Hoja6"/>
    <w:rsid w:val="00104D52"/>
    <w:rPr>
      <w:rFonts w:ascii="Arial" w:eastAsia="Times New Roman" w:hAnsi="Arial" w:cs="Arial"/>
      <w:b/>
      <w:szCs w:val="24"/>
      <w:lang w:val="es-ES" w:eastAsia="es-ES"/>
    </w:rPr>
  </w:style>
  <w:style w:type="character" w:customStyle="1" w:styleId="Hoja7Car">
    <w:name w:val="Hoja 7 Car"/>
    <w:basedOn w:val="Fuentedeprrafopredeter"/>
    <w:link w:val="Hoja7"/>
    <w:rsid w:val="00A27C7F"/>
    <w:rPr>
      <w:rFonts w:ascii="Arial" w:eastAsia="Times New Roman" w:hAnsi="Arial" w:cs="Arial"/>
      <w:szCs w:val="24"/>
      <w:lang w:val="es-ES" w:eastAsia="es-ES"/>
    </w:rPr>
  </w:style>
  <w:style w:type="paragraph" w:styleId="Textodeglobo">
    <w:name w:val="Balloon Text"/>
    <w:basedOn w:val="Normal"/>
    <w:link w:val="TextodegloboCar"/>
    <w:uiPriority w:val="99"/>
    <w:semiHidden/>
    <w:unhideWhenUsed/>
    <w:rsid w:val="00F42C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42C43"/>
    <w:rPr>
      <w:rFonts w:ascii="Tahoma" w:eastAsia="Times New Roman" w:hAnsi="Tahoma" w:cs="Tahoma"/>
      <w:sz w:val="16"/>
      <w:szCs w:val="16"/>
      <w:lang w:val="es-ES" w:eastAsia="es-ES"/>
    </w:rPr>
  </w:style>
  <w:style w:type="paragraph" w:customStyle="1" w:styleId="Portada2">
    <w:name w:val="Portada 2"/>
    <w:basedOn w:val="Portada1"/>
    <w:link w:val="Portada2Car"/>
    <w:qFormat/>
    <w:rsid w:val="00E473F1"/>
    <w:rPr>
      <w:sz w:val="32"/>
    </w:rPr>
  </w:style>
  <w:style w:type="paragraph" w:customStyle="1" w:styleId="Portada6">
    <w:name w:val="Portada 6"/>
    <w:basedOn w:val="Portada5"/>
    <w:link w:val="Portada6Car"/>
    <w:qFormat/>
    <w:rsid w:val="00E473F1"/>
    <w:pPr>
      <w:spacing w:after="360" w:line="240" w:lineRule="auto"/>
    </w:pPr>
  </w:style>
  <w:style w:type="character" w:customStyle="1" w:styleId="Portada2Car">
    <w:name w:val="Portada 2 Car"/>
    <w:basedOn w:val="Portada1Car"/>
    <w:link w:val="Portada2"/>
    <w:rsid w:val="00E473F1"/>
    <w:rPr>
      <w:rFonts w:ascii="Arial" w:eastAsia="Times New Roman" w:hAnsi="Arial" w:cs="Arial"/>
      <w:b/>
      <w:sz w:val="32"/>
      <w:szCs w:val="36"/>
      <w:lang w:val="es-ES" w:eastAsia="es-ES"/>
    </w:rPr>
  </w:style>
  <w:style w:type="paragraph" w:customStyle="1" w:styleId="Portada7">
    <w:name w:val="Portada 7"/>
    <w:basedOn w:val="Portada6"/>
    <w:link w:val="Portada7Car"/>
    <w:qFormat/>
    <w:rsid w:val="00F74172"/>
    <w:pPr>
      <w:spacing w:after="120"/>
    </w:pPr>
  </w:style>
  <w:style w:type="character" w:customStyle="1" w:styleId="Portada6Car">
    <w:name w:val="Portada 6 Car"/>
    <w:basedOn w:val="Portada5Car"/>
    <w:link w:val="Portada6"/>
    <w:rsid w:val="00E473F1"/>
    <w:rPr>
      <w:rFonts w:ascii="Arial" w:eastAsia="Times New Roman" w:hAnsi="Arial" w:cs="Arial"/>
      <w:b/>
      <w:sz w:val="28"/>
      <w:szCs w:val="28"/>
      <w:lang w:val="es-ES" w:eastAsia="es-ES"/>
    </w:rPr>
  </w:style>
  <w:style w:type="paragraph" w:customStyle="1" w:styleId="Portada8">
    <w:name w:val="Portada 8"/>
    <w:basedOn w:val="Caratulatitulo7"/>
    <w:link w:val="Portada8Car"/>
    <w:qFormat/>
    <w:rsid w:val="00056640"/>
  </w:style>
  <w:style w:type="character" w:customStyle="1" w:styleId="Portada7Car">
    <w:name w:val="Portada 7 Car"/>
    <w:basedOn w:val="Portada6Car"/>
    <w:link w:val="Portada7"/>
    <w:rsid w:val="00F74172"/>
    <w:rPr>
      <w:rFonts w:ascii="Arial" w:eastAsia="Times New Roman" w:hAnsi="Arial" w:cs="Arial"/>
      <w:b/>
      <w:sz w:val="24"/>
      <w:szCs w:val="28"/>
      <w:lang w:val="es-ES" w:eastAsia="es-ES"/>
    </w:rPr>
  </w:style>
  <w:style w:type="paragraph" w:customStyle="1" w:styleId="Hoja4">
    <w:name w:val="Hoja 4"/>
    <w:basedOn w:val="Portada5"/>
    <w:link w:val="Hoja4Car"/>
    <w:qFormat/>
    <w:rsid w:val="008E7741"/>
    <w:pPr>
      <w:spacing w:before="360" w:after="720" w:line="240" w:lineRule="auto"/>
    </w:pPr>
    <w:rPr>
      <w:sz w:val="22"/>
    </w:rPr>
  </w:style>
  <w:style w:type="character" w:customStyle="1" w:styleId="Portada8Car">
    <w:name w:val="Portada 8 Car"/>
    <w:basedOn w:val="Caratulatitulo7Car"/>
    <w:link w:val="Portada8"/>
    <w:rsid w:val="00056640"/>
    <w:rPr>
      <w:rFonts w:ascii="Arial" w:eastAsia="Times New Roman" w:hAnsi="Arial" w:cs="Arial"/>
      <w:i/>
      <w:noProof/>
      <w:szCs w:val="24"/>
      <w:lang w:val="es-ES" w:eastAsia="es-ES"/>
    </w:rPr>
  </w:style>
  <w:style w:type="paragraph" w:customStyle="1" w:styleId="Hoja1">
    <w:name w:val="Hoja 1"/>
    <w:basedOn w:val="Portada1"/>
    <w:link w:val="Hoja1Car"/>
    <w:qFormat/>
    <w:rsid w:val="005A191D"/>
    <w:rPr>
      <w:sz w:val="28"/>
    </w:rPr>
  </w:style>
  <w:style w:type="character" w:customStyle="1" w:styleId="Hoja4Car">
    <w:name w:val="Hoja 4 Car"/>
    <w:basedOn w:val="Portada5Car"/>
    <w:link w:val="Hoja4"/>
    <w:rsid w:val="008E7741"/>
    <w:rPr>
      <w:rFonts w:ascii="Arial" w:eastAsia="Times New Roman" w:hAnsi="Arial" w:cs="Arial"/>
      <w:b/>
      <w:sz w:val="28"/>
      <w:szCs w:val="28"/>
      <w:lang w:val="es-ES" w:eastAsia="es-ES"/>
    </w:rPr>
  </w:style>
  <w:style w:type="paragraph" w:customStyle="1" w:styleId="Hoja2">
    <w:name w:val="Hoja 2"/>
    <w:basedOn w:val="Portada2"/>
    <w:link w:val="Hoja2Car"/>
    <w:qFormat/>
    <w:rsid w:val="005A191D"/>
    <w:rPr>
      <w:sz w:val="26"/>
    </w:rPr>
  </w:style>
  <w:style w:type="character" w:customStyle="1" w:styleId="Hoja1Car">
    <w:name w:val="Hoja 1 Car"/>
    <w:basedOn w:val="Portada1Car"/>
    <w:link w:val="Hoja1"/>
    <w:rsid w:val="005A191D"/>
    <w:rPr>
      <w:rFonts w:ascii="Arial" w:eastAsia="Times New Roman" w:hAnsi="Arial" w:cs="Arial"/>
      <w:b/>
      <w:sz w:val="28"/>
      <w:szCs w:val="36"/>
      <w:lang w:val="es-ES" w:eastAsia="es-ES"/>
    </w:rPr>
  </w:style>
  <w:style w:type="paragraph" w:customStyle="1" w:styleId="Hoja3">
    <w:name w:val="Hoja 3"/>
    <w:basedOn w:val="Portada5"/>
    <w:link w:val="Hoja3Car"/>
    <w:qFormat/>
    <w:rsid w:val="005A191D"/>
    <w:pPr>
      <w:spacing w:before="240" w:after="240" w:line="240" w:lineRule="auto"/>
    </w:pPr>
    <w:rPr>
      <w:sz w:val="22"/>
    </w:rPr>
  </w:style>
  <w:style w:type="character" w:customStyle="1" w:styleId="Hoja2Car">
    <w:name w:val="Hoja 2 Car"/>
    <w:basedOn w:val="Portada2Car"/>
    <w:link w:val="Hoja2"/>
    <w:rsid w:val="005A191D"/>
    <w:rPr>
      <w:rFonts w:ascii="Arial" w:eastAsia="Times New Roman" w:hAnsi="Arial" w:cs="Arial"/>
      <w:b/>
      <w:sz w:val="26"/>
      <w:szCs w:val="36"/>
      <w:lang w:val="es-ES" w:eastAsia="es-ES"/>
    </w:rPr>
  </w:style>
  <w:style w:type="paragraph" w:customStyle="1" w:styleId="Hoja5">
    <w:name w:val="Hoja 5"/>
    <w:basedOn w:val="Hoja4"/>
    <w:link w:val="Hoja5Car"/>
    <w:qFormat/>
    <w:rsid w:val="003501D9"/>
    <w:pPr>
      <w:spacing w:before="240" w:after="600"/>
    </w:pPr>
  </w:style>
  <w:style w:type="character" w:customStyle="1" w:styleId="Hoja3Car">
    <w:name w:val="Hoja 3 Car"/>
    <w:basedOn w:val="Portada5Car"/>
    <w:link w:val="Hoja3"/>
    <w:rsid w:val="005A191D"/>
    <w:rPr>
      <w:rFonts w:ascii="Arial" w:eastAsia="Times New Roman" w:hAnsi="Arial" w:cs="Arial"/>
      <w:b/>
      <w:sz w:val="28"/>
      <w:szCs w:val="28"/>
      <w:lang w:val="es-ES" w:eastAsia="es-ES"/>
    </w:rPr>
  </w:style>
  <w:style w:type="paragraph" w:customStyle="1" w:styleId="Hoja8">
    <w:name w:val="Hoja 8"/>
    <w:basedOn w:val="Hoja6"/>
    <w:link w:val="Hoja8Car"/>
    <w:qFormat/>
    <w:rsid w:val="00104D52"/>
    <w:pPr>
      <w:spacing w:before="720"/>
    </w:pPr>
  </w:style>
  <w:style w:type="character" w:customStyle="1" w:styleId="Hoja5Car">
    <w:name w:val="Hoja 5 Car"/>
    <w:basedOn w:val="Hoja4Car"/>
    <w:link w:val="Hoja5"/>
    <w:rsid w:val="003501D9"/>
    <w:rPr>
      <w:rFonts w:ascii="Arial" w:eastAsia="Times New Roman" w:hAnsi="Arial" w:cs="Arial"/>
      <w:b/>
      <w:sz w:val="28"/>
      <w:szCs w:val="28"/>
      <w:lang w:val="es-ES" w:eastAsia="es-ES"/>
    </w:rPr>
  </w:style>
  <w:style w:type="paragraph" w:customStyle="1" w:styleId="Hoja9">
    <w:name w:val="Hoja 9"/>
    <w:basedOn w:val="Hoja8"/>
    <w:link w:val="Hoja9Car"/>
    <w:qFormat/>
    <w:rsid w:val="00846FBB"/>
    <w:pPr>
      <w:spacing w:before="480"/>
    </w:pPr>
  </w:style>
  <w:style w:type="character" w:customStyle="1" w:styleId="Hoja8Car">
    <w:name w:val="Hoja 8 Car"/>
    <w:basedOn w:val="Hoja6Car"/>
    <w:link w:val="Hoja8"/>
    <w:rsid w:val="00104D52"/>
    <w:rPr>
      <w:rFonts w:ascii="Arial" w:eastAsia="Times New Roman" w:hAnsi="Arial" w:cs="Arial"/>
      <w:b/>
      <w:szCs w:val="24"/>
      <w:lang w:val="es-ES" w:eastAsia="es-ES"/>
    </w:rPr>
  </w:style>
  <w:style w:type="table" w:styleId="Tablaconcuadrcula">
    <w:name w:val="Table Grid"/>
    <w:basedOn w:val="Tablanormal"/>
    <w:uiPriority w:val="59"/>
    <w:rsid w:val="00402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oja9Car">
    <w:name w:val="Hoja 9 Car"/>
    <w:basedOn w:val="Hoja8Car"/>
    <w:link w:val="Hoja9"/>
    <w:rsid w:val="00846FBB"/>
    <w:rPr>
      <w:rFonts w:ascii="Arial" w:eastAsia="Times New Roman" w:hAnsi="Arial" w:cs="Arial"/>
      <w:b/>
      <w:szCs w:val="24"/>
      <w:lang w:val="es-ES" w:eastAsia="es-ES"/>
    </w:rPr>
  </w:style>
  <w:style w:type="character" w:customStyle="1" w:styleId="Ttulo1Car">
    <w:name w:val="Título 1 Car"/>
    <w:basedOn w:val="Fuentedeprrafopredeter"/>
    <w:link w:val="Ttulo1"/>
    <w:uiPriority w:val="9"/>
    <w:rsid w:val="001116E1"/>
    <w:rPr>
      <w:rFonts w:ascii="Arial" w:eastAsiaTheme="majorEastAsia" w:hAnsi="Arial" w:cstheme="majorBidi"/>
      <w:b/>
      <w:bCs/>
      <w:sz w:val="24"/>
      <w:szCs w:val="28"/>
      <w:lang w:val="es-ES" w:eastAsia="es-ES"/>
    </w:rPr>
  </w:style>
  <w:style w:type="character" w:customStyle="1" w:styleId="Ttulo2Car">
    <w:name w:val="Título 2 Car"/>
    <w:basedOn w:val="Fuentedeprrafopredeter"/>
    <w:link w:val="Ttulo2"/>
    <w:uiPriority w:val="9"/>
    <w:rsid w:val="001116E1"/>
    <w:rPr>
      <w:rFonts w:ascii="Arial" w:eastAsiaTheme="majorEastAsia" w:hAnsi="Arial" w:cstheme="majorBidi"/>
      <w:b/>
      <w:bCs/>
      <w:szCs w:val="26"/>
      <w:lang w:val="es-ES" w:eastAsia="es-ES"/>
    </w:rPr>
  </w:style>
  <w:style w:type="character" w:customStyle="1" w:styleId="Ttulo3Car">
    <w:name w:val="Título 3 Car"/>
    <w:basedOn w:val="Fuentedeprrafopredeter"/>
    <w:link w:val="Ttulo3"/>
    <w:uiPriority w:val="9"/>
    <w:rsid w:val="001116E1"/>
    <w:rPr>
      <w:rFonts w:ascii="Arial" w:eastAsiaTheme="majorEastAsia" w:hAnsi="Arial" w:cstheme="majorBidi"/>
      <w:b/>
      <w:bCs/>
      <w:szCs w:val="24"/>
      <w:lang w:val="es-ES" w:eastAsia="es-ES"/>
    </w:rPr>
  </w:style>
  <w:style w:type="character" w:customStyle="1" w:styleId="Ttulo4Car">
    <w:name w:val="Título 4 Car"/>
    <w:basedOn w:val="Fuentedeprrafopredeter"/>
    <w:link w:val="Ttulo4"/>
    <w:uiPriority w:val="9"/>
    <w:rsid w:val="001116E1"/>
    <w:rPr>
      <w:rFonts w:ascii="Arial" w:eastAsiaTheme="majorEastAsia" w:hAnsi="Arial" w:cstheme="majorBidi"/>
      <w:b/>
      <w:bCs/>
      <w:iCs/>
      <w:szCs w:val="24"/>
      <w:lang w:val="es-ES" w:eastAsia="es-ES"/>
    </w:rPr>
  </w:style>
  <w:style w:type="character" w:customStyle="1" w:styleId="Ttulo5Car">
    <w:name w:val="Título 5 Car"/>
    <w:basedOn w:val="Fuentedeprrafopredeter"/>
    <w:link w:val="Ttulo5"/>
    <w:uiPriority w:val="9"/>
    <w:rsid w:val="001116E1"/>
    <w:rPr>
      <w:rFonts w:ascii="Arial" w:eastAsiaTheme="majorEastAsia" w:hAnsi="Arial" w:cstheme="majorBidi"/>
      <w:b/>
      <w:szCs w:val="24"/>
      <w:lang w:val="es-ES" w:eastAsia="es-ES"/>
    </w:rPr>
  </w:style>
  <w:style w:type="character" w:customStyle="1" w:styleId="Ttulo6Car">
    <w:name w:val="Título 6 Car"/>
    <w:basedOn w:val="Fuentedeprrafopredeter"/>
    <w:link w:val="Ttulo6"/>
    <w:uiPriority w:val="9"/>
    <w:semiHidden/>
    <w:rsid w:val="001116E1"/>
    <w:rPr>
      <w:rFonts w:asciiTheme="majorHAnsi" w:eastAsiaTheme="majorEastAsia" w:hAnsiTheme="majorHAnsi" w:cstheme="majorBidi"/>
      <w:i/>
      <w:iCs/>
      <w:color w:val="243F60" w:themeColor="accent1" w:themeShade="7F"/>
      <w:szCs w:val="24"/>
      <w:lang w:val="es-ES" w:eastAsia="es-ES"/>
    </w:rPr>
  </w:style>
  <w:style w:type="character" w:customStyle="1" w:styleId="Ttulo7Car">
    <w:name w:val="Título 7 Car"/>
    <w:basedOn w:val="Fuentedeprrafopredeter"/>
    <w:link w:val="Ttulo7"/>
    <w:uiPriority w:val="9"/>
    <w:semiHidden/>
    <w:rsid w:val="001116E1"/>
    <w:rPr>
      <w:rFonts w:asciiTheme="majorHAnsi" w:eastAsiaTheme="majorEastAsia" w:hAnsiTheme="majorHAnsi" w:cstheme="majorBidi"/>
      <w:i/>
      <w:iCs/>
      <w:color w:val="404040" w:themeColor="text1" w:themeTint="BF"/>
      <w:szCs w:val="24"/>
      <w:lang w:val="es-ES" w:eastAsia="es-ES"/>
    </w:rPr>
  </w:style>
  <w:style w:type="character" w:customStyle="1" w:styleId="Ttulo8Car">
    <w:name w:val="Título 8 Car"/>
    <w:basedOn w:val="Fuentedeprrafopredeter"/>
    <w:link w:val="Ttulo8"/>
    <w:uiPriority w:val="9"/>
    <w:semiHidden/>
    <w:rsid w:val="001116E1"/>
    <w:rPr>
      <w:rFonts w:asciiTheme="majorHAnsi" w:eastAsiaTheme="majorEastAsia" w:hAnsiTheme="majorHAnsi" w:cstheme="majorBidi"/>
      <w:color w:val="404040" w:themeColor="text1" w:themeTint="BF"/>
      <w:sz w:val="20"/>
      <w:szCs w:val="20"/>
      <w:lang w:val="es-ES" w:eastAsia="es-ES"/>
    </w:rPr>
  </w:style>
  <w:style w:type="character" w:customStyle="1" w:styleId="Ttulo9Car">
    <w:name w:val="Título 9 Car"/>
    <w:basedOn w:val="Fuentedeprrafopredeter"/>
    <w:link w:val="Ttulo9"/>
    <w:uiPriority w:val="9"/>
    <w:semiHidden/>
    <w:rsid w:val="001116E1"/>
    <w:rPr>
      <w:rFonts w:asciiTheme="majorHAnsi" w:eastAsiaTheme="majorEastAsia" w:hAnsiTheme="majorHAnsi" w:cstheme="majorBidi"/>
      <w:i/>
      <w:iCs/>
      <w:color w:val="404040" w:themeColor="text1" w:themeTint="BF"/>
      <w:sz w:val="20"/>
      <w:szCs w:val="20"/>
      <w:lang w:val="es-ES" w:eastAsia="es-ES"/>
    </w:rPr>
  </w:style>
  <w:style w:type="paragraph" w:customStyle="1" w:styleId="Vieta1">
    <w:name w:val="Viñeta 1"/>
    <w:basedOn w:val="Normal"/>
    <w:link w:val="Vieta1Car"/>
    <w:qFormat/>
    <w:rsid w:val="001116E1"/>
    <w:pPr>
      <w:numPr>
        <w:numId w:val="2"/>
      </w:numPr>
    </w:pPr>
  </w:style>
  <w:style w:type="paragraph" w:customStyle="1" w:styleId="Bibliografia">
    <w:name w:val="Bibliografia"/>
    <w:basedOn w:val="Normal"/>
    <w:link w:val="BibliografiaCar"/>
    <w:qFormat/>
    <w:rsid w:val="001116E1"/>
    <w:pPr>
      <w:ind w:left="709" w:hanging="709"/>
    </w:pPr>
  </w:style>
  <w:style w:type="paragraph" w:customStyle="1" w:styleId="Contenido">
    <w:name w:val="Contenido"/>
    <w:basedOn w:val="Normal"/>
    <w:link w:val="ContenidoCar"/>
    <w:qFormat/>
    <w:rsid w:val="001116E1"/>
    <w:pPr>
      <w:jc w:val="center"/>
    </w:pPr>
    <w:rPr>
      <w:rFonts w:cs="Arial"/>
      <w:b/>
    </w:rPr>
  </w:style>
  <w:style w:type="character" w:customStyle="1" w:styleId="ContenidoCar">
    <w:name w:val="Contenido Car"/>
    <w:basedOn w:val="Fuentedeprrafopredeter"/>
    <w:link w:val="Contenido"/>
    <w:rsid w:val="001116E1"/>
    <w:rPr>
      <w:rFonts w:ascii="Arial" w:eastAsia="Times New Roman" w:hAnsi="Arial" w:cs="Arial"/>
      <w:b/>
      <w:szCs w:val="24"/>
      <w:lang w:val="es-ES" w:eastAsia="es-ES"/>
    </w:rPr>
  </w:style>
  <w:style w:type="paragraph" w:customStyle="1" w:styleId="Cuadro">
    <w:name w:val="Cuadro #."/>
    <w:basedOn w:val="Normal"/>
    <w:link w:val="CuadroCar"/>
    <w:qFormat/>
    <w:rsid w:val="001116E1"/>
    <w:pPr>
      <w:numPr>
        <w:numId w:val="3"/>
      </w:numPr>
      <w:spacing w:after="120" w:line="276" w:lineRule="auto"/>
      <w:ind w:left="714" w:hanging="357"/>
      <w:jc w:val="center"/>
    </w:pPr>
    <w:rPr>
      <w:rFonts w:cs="Arial"/>
      <w:b/>
    </w:rPr>
  </w:style>
  <w:style w:type="paragraph" w:customStyle="1" w:styleId="Cuadricula">
    <w:name w:val="Cuadricula"/>
    <w:basedOn w:val="Normal"/>
    <w:link w:val="CuadriculaCar"/>
    <w:qFormat/>
    <w:rsid w:val="00841E3E"/>
    <w:pPr>
      <w:spacing w:after="120" w:line="240" w:lineRule="auto"/>
      <w:jc w:val="center"/>
    </w:pPr>
    <w:rPr>
      <w:rFonts w:cs="Arial"/>
      <w:sz w:val="20"/>
      <w:szCs w:val="20"/>
    </w:rPr>
  </w:style>
  <w:style w:type="character" w:customStyle="1" w:styleId="CuadroCar">
    <w:name w:val="Cuadro #. Car"/>
    <w:basedOn w:val="Fuentedeprrafopredeter"/>
    <w:link w:val="Cuadro"/>
    <w:rsid w:val="001116E1"/>
    <w:rPr>
      <w:rFonts w:ascii="Arial" w:eastAsia="Times New Roman" w:hAnsi="Arial" w:cs="Arial"/>
      <w:b/>
      <w:szCs w:val="24"/>
      <w:lang w:val="es-ES" w:eastAsia="es-ES"/>
    </w:rPr>
  </w:style>
  <w:style w:type="character" w:customStyle="1" w:styleId="CuadriculaCar">
    <w:name w:val="Cuadricula Car"/>
    <w:basedOn w:val="Fuentedeprrafopredeter"/>
    <w:link w:val="Cuadricula"/>
    <w:rsid w:val="00841E3E"/>
    <w:rPr>
      <w:rFonts w:ascii="Arial" w:eastAsia="Times New Roman" w:hAnsi="Arial" w:cs="Arial"/>
      <w:sz w:val="20"/>
      <w:szCs w:val="20"/>
      <w:lang w:val="es-ES" w:eastAsia="es-ES"/>
    </w:rPr>
  </w:style>
  <w:style w:type="paragraph" w:styleId="TtulodeTDC">
    <w:name w:val="TOC Heading"/>
    <w:basedOn w:val="Ttulo1"/>
    <w:next w:val="Normal"/>
    <w:uiPriority w:val="39"/>
    <w:unhideWhenUsed/>
    <w:qFormat/>
    <w:rsid w:val="001116E1"/>
    <w:pPr>
      <w:numPr>
        <w:numId w:val="0"/>
      </w:numPr>
      <w:spacing w:before="480" w:after="0" w:line="276" w:lineRule="auto"/>
      <w:jc w:val="left"/>
      <w:outlineLvl w:val="9"/>
    </w:pPr>
    <w:rPr>
      <w:rFonts w:asciiTheme="majorHAnsi" w:hAnsiTheme="majorHAnsi"/>
      <w:color w:val="365F91" w:themeColor="accent1" w:themeShade="BF"/>
      <w:lang w:eastAsia="en-US"/>
    </w:rPr>
  </w:style>
  <w:style w:type="paragraph" w:styleId="TDC1">
    <w:name w:val="toc 1"/>
    <w:basedOn w:val="Normal"/>
    <w:next w:val="Normal"/>
    <w:autoRedefine/>
    <w:uiPriority w:val="39"/>
    <w:unhideWhenUsed/>
    <w:rsid w:val="001116E1"/>
    <w:pPr>
      <w:spacing w:line="240" w:lineRule="auto"/>
    </w:pPr>
    <w:rPr>
      <w:bCs/>
      <w:caps/>
    </w:rPr>
  </w:style>
  <w:style w:type="paragraph" w:styleId="TDC2">
    <w:name w:val="toc 2"/>
    <w:basedOn w:val="Normal"/>
    <w:next w:val="Normal"/>
    <w:autoRedefine/>
    <w:uiPriority w:val="39"/>
    <w:unhideWhenUsed/>
    <w:rsid w:val="001116E1"/>
    <w:pPr>
      <w:spacing w:line="240" w:lineRule="auto"/>
      <w:ind w:left="238"/>
    </w:pPr>
    <w:rPr>
      <w:bCs/>
      <w:szCs w:val="20"/>
    </w:rPr>
  </w:style>
  <w:style w:type="paragraph" w:styleId="TDC3">
    <w:name w:val="toc 3"/>
    <w:basedOn w:val="Normal"/>
    <w:next w:val="Normal"/>
    <w:autoRedefine/>
    <w:uiPriority w:val="39"/>
    <w:unhideWhenUsed/>
    <w:rsid w:val="001116E1"/>
    <w:pPr>
      <w:spacing w:line="240" w:lineRule="auto"/>
      <w:ind w:left="482"/>
    </w:pPr>
    <w:rPr>
      <w:szCs w:val="20"/>
    </w:rPr>
  </w:style>
  <w:style w:type="character" w:styleId="Hipervnculo">
    <w:name w:val="Hyperlink"/>
    <w:basedOn w:val="Fuentedeprrafopredeter"/>
    <w:uiPriority w:val="99"/>
    <w:unhideWhenUsed/>
    <w:rsid w:val="001116E1"/>
    <w:rPr>
      <w:color w:val="0000FF" w:themeColor="hyperlink"/>
      <w:u w:val="single"/>
    </w:rPr>
  </w:style>
  <w:style w:type="paragraph" w:styleId="Tabladeilustraciones">
    <w:name w:val="table of figures"/>
    <w:basedOn w:val="Normal"/>
    <w:next w:val="Normal"/>
    <w:uiPriority w:val="99"/>
    <w:unhideWhenUsed/>
    <w:rsid w:val="001116E1"/>
    <w:pPr>
      <w:spacing w:after="120"/>
      <w:ind w:left="709" w:hanging="709"/>
    </w:pPr>
    <w:rPr>
      <w:szCs w:val="20"/>
    </w:rPr>
  </w:style>
  <w:style w:type="paragraph" w:styleId="TDC4">
    <w:name w:val="toc 4"/>
    <w:basedOn w:val="Normal"/>
    <w:next w:val="Normal"/>
    <w:autoRedefine/>
    <w:uiPriority w:val="39"/>
    <w:unhideWhenUsed/>
    <w:rsid w:val="001116E1"/>
    <w:pPr>
      <w:spacing w:line="240" w:lineRule="auto"/>
      <w:ind w:left="720"/>
    </w:pPr>
    <w:rPr>
      <w:szCs w:val="20"/>
    </w:rPr>
  </w:style>
  <w:style w:type="paragraph" w:styleId="TDC5">
    <w:name w:val="toc 5"/>
    <w:basedOn w:val="Normal"/>
    <w:next w:val="Normal"/>
    <w:autoRedefine/>
    <w:uiPriority w:val="39"/>
    <w:unhideWhenUsed/>
    <w:rsid w:val="001116E1"/>
    <w:pPr>
      <w:spacing w:line="240" w:lineRule="auto"/>
      <w:ind w:left="958"/>
      <w:jc w:val="left"/>
    </w:pPr>
    <w:rPr>
      <w:rFonts w:asciiTheme="minorHAnsi" w:hAnsiTheme="minorHAnsi"/>
      <w:szCs w:val="20"/>
    </w:rPr>
  </w:style>
  <w:style w:type="paragraph" w:styleId="TDC6">
    <w:name w:val="toc 6"/>
    <w:basedOn w:val="Normal"/>
    <w:next w:val="Normal"/>
    <w:autoRedefine/>
    <w:uiPriority w:val="39"/>
    <w:unhideWhenUsed/>
    <w:rsid w:val="001116E1"/>
    <w:pPr>
      <w:ind w:left="1196"/>
    </w:pPr>
    <w:rPr>
      <w:sz w:val="20"/>
      <w:szCs w:val="20"/>
    </w:rPr>
  </w:style>
  <w:style w:type="paragraph" w:styleId="TDC7">
    <w:name w:val="toc 7"/>
    <w:basedOn w:val="Normal"/>
    <w:next w:val="Normal"/>
    <w:autoRedefine/>
    <w:uiPriority w:val="39"/>
    <w:unhideWhenUsed/>
    <w:rsid w:val="001116E1"/>
    <w:pPr>
      <w:ind w:left="1200"/>
      <w:jc w:val="left"/>
    </w:pPr>
    <w:rPr>
      <w:rFonts w:asciiTheme="minorHAnsi" w:hAnsiTheme="minorHAnsi"/>
      <w:sz w:val="20"/>
      <w:szCs w:val="20"/>
    </w:rPr>
  </w:style>
  <w:style w:type="paragraph" w:styleId="TDC8">
    <w:name w:val="toc 8"/>
    <w:basedOn w:val="Normal"/>
    <w:next w:val="Normal"/>
    <w:autoRedefine/>
    <w:uiPriority w:val="39"/>
    <w:unhideWhenUsed/>
    <w:rsid w:val="001116E1"/>
    <w:pPr>
      <w:ind w:left="1440"/>
      <w:jc w:val="left"/>
    </w:pPr>
    <w:rPr>
      <w:rFonts w:asciiTheme="minorHAnsi" w:hAnsiTheme="minorHAnsi"/>
      <w:sz w:val="20"/>
      <w:szCs w:val="20"/>
    </w:rPr>
  </w:style>
  <w:style w:type="paragraph" w:styleId="TDC9">
    <w:name w:val="toc 9"/>
    <w:basedOn w:val="Normal"/>
    <w:next w:val="Normal"/>
    <w:autoRedefine/>
    <w:uiPriority w:val="39"/>
    <w:unhideWhenUsed/>
    <w:rsid w:val="001116E1"/>
    <w:pPr>
      <w:ind w:left="1680"/>
      <w:jc w:val="left"/>
    </w:pPr>
    <w:rPr>
      <w:rFonts w:asciiTheme="minorHAnsi" w:hAnsiTheme="minorHAnsi"/>
      <w:sz w:val="20"/>
      <w:szCs w:val="20"/>
    </w:rPr>
  </w:style>
  <w:style w:type="paragraph" w:customStyle="1" w:styleId="Fuente">
    <w:name w:val="Fuente"/>
    <w:basedOn w:val="Normal"/>
    <w:link w:val="FuenteCar"/>
    <w:qFormat/>
    <w:rsid w:val="001116E1"/>
    <w:pPr>
      <w:ind w:firstLine="709"/>
    </w:pPr>
    <w:rPr>
      <w:rFonts w:cs="Arial"/>
      <w:sz w:val="20"/>
      <w:szCs w:val="20"/>
    </w:rPr>
  </w:style>
  <w:style w:type="paragraph" w:styleId="Prrafodelista">
    <w:name w:val="List Paragraph"/>
    <w:basedOn w:val="Normal"/>
    <w:uiPriority w:val="34"/>
    <w:qFormat/>
    <w:rsid w:val="001116E1"/>
    <w:pPr>
      <w:ind w:left="720"/>
      <w:contextualSpacing/>
    </w:pPr>
  </w:style>
  <w:style w:type="character" w:customStyle="1" w:styleId="FuenteCar">
    <w:name w:val="Fuente Car"/>
    <w:basedOn w:val="Fuentedeprrafopredeter"/>
    <w:link w:val="Fuente"/>
    <w:rsid w:val="001116E1"/>
    <w:rPr>
      <w:rFonts w:ascii="Arial" w:eastAsia="Times New Roman" w:hAnsi="Arial" w:cs="Arial"/>
      <w:sz w:val="20"/>
      <w:szCs w:val="20"/>
      <w:lang w:val="es-ES" w:eastAsia="es-ES"/>
    </w:rPr>
  </w:style>
  <w:style w:type="paragraph" w:customStyle="1" w:styleId="Figura">
    <w:name w:val="Figura #."/>
    <w:basedOn w:val="Normal"/>
    <w:link w:val="FiguraCar"/>
    <w:qFormat/>
    <w:rsid w:val="001116E1"/>
    <w:pPr>
      <w:numPr>
        <w:numId w:val="4"/>
      </w:numPr>
      <w:spacing w:line="276" w:lineRule="auto"/>
      <w:jc w:val="center"/>
    </w:pPr>
    <w:rPr>
      <w:rFonts w:cs="Arial"/>
      <w:b/>
    </w:rPr>
  </w:style>
  <w:style w:type="character" w:customStyle="1" w:styleId="FiguraCar">
    <w:name w:val="Figura #. Car"/>
    <w:basedOn w:val="Fuentedeprrafopredeter"/>
    <w:link w:val="Figura"/>
    <w:rsid w:val="001116E1"/>
    <w:rPr>
      <w:rFonts w:ascii="Arial" w:eastAsia="Times New Roman" w:hAnsi="Arial" w:cs="Arial"/>
      <w:b/>
      <w:szCs w:val="24"/>
      <w:lang w:val="es-ES" w:eastAsia="es-ES"/>
    </w:rPr>
  </w:style>
  <w:style w:type="paragraph" w:customStyle="1" w:styleId="Anexo">
    <w:name w:val="Anexo #."/>
    <w:basedOn w:val="Normal"/>
    <w:link w:val="AnexoCar"/>
    <w:qFormat/>
    <w:rsid w:val="001116E1"/>
    <w:pPr>
      <w:numPr>
        <w:numId w:val="5"/>
      </w:numPr>
      <w:spacing w:line="276" w:lineRule="auto"/>
      <w:ind w:left="1134" w:hanging="1134"/>
    </w:pPr>
    <w:rPr>
      <w:rFonts w:cs="Arial"/>
      <w:b/>
    </w:rPr>
  </w:style>
  <w:style w:type="character" w:customStyle="1" w:styleId="AnexoCar">
    <w:name w:val="Anexo #. Car"/>
    <w:basedOn w:val="Fuentedeprrafopredeter"/>
    <w:link w:val="Anexo"/>
    <w:rsid w:val="001116E1"/>
    <w:rPr>
      <w:rFonts w:ascii="Arial" w:eastAsia="Times New Roman" w:hAnsi="Arial" w:cs="Arial"/>
      <w:b/>
      <w:szCs w:val="24"/>
      <w:lang w:val="es-ES" w:eastAsia="es-ES"/>
    </w:rPr>
  </w:style>
  <w:style w:type="paragraph" w:customStyle="1" w:styleId="Caratulatitulo1">
    <w:name w:val="Caratula titulo 1"/>
    <w:basedOn w:val="Normal"/>
    <w:link w:val="Caratulatitulo1Car"/>
    <w:qFormat/>
    <w:rsid w:val="001116E1"/>
    <w:pPr>
      <w:spacing w:after="0" w:line="240" w:lineRule="auto"/>
      <w:jc w:val="center"/>
    </w:pPr>
    <w:rPr>
      <w:rFonts w:cs="Arial"/>
      <w:b/>
      <w:sz w:val="36"/>
      <w:szCs w:val="36"/>
    </w:rPr>
  </w:style>
  <w:style w:type="paragraph" w:customStyle="1" w:styleId="Caratulatitulo2">
    <w:name w:val="Caratula titulo 2"/>
    <w:basedOn w:val="Normal"/>
    <w:link w:val="Caratulatitulo2Car"/>
    <w:qFormat/>
    <w:rsid w:val="001116E1"/>
    <w:pPr>
      <w:spacing w:after="360"/>
      <w:jc w:val="center"/>
    </w:pPr>
    <w:rPr>
      <w:rFonts w:cs="Arial"/>
      <w:b/>
      <w:sz w:val="32"/>
      <w:szCs w:val="32"/>
    </w:rPr>
  </w:style>
  <w:style w:type="character" w:customStyle="1" w:styleId="Caratulatitulo1Car">
    <w:name w:val="Caratula titulo 1 Car"/>
    <w:basedOn w:val="Fuentedeprrafopredeter"/>
    <w:link w:val="Caratulatitulo1"/>
    <w:rsid w:val="001116E1"/>
    <w:rPr>
      <w:rFonts w:ascii="Arial" w:eastAsia="Times New Roman" w:hAnsi="Arial" w:cs="Arial"/>
      <w:b/>
      <w:sz w:val="36"/>
      <w:szCs w:val="36"/>
      <w:lang w:val="es-ES" w:eastAsia="es-ES"/>
    </w:rPr>
  </w:style>
  <w:style w:type="paragraph" w:customStyle="1" w:styleId="Caratulatitulo3">
    <w:name w:val="Caratula titulo 3"/>
    <w:basedOn w:val="Normal"/>
    <w:link w:val="Caratulatitulo3Car"/>
    <w:qFormat/>
    <w:rsid w:val="001116E1"/>
    <w:pPr>
      <w:jc w:val="center"/>
    </w:pPr>
    <w:rPr>
      <w:rFonts w:cs="Arial"/>
      <w:b/>
      <w:szCs w:val="28"/>
    </w:rPr>
  </w:style>
  <w:style w:type="character" w:customStyle="1" w:styleId="Caratulatitulo2Car">
    <w:name w:val="Caratula titulo 2 Car"/>
    <w:basedOn w:val="Fuentedeprrafopredeter"/>
    <w:link w:val="Caratulatitulo2"/>
    <w:rsid w:val="001116E1"/>
    <w:rPr>
      <w:rFonts w:ascii="Arial" w:eastAsia="Times New Roman" w:hAnsi="Arial" w:cs="Arial"/>
      <w:b/>
      <w:sz w:val="32"/>
      <w:szCs w:val="32"/>
      <w:lang w:val="es-ES" w:eastAsia="es-ES"/>
    </w:rPr>
  </w:style>
  <w:style w:type="paragraph" w:customStyle="1" w:styleId="Caratulatitulo4">
    <w:name w:val="Caratula titulo 4"/>
    <w:basedOn w:val="Normal"/>
    <w:link w:val="Caratulatitulo4Car"/>
    <w:qFormat/>
    <w:rsid w:val="001116E1"/>
    <w:pPr>
      <w:spacing w:after="360"/>
      <w:jc w:val="center"/>
    </w:pPr>
    <w:rPr>
      <w:rFonts w:cs="Arial"/>
      <w:b/>
      <w:sz w:val="28"/>
      <w:szCs w:val="28"/>
    </w:rPr>
  </w:style>
  <w:style w:type="character" w:customStyle="1" w:styleId="Caratulatitulo3Car">
    <w:name w:val="Caratula titulo 3 Car"/>
    <w:basedOn w:val="Fuentedeprrafopredeter"/>
    <w:link w:val="Caratulatitulo3"/>
    <w:rsid w:val="001116E1"/>
    <w:rPr>
      <w:rFonts w:ascii="Arial" w:eastAsia="Times New Roman" w:hAnsi="Arial" w:cs="Arial"/>
      <w:b/>
      <w:szCs w:val="28"/>
      <w:lang w:val="es-ES" w:eastAsia="es-ES"/>
    </w:rPr>
  </w:style>
  <w:style w:type="character" w:customStyle="1" w:styleId="Caratulatitulo4Car">
    <w:name w:val="Caratula titulo 4 Car"/>
    <w:basedOn w:val="Fuentedeprrafopredeter"/>
    <w:link w:val="Caratulatitulo4"/>
    <w:rsid w:val="001116E1"/>
    <w:rPr>
      <w:rFonts w:ascii="Arial" w:eastAsia="Times New Roman" w:hAnsi="Arial" w:cs="Arial"/>
      <w:b/>
      <w:sz w:val="28"/>
      <w:szCs w:val="28"/>
      <w:lang w:val="es-ES" w:eastAsia="es-ES"/>
    </w:rPr>
  </w:style>
  <w:style w:type="paragraph" w:customStyle="1" w:styleId="Caratulatitulo9">
    <w:name w:val="Caratula titulo 9"/>
    <w:basedOn w:val="Normal"/>
    <w:link w:val="Caratulatitulo9Car"/>
    <w:qFormat/>
    <w:rsid w:val="001116E1"/>
    <w:pPr>
      <w:spacing w:after="120" w:line="240" w:lineRule="auto"/>
    </w:pPr>
    <w:rPr>
      <w:rFonts w:cs="Arial"/>
      <w:b/>
    </w:rPr>
  </w:style>
  <w:style w:type="paragraph" w:customStyle="1" w:styleId="Caratulatitulo10">
    <w:name w:val="Caratula titulo 10"/>
    <w:basedOn w:val="Normal"/>
    <w:link w:val="Caratulatitulo10Car"/>
    <w:qFormat/>
    <w:rsid w:val="001116E1"/>
    <w:rPr>
      <w:rFonts w:cs="Arial"/>
    </w:rPr>
  </w:style>
  <w:style w:type="character" w:customStyle="1" w:styleId="Caratulatitulo9Car">
    <w:name w:val="Caratula titulo 9 Car"/>
    <w:basedOn w:val="Fuentedeprrafopredeter"/>
    <w:link w:val="Caratulatitulo9"/>
    <w:rsid w:val="001116E1"/>
    <w:rPr>
      <w:rFonts w:ascii="Arial" w:eastAsia="Times New Roman" w:hAnsi="Arial" w:cs="Arial"/>
      <w:b/>
      <w:szCs w:val="24"/>
      <w:lang w:val="es-ES" w:eastAsia="es-ES"/>
    </w:rPr>
  </w:style>
  <w:style w:type="paragraph" w:customStyle="1" w:styleId="Dedicatoria1">
    <w:name w:val="Dedicatoria 1"/>
    <w:basedOn w:val="Normal"/>
    <w:link w:val="Dedicatoria1Car"/>
    <w:qFormat/>
    <w:rsid w:val="001116E1"/>
    <w:pPr>
      <w:spacing w:after="120"/>
      <w:ind w:left="3969"/>
    </w:pPr>
    <w:rPr>
      <w:rFonts w:cs="Arial"/>
      <w:b/>
      <w:i/>
    </w:rPr>
  </w:style>
  <w:style w:type="character" w:customStyle="1" w:styleId="Caratulatitulo10Car">
    <w:name w:val="Caratula titulo 10 Car"/>
    <w:basedOn w:val="Fuentedeprrafopredeter"/>
    <w:link w:val="Caratulatitulo10"/>
    <w:rsid w:val="001116E1"/>
    <w:rPr>
      <w:rFonts w:ascii="Arial" w:eastAsia="Times New Roman" w:hAnsi="Arial" w:cs="Arial"/>
      <w:szCs w:val="24"/>
      <w:lang w:val="es-ES" w:eastAsia="es-ES"/>
    </w:rPr>
  </w:style>
  <w:style w:type="paragraph" w:customStyle="1" w:styleId="Dedicatoria2">
    <w:name w:val="Dedicatoria 2"/>
    <w:basedOn w:val="Dedicatoria1"/>
    <w:link w:val="Dedicatoria2Car"/>
    <w:qFormat/>
    <w:rsid w:val="001116E1"/>
    <w:rPr>
      <w:b w:val="0"/>
    </w:rPr>
  </w:style>
  <w:style w:type="character" w:customStyle="1" w:styleId="Dedicatoria1Car">
    <w:name w:val="Dedicatoria 1 Car"/>
    <w:basedOn w:val="Fuentedeprrafopredeter"/>
    <w:link w:val="Dedicatoria1"/>
    <w:rsid w:val="001116E1"/>
    <w:rPr>
      <w:rFonts w:ascii="Arial" w:eastAsia="Times New Roman" w:hAnsi="Arial" w:cs="Arial"/>
      <w:b/>
      <w:i/>
      <w:szCs w:val="24"/>
      <w:lang w:val="es-ES" w:eastAsia="es-ES"/>
    </w:rPr>
  </w:style>
  <w:style w:type="character" w:customStyle="1" w:styleId="Vieta1Car">
    <w:name w:val="Viñeta 1 Car"/>
    <w:basedOn w:val="Fuentedeprrafopredeter"/>
    <w:link w:val="Vieta1"/>
    <w:rsid w:val="001116E1"/>
    <w:rPr>
      <w:rFonts w:ascii="Arial" w:eastAsia="Times New Roman" w:hAnsi="Arial" w:cs="Times New Roman"/>
      <w:szCs w:val="24"/>
      <w:lang w:val="es-ES" w:eastAsia="es-ES"/>
    </w:rPr>
  </w:style>
  <w:style w:type="character" w:customStyle="1" w:styleId="Dedicatoria2Car">
    <w:name w:val="Dedicatoria 2 Car"/>
    <w:basedOn w:val="Dedicatoria1Car"/>
    <w:link w:val="Dedicatoria2"/>
    <w:rsid w:val="001116E1"/>
    <w:rPr>
      <w:rFonts w:ascii="Arial" w:eastAsia="Times New Roman" w:hAnsi="Arial" w:cs="Arial"/>
      <w:b w:val="0"/>
      <w:i/>
      <w:szCs w:val="24"/>
      <w:lang w:val="es-ES" w:eastAsia="es-ES"/>
    </w:rPr>
  </w:style>
  <w:style w:type="character" w:customStyle="1" w:styleId="BibliografiaCar">
    <w:name w:val="Bibliografia Car"/>
    <w:basedOn w:val="Fuentedeprrafopredeter"/>
    <w:link w:val="Bibliografia"/>
    <w:rsid w:val="001116E1"/>
    <w:rPr>
      <w:rFonts w:ascii="Arial" w:eastAsia="Times New Roman" w:hAnsi="Arial" w:cs="Times New Roman"/>
      <w:szCs w:val="24"/>
      <w:lang w:val="es-ES" w:eastAsia="es-ES"/>
    </w:rPr>
  </w:style>
  <w:style w:type="paragraph" w:styleId="Sinespaciado">
    <w:name w:val="No Spacing"/>
    <w:uiPriority w:val="1"/>
    <w:qFormat/>
    <w:rsid w:val="009F48DC"/>
    <w:pPr>
      <w:spacing w:after="0" w:line="240" w:lineRule="auto"/>
    </w:pPr>
    <w:rPr>
      <w:lang w:val="es-ES"/>
    </w:rPr>
  </w:style>
  <w:style w:type="paragraph" w:customStyle="1" w:styleId="Figura1">
    <w:name w:val="Figura 1."/>
    <w:basedOn w:val="Normal"/>
    <w:qFormat/>
    <w:rsid w:val="00ED090D"/>
    <w:pPr>
      <w:numPr>
        <w:numId w:val="6"/>
      </w:numPr>
      <w:spacing w:after="120"/>
      <w:jc w:val="center"/>
    </w:pPr>
    <w:rPr>
      <w:b/>
      <w:sz w:val="20"/>
      <w:szCs w:val="20"/>
    </w:rPr>
  </w:style>
  <w:style w:type="character" w:styleId="nfasis">
    <w:name w:val="Emphasis"/>
    <w:basedOn w:val="Fuentedeprrafopredeter"/>
    <w:uiPriority w:val="20"/>
    <w:qFormat/>
    <w:rsid w:val="00ED090D"/>
    <w:rPr>
      <w:i/>
      <w:iCs/>
    </w:rPr>
  </w:style>
  <w:style w:type="paragraph" w:styleId="NormalWeb">
    <w:name w:val="Normal (Web)"/>
    <w:basedOn w:val="Normal"/>
    <w:uiPriority w:val="99"/>
    <w:unhideWhenUsed/>
    <w:rsid w:val="0033551E"/>
    <w:pPr>
      <w:spacing w:before="100" w:beforeAutospacing="1" w:after="100" w:afterAutospacing="1" w:line="240" w:lineRule="auto"/>
      <w:jc w:val="left"/>
    </w:pPr>
    <w:rPr>
      <w:rFonts w:ascii="Times New Roman" w:hAnsi="Times New Roman"/>
      <w:sz w:val="24"/>
    </w:rPr>
  </w:style>
  <w:style w:type="character" w:styleId="Textoennegrita">
    <w:name w:val="Strong"/>
    <w:basedOn w:val="Fuentedeprrafopredeter"/>
    <w:uiPriority w:val="22"/>
    <w:qFormat/>
    <w:rsid w:val="00F83E69"/>
    <w:rPr>
      <w:b/>
      <w:bCs/>
    </w:rPr>
  </w:style>
  <w:style w:type="character" w:customStyle="1" w:styleId="word">
    <w:name w:val="word"/>
    <w:basedOn w:val="Fuentedeprrafopredeter"/>
    <w:rsid w:val="0065427A"/>
  </w:style>
  <w:style w:type="paragraph" w:styleId="HTMLconformatoprevio">
    <w:name w:val="HTML Preformatted"/>
    <w:basedOn w:val="Normal"/>
    <w:link w:val="HTMLconformatoprevioCar"/>
    <w:uiPriority w:val="99"/>
    <w:semiHidden/>
    <w:unhideWhenUsed/>
    <w:rsid w:val="00DB15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DB1570"/>
    <w:rPr>
      <w:rFonts w:ascii="Courier New" w:eastAsia="Times New Roman" w:hAnsi="Courier New" w:cs="Courier New"/>
      <w:sz w:val="20"/>
      <w:szCs w:val="20"/>
      <w:lang w:val="es-ES" w:eastAsia="es-ES"/>
    </w:rPr>
  </w:style>
  <w:style w:type="character" w:customStyle="1" w:styleId="y2iqfc">
    <w:name w:val="y2iqfc"/>
    <w:basedOn w:val="Fuentedeprrafopredeter"/>
    <w:rsid w:val="00DB1570"/>
  </w:style>
  <w:style w:type="paragraph" w:styleId="Bibliografa">
    <w:name w:val="Bibliography"/>
    <w:basedOn w:val="Normal"/>
    <w:next w:val="Normal"/>
    <w:uiPriority w:val="37"/>
    <w:unhideWhenUsed/>
    <w:rsid w:val="000879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FE0"/>
    <w:pPr>
      <w:spacing w:after="240" w:line="360" w:lineRule="auto"/>
      <w:jc w:val="both"/>
    </w:pPr>
    <w:rPr>
      <w:rFonts w:ascii="Arial" w:eastAsia="Times New Roman" w:hAnsi="Arial" w:cs="Times New Roman"/>
      <w:szCs w:val="24"/>
      <w:lang w:val="es-ES" w:eastAsia="es-ES"/>
    </w:rPr>
  </w:style>
  <w:style w:type="paragraph" w:styleId="Ttulo1">
    <w:name w:val="heading 1"/>
    <w:basedOn w:val="Normal"/>
    <w:next w:val="Normal"/>
    <w:link w:val="Ttulo1Car"/>
    <w:uiPriority w:val="9"/>
    <w:qFormat/>
    <w:rsid w:val="001116E1"/>
    <w:pPr>
      <w:keepNext/>
      <w:keepLines/>
      <w:numPr>
        <w:numId w:val="1"/>
      </w:numPr>
      <w:outlineLvl w:val="0"/>
    </w:pPr>
    <w:rPr>
      <w:rFonts w:eastAsiaTheme="majorEastAsia" w:cstheme="majorBidi"/>
      <w:b/>
      <w:bCs/>
      <w:sz w:val="24"/>
      <w:szCs w:val="28"/>
    </w:rPr>
  </w:style>
  <w:style w:type="paragraph" w:styleId="Ttulo2">
    <w:name w:val="heading 2"/>
    <w:basedOn w:val="Normal"/>
    <w:next w:val="Normal"/>
    <w:link w:val="Ttulo2Car"/>
    <w:uiPriority w:val="9"/>
    <w:unhideWhenUsed/>
    <w:qFormat/>
    <w:rsid w:val="001116E1"/>
    <w:pPr>
      <w:keepNext/>
      <w:keepLines/>
      <w:numPr>
        <w:ilvl w:val="1"/>
        <w:numId w:val="1"/>
      </w:numPr>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1116E1"/>
    <w:pPr>
      <w:keepNext/>
      <w:keepLines/>
      <w:numPr>
        <w:ilvl w:val="2"/>
        <w:numId w:val="1"/>
      </w:numPr>
      <w:outlineLvl w:val="2"/>
    </w:pPr>
    <w:rPr>
      <w:rFonts w:eastAsiaTheme="majorEastAsia" w:cstheme="majorBidi"/>
      <w:b/>
      <w:bCs/>
    </w:rPr>
  </w:style>
  <w:style w:type="paragraph" w:styleId="Ttulo4">
    <w:name w:val="heading 4"/>
    <w:basedOn w:val="Normal"/>
    <w:next w:val="Normal"/>
    <w:link w:val="Ttulo4Car"/>
    <w:uiPriority w:val="9"/>
    <w:unhideWhenUsed/>
    <w:qFormat/>
    <w:rsid w:val="001116E1"/>
    <w:pPr>
      <w:keepNext/>
      <w:keepLines/>
      <w:numPr>
        <w:ilvl w:val="3"/>
        <w:numId w:val="1"/>
      </w:numPr>
      <w:outlineLvl w:val="3"/>
    </w:pPr>
    <w:rPr>
      <w:rFonts w:eastAsiaTheme="majorEastAsia" w:cstheme="majorBidi"/>
      <w:b/>
      <w:bCs/>
      <w:iCs/>
    </w:rPr>
  </w:style>
  <w:style w:type="paragraph" w:styleId="Ttulo5">
    <w:name w:val="heading 5"/>
    <w:basedOn w:val="Normal"/>
    <w:next w:val="Normal"/>
    <w:link w:val="Ttulo5Car"/>
    <w:uiPriority w:val="9"/>
    <w:unhideWhenUsed/>
    <w:qFormat/>
    <w:rsid w:val="001116E1"/>
    <w:pPr>
      <w:keepNext/>
      <w:keepLines/>
      <w:numPr>
        <w:ilvl w:val="4"/>
        <w:numId w:val="1"/>
      </w:numPr>
      <w:outlineLvl w:val="4"/>
    </w:pPr>
    <w:rPr>
      <w:rFonts w:eastAsiaTheme="majorEastAsia" w:cstheme="majorBidi"/>
      <w:b/>
    </w:rPr>
  </w:style>
  <w:style w:type="paragraph" w:styleId="Ttulo6">
    <w:name w:val="heading 6"/>
    <w:basedOn w:val="Normal"/>
    <w:next w:val="Normal"/>
    <w:link w:val="Ttulo6Car"/>
    <w:uiPriority w:val="9"/>
    <w:semiHidden/>
    <w:unhideWhenUsed/>
    <w:qFormat/>
    <w:rsid w:val="001116E1"/>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1116E1"/>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1116E1"/>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1116E1"/>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F42C43"/>
    <w:pPr>
      <w:tabs>
        <w:tab w:val="center" w:pos="4419"/>
        <w:tab w:val="right" w:pos="8838"/>
      </w:tabs>
    </w:pPr>
  </w:style>
  <w:style w:type="character" w:customStyle="1" w:styleId="PiedepginaCar">
    <w:name w:val="Pie de página Car"/>
    <w:basedOn w:val="Fuentedeprrafopredeter"/>
    <w:link w:val="Piedepgina"/>
    <w:uiPriority w:val="99"/>
    <w:rsid w:val="00F42C43"/>
    <w:rPr>
      <w:rFonts w:ascii="Arial" w:eastAsia="Times New Roman" w:hAnsi="Arial" w:cs="Times New Roman"/>
      <w:szCs w:val="24"/>
      <w:lang w:val="es-ES" w:eastAsia="es-ES"/>
    </w:rPr>
  </w:style>
  <w:style w:type="paragraph" w:styleId="Encabezado">
    <w:name w:val="header"/>
    <w:basedOn w:val="Normal"/>
    <w:link w:val="EncabezadoCar"/>
    <w:uiPriority w:val="99"/>
    <w:rsid w:val="00F42C43"/>
    <w:pPr>
      <w:tabs>
        <w:tab w:val="center" w:pos="4419"/>
        <w:tab w:val="right" w:pos="8838"/>
      </w:tabs>
    </w:pPr>
  </w:style>
  <w:style w:type="character" w:customStyle="1" w:styleId="EncabezadoCar">
    <w:name w:val="Encabezado Car"/>
    <w:basedOn w:val="Fuentedeprrafopredeter"/>
    <w:link w:val="Encabezado"/>
    <w:uiPriority w:val="99"/>
    <w:rsid w:val="00F42C43"/>
    <w:rPr>
      <w:rFonts w:ascii="Arial" w:eastAsia="Times New Roman" w:hAnsi="Arial" w:cs="Times New Roman"/>
      <w:szCs w:val="24"/>
      <w:lang w:val="es-ES" w:eastAsia="es-ES"/>
    </w:rPr>
  </w:style>
  <w:style w:type="paragraph" w:customStyle="1" w:styleId="Portada1">
    <w:name w:val="Portada 1"/>
    <w:basedOn w:val="Normal"/>
    <w:link w:val="Portada1Car"/>
    <w:qFormat/>
    <w:rsid w:val="00F42C43"/>
    <w:pPr>
      <w:spacing w:after="0" w:line="240" w:lineRule="auto"/>
      <w:jc w:val="center"/>
    </w:pPr>
    <w:rPr>
      <w:rFonts w:cs="Arial"/>
      <w:b/>
      <w:sz w:val="36"/>
      <w:szCs w:val="36"/>
    </w:rPr>
  </w:style>
  <w:style w:type="paragraph" w:customStyle="1" w:styleId="Portada3">
    <w:name w:val="Portada 3"/>
    <w:basedOn w:val="Normal"/>
    <w:link w:val="Portada3Car"/>
    <w:qFormat/>
    <w:rsid w:val="00C02910"/>
    <w:pPr>
      <w:jc w:val="center"/>
    </w:pPr>
    <w:rPr>
      <w:rFonts w:cs="Arial"/>
      <w:b/>
      <w:sz w:val="32"/>
      <w:szCs w:val="32"/>
    </w:rPr>
  </w:style>
  <w:style w:type="character" w:customStyle="1" w:styleId="Portada1Car">
    <w:name w:val="Portada 1 Car"/>
    <w:basedOn w:val="Fuentedeprrafopredeter"/>
    <w:link w:val="Portada1"/>
    <w:rsid w:val="00F42C43"/>
    <w:rPr>
      <w:rFonts w:ascii="Arial" w:eastAsia="Times New Roman" w:hAnsi="Arial" w:cs="Arial"/>
      <w:b/>
      <w:sz w:val="36"/>
      <w:szCs w:val="36"/>
      <w:lang w:val="es-ES" w:eastAsia="es-ES"/>
    </w:rPr>
  </w:style>
  <w:style w:type="paragraph" w:customStyle="1" w:styleId="Portada4">
    <w:name w:val="Portada 4"/>
    <w:basedOn w:val="Normal"/>
    <w:link w:val="Portada4Car"/>
    <w:qFormat/>
    <w:rsid w:val="005955F1"/>
    <w:pPr>
      <w:jc w:val="center"/>
    </w:pPr>
    <w:rPr>
      <w:rFonts w:cs="Arial"/>
      <w:b/>
      <w:sz w:val="32"/>
      <w:szCs w:val="28"/>
    </w:rPr>
  </w:style>
  <w:style w:type="character" w:customStyle="1" w:styleId="Portada3Car">
    <w:name w:val="Portada 3 Car"/>
    <w:basedOn w:val="Fuentedeprrafopredeter"/>
    <w:link w:val="Portada3"/>
    <w:rsid w:val="00C02910"/>
    <w:rPr>
      <w:rFonts w:ascii="Arial" w:eastAsia="Times New Roman" w:hAnsi="Arial" w:cs="Arial"/>
      <w:b/>
      <w:sz w:val="32"/>
      <w:szCs w:val="32"/>
      <w:lang w:val="es-ES" w:eastAsia="es-ES"/>
    </w:rPr>
  </w:style>
  <w:style w:type="paragraph" w:customStyle="1" w:styleId="Portada5">
    <w:name w:val="Portada 5"/>
    <w:basedOn w:val="Normal"/>
    <w:link w:val="Portada5Car"/>
    <w:qFormat/>
    <w:rsid w:val="002555C6"/>
    <w:pPr>
      <w:spacing w:after="480"/>
      <w:jc w:val="center"/>
    </w:pPr>
    <w:rPr>
      <w:rFonts w:cs="Arial"/>
      <w:b/>
      <w:sz w:val="28"/>
      <w:szCs w:val="28"/>
    </w:rPr>
  </w:style>
  <w:style w:type="character" w:customStyle="1" w:styleId="Portada4Car">
    <w:name w:val="Portada 4 Car"/>
    <w:basedOn w:val="Fuentedeprrafopredeter"/>
    <w:link w:val="Portada4"/>
    <w:rsid w:val="005955F1"/>
    <w:rPr>
      <w:rFonts w:ascii="Arial" w:eastAsia="Times New Roman" w:hAnsi="Arial" w:cs="Arial"/>
      <w:b/>
      <w:sz w:val="32"/>
      <w:szCs w:val="28"/>
      <w:lang w:val="es-ES" w:eastAsia="es-ES"/>
    </w:rPr>
  </w:style>
  <w:style w:type="paragraph" w:customStyle="1" w:styleId="Caratulatitulo5">
    <w:name w:val="Caratula titulo 5"/>
    <w:basedOn w:val="Portada5"/>
    <w:link w:val="Caratulatitulo5Car"/>
    <w:qFormat/>
    <w:rsid w:val="00F42C43"/>
    <w:pPr>
      <w:spacing w:after="0" w:line="240" w:lineRule="auto"/>
    </w:pPr>
  </w:style>
  <w:style w:type="character" w:customStyle="1" w:styleId="Portada5Car">
    <w:name w:val="Portada 5 Car"/>
    <w:basedOn w:val="Fuentedeprrafopredeter"/>
    <w:link w:val="Portada5"/>
    <w:rsid w:val="002555C6"/>
    <w:rPr>
      <w:rFonts w:ascii="Arial" w:eastAsia="Times New Roman" w:hAnsi="Arial" w:cs="Arial"/>
      <w:b/>
      <w:sz w:val="28"/>
      <w:szCs w:val="28"/>
      <w:lang w:val="es-ES" w:eastAsia="es-ES"/>
    </w:rPr>
  </w:style>
  <w:style w:type="paragraph" w:customStyle="1" w:styleId="Caratulatitulo6">
    <w:name w:val="Caratula titulo 6"/>
    <w:basedOn w:val="Caratulatitulo5"/>
    <w:link w:val="Caratulatitulo6Car"/>
    <w:qFormat/>
    <w:rsid w:val="00F42C43"/>
    <w:pPr>
      <w:spacing w:after="480"/>
    </w:pPr>
  </w:style>
  <w:style w:type="character" w:customStyle="1" w:styleId="Caratulatitulo5Car">
    <w:name w:val="Caratula titulo 5 Car"/>
    <w:basedOn w:val="Portada5Car"/>
    <w:link w:val="Caratulatitulo5"/>
    <w:rsid w:val="00F42C43"/>
    <w:rPr>
      <w:rFonts w:ascii="Arial" w:eastAsia="Times New Roman" w:hAnsi="Arial" w:cs="Arial"/>
      <w:b/>
      <w:sz w:val="28"/>
      <w:szCs w:val="28"/>
      <w:lang w:val="es-ES" w:eastAsia="es-ES"/>
    </w:rPr>
  </w:style>
  <w:style w:type="paragraph" w:customStyle="1" w:styleId="Caratulatitulo7">
    <w:name w:val="Caratula titulo 7"/>
    <w:basedOn w:val="Normal"/>
    <w:link w:val="Caratulatitulo7Car"/>
    <w:qFormat/>
    <w:rsid w:val="00F42C43"/>
    <w:pPr>
      <w:spacing w:after="0" w:line="240" w:lineRule="auto"/>
      <w:jc w:val="right"/>
    </w:pPr>
    <w:rPr>
      <w:rFonts w:cs="Arial"/>
      <w:i/>
      <w:noProof/>
    </w:rPr>
  </w:style>
  <w:style w:type="character" w:customStyle="1" w:styleId="Caratulatitulo6Car">
    <w:name w:val="Caratula titulo 6 Car"/>
    <w:basedOn w:val="Caratulatitulo5Car"/>
    <w:link w:val="Caratulatitulo6"/>
    <w:rsid w:val="00F42C43"/>
    <w:rPr>
      <w:rFonts w:ascii="Arial" w:eastAsia="Times New Roman" w:hAnsi="Arial" w:cs="Arial"/>
      <w:b/>
      <w:sz w:val="28"/>
      <w:szCs w:val="28"/>
      <w:lang w:val="es-ES" w:eastAsia="es-ES"/>
    </w:rPr>
  </w:style>
  <w:style w:type="paragraph" w:customStyle="1" w:styleId="Caratulatitulo8">
    <w:name w:val="Caratula titulo 8"/>
    <w:basedOn w:val="Portada4"/>
    <w:link w:val="Caratulatitulo8Car"/>
    <w:qFormat/>
    <w:rsid w:val="00F42C43"/>
    <w:pPr>
      <w:spacing w:before="240" w:after="120" w:line="240" w:lineRule="auto"/>
    </w:pPr>
  </w:style>
  <w:style w:type="character" w:customStyle="1" w:styleId="Caratulatitulo7Car">
    <w:name w:val="Caratula titulo 7 Car"/>
    <w:basedOn w:val="Fuentedeprrafopredeter"/>
    <w:link w:val="Caratulatitulo7"/>
    <w:rsid w:val="00F42C43"/>
    <w:rPr>
      <w:rFonts w:ascii="Arial" w:eastAsia="Times New Roman" w:hAnsi="Arial" w:cs="Arial"/>
      <w:i/>
      <w:noProof/>
      <w:szCs w:val="24"/>
      <w:lang w:val="es-ES" w:eastAsia="es-ES"/>
    </w:rPr>
  </w:style>
  <w:style w:type="paragraph" w:customStyle="1" w:styleId="Hoja6">
    <w:name w:val="Hoja 6"/>
    <w:basedOn w:val="Normal"/>
    <w:link w:val="Hoja6Car"/>
    <w:qFormat/>
    <w:rsid w:val="00104D52"/>
    <w:pPr>
      <w:spacing w:line="240" w:lineRule="auto"/>
    </w:pPr>
    <w:rPr>
      <w:rFonts w:cs="Arial"/>
      <w:b/>
    </w:rPr>
  </w:style>
  <w:style w:type="character" w:customStyle="1" w:styleId="Caratulatitulo8Car">
    <w:name w:val="Caratula titulo 8 Car"/>
    <w:basedOn w:val="Portada4Car"/>
    <w:link w:val="Caratulatitulo8"/>
    <w:rsid w:val="00F42C43"/>
    <w:rPr>
      <w:rFonts w:ascii="Arial" w:eastAsia="Times New Roman" w:hAnsi="Arial" w:cs="Arial"/>
      <w:b/>
      <w:sz w:val="32"/>
      <w:szCs w:val="28"/>
      <w:lang w:val="es-ES" w:eastAsia="es-ES"/>
    </w:rPr>
  </w:style>
  <w:style w:type="paragraph" w:customStyle="1" w:styleId="Hoja7">
    <w:name w:val="Hoja 7"/>
    <w:basedOn w:val="Normal"/>
    <w:link w:val="Hoja7Car"/>
    <w:qFormat/>
    <w:rsid w:val="00A27C7F"/>
    <w:pPr>
      <w:spacing w:after="360"/>
    </w:pPr>
    <w:rPr>
      <w:rFonts w:cs="Arial"/>
    </w:rPr>
  </w:style>
  <w:style w:type="character" w:customStyle="1" w:styleId="Hoja6Car">
    <w:name w:val="Hoja 6 Car"/>
    <w:basedOn w:val="Fuentedeprrafopredeter"/>
    <w:link w:val="Hoja6"/>
    <w:rsid w:val="00104D52"/>
    <w:rPr>
      <w:rFonts w:ascii="Arial" w:eastAsia="Times New Roman" w:hAnsi="Arial" w:cs="Arial"/>
      <w:b/>
      <w:szCs w:val="24"/>
      <w:lang w:val="es-ES" w:eastAsia="es-ES"/>
    </w:rPr>
  </w:style>
  <w:style w:type="character" w:customStyle="1" w:styleId="Hoja7Car">
    <w:name w:val="Hoja 7 Car"/>
    <w:basedOn w:val="Fuentedeprrafopredeter"/>
    <w:link w:val="Hoja7"/>
    <w:rsid w:val="00A27C7F"/>
    <w:rPr>
      <w:rFonts w:ascii="Arial" w:eastAsia="Times New Roman" w:hAnsi="Arial" w:cs="Arial"/>
      <w:szCs w:val="24"/>
      <w:lang w:val="es-ES" w:eastAsia="es-ES"/>
    </w:rPr>
  </w:style>
  <w:style w:type="paragraph" w:styleId="Textodeglobo">
    <w:name w:val="Balloon Text"/>
    <w:basedOn w:val="Normal"/>
    <w:link w:val="TextodegloboCar"/>
    <w:uiPriority w:val="99"/>
    <w:semiHidden/>
    <w:unhideWhenUsed/>
    <w:rsid w:val="00F42C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42C43"/>
    <w:rPr>
      <w:rFonts w:ascii="Tahoma" w:eastAsia="Times New Roman" w:hAnsi="Tahoma" w:cs="Tahoma"/>
      <w:sz w:val="16"/>
      <w:szCs w:val="16"/>
      <w:lang w:val="es-ES" w:eastAsia="es-ES"/>
    </w:rPr>
  </w:style>
  <w:style w:type="paragraph" w:customStyle="1" w:styleId="Portada2">
    <w:name w:val="Portada 2"/>
    <w:basedOn w:val="Portada1"/>
    <w:link w:val="Portada2Car"/>
    <w:qFormat/>
    <w:rsid w:val="00E473F1"/>
    <w:rPr>
      <w:sz w:val="32"/>
    </w:rPr>
  </w:style>
  <w:style w:type="paragraph" w:customStyle="1" w:styleId="Portada6">
    <w:name w:val="Portada 6"/>
    <w:basedOn w:val="Portada5"/>
    <w:link w:val="Portada6Car"/>
    <w:qFormat/>
    <w:rsid w:val="00E473F1"/>
    <w:pPr>
      <w:spacing w:after="360" w:line="240" w:lineRule="auto"/>
    </w:pPr>
  </w:style>
  <w:style w:type="character" w:customStyle="1" w:styleId="Portada2Car">
    <w:name w:val="Portada 2 Car"/>
    <w:basedOn w:val="Portada1Car"/>
    <w:link w:val="Portada2"/>
    <w:rsid w:val="00E473F1"/>
    <w:rPr>
      <w:rFonts w:ascii="Arial" w:eastAsia="Times New Roman" w:hAnsi="Arial" w:cs="Arial"/>
      <w:b/>
      <w:sz w:val="32"/>
      <w:szCs w:val="36"/>
      <w:lang w:val="es-ES" w:eastAsia="es-ES"/>
    </w:rPr>
  </w:style>
  <w:style w:type="paragraph" w:customStyle="1" w:styleId="Portada7">
    <w:name w:val="Portada 7"/>
    <w:basedOn w:val="Portada6"/>
    <w:link w:val="Portada7Car"/>
    <w:qFormat/>
    <w:rsid w:val="00F74172"/>
    <w:pPr>
      <w:spacing w:after="120"/>
    </w:pPr>
  </w:style>
  <w:style w:type="character" w:customStyle="1" w:styleId="Portada6Car">
    <w:name w:val="Portada 6 Car"/>
    <w:basedOn w:val="Portada5Car"/>
    <w:link w:val="Portada6"/>
    <w:rsid w:val="00E473F1"/>
    <w:rPr>
      <w:rFonts w:ascii="Arial" w:eastAsia="Times New Roman" w:hAnsi="Arial" w:cs="Arial"/>
      <w:b/>
      <w:sz w:val="28"/>
      <w:szCs w:val="28"/>
      <w:lang w:val="es-ES" w:eastAsia="es-ES"/>
    </w:rPr>
  </w:style>
  <w:style w:type="paragraph" w:customStyle="1" w:styleId="Portada8">
    <w:name w:val="Portada 8"/>
    <w:basedOn w:val="Caratulatitulo7"/>
    <w:link w:val="Portada8Car"/>
    <w:qFormat/>
    <w:rsid w:val="00056640"/>
  </w:style>
  <w:style w:type="character" w:customStyle="1" w:styleId="Portada7Car">
    <w:name w:val="Portada 7 Car"/>
    <w:basedOn w:val="Portada6Car"/>
    <w:link w:val="Portada7"/>
    <w:rsid w:val="00F74172"/>
    <w:rPr>
      <w:rFonts w:ascii="Arial" w:eastAsia="Times New Roman" w:hAnsi="Arial" w:cs="Arial"/>
      <w:b/>
      <w:sz w:val="24"/>
      <w:szCs w:val="28"/>
      <w:lang w:val="es-ES" w:eastAsia="es-ES"/>
    </w:rPr>
  </w:style>
  <w:style w:type="paragraph" w:customStyle="1" w:styleId="Hoja4">
    <w:name w:val="Hoja 4"/>
    <w:basedOn w:val="Portada5"/>
    <w:link w:val="Hoja4Car"/>
    <w:qFormat/>
    <w:rsid w:val="008E7741"/>
    <w:pPr>
      <w:spacing w:before="360" w:after="720" w:line="240" w:lineRule="auto"/>
    </w:pPr>
    <w:rPr>
      <w:sz w:val="22"/>
    </w:rPr>
  </w:style>
  <w:style w:type="character" w:customStyle="1" w:styleId="Portada8Car">
    <w:name w:val="Portada 8 Car"/>
    <w:basedOn w:val="Caratulatitulo7Car"/>
    <w:link w:val="Portada8"/>
    <w:rsid w:val="00056640"/>
    <w:rPr>
      <w:rFonts w:ascii="Arial" w:eastAsia="Times New Roman" w:hAnsi="Arial" w:cs="Arial"/>
      <w:i/>
      <w:noProof/>
      <w:szCs w:val="24"/>
      <w:lang w:val="es-ES" w:eastAsia="es-ES"/>
    </w:rPr>
  </w:style>
  <w:style w:type="paragraph" w:customStyle="1" w:styleId="Hoja1">
    <w:name w:val="Hoja 1"/>
    <w:basedOn w:val="Portada1"/>
    <w:link w:val="Hoja1Car"/>
    <w:qFormat/>
    <w:rsid w:val="005A191D"/>
    <w:rPr>
      <w:sz w:val="28"/>
    </w:rPr>
  </w:style>
  <w:style w:type="character" w:customStyle="1" w:styleId="Hoja4Car">
    <w:name w:val="Hoja 4 Car"/>
    <w:basedOn w:val="Portada5Car"/>
    <w:link w:val="Hoja4"/>
    <w:rsid w:val="008E7741"/>
    <w:rPr>
      <w:rFonts w:ascii="Arial" w:eastAsia="Times New Roman" w:hAnsi="Arial" w:cs="Arial"/>
      <w:b/>
      <w:sz w:val="28"/>
      <w:szCs w:val="28"/>
      <w:lang w:val="es-ES" w:eastAsia="es-ES"/>
    </w:rPr>
  </w:style>
  <w:style w:type="paragraph" w:customStyle="1" w:styleId="Hoja2">
    <w:name w:val="Hoja 2"/>
    <w:basedOn w:val="Portada2"/>
    <w:link w:val="Hoja2Car"/>
    <w:qFormat/>
    <w:rsid w:val="005A191D"/>
    <w:rPr>
      <w:sz w:val="26"/>
    </w:rPr>
  </w:style>
  <w:style w:type="character" w:customStyle="1" w:styleId="Hoja1Car">
    <w:name w:val="Hoja 1 Car"/>
    <w:basedOn w:val="Portada1Car"/>
    <w:link w:val="Hoja1"/>
    <w:rsid w:val="005A191D"/>
    <w:rPr>
      <w:rFonts w:ascii="Arial" w:eastAsia="Times New Roman" w:hAnsi="Arial" w:cs="Arial"/>
      <w:b/>
      <w:sz w:val="28"/>
      <w:szCs w:val="36"/>
      <w:lang w:val="es-ES" w:eastAsia="es-ES"/>
    </w:rPr>
  </w:style>
  <w:style w:type="paragraph" w:customStyle="1" w:styleId="Hoja3">
    <w:name w:val="Hoja 3"/>
    <w:basedOn w:val="Portada5"/>
    <w:link w:val="Hoja3Car"/>
    <w:qFormat/>
    <w:rsid w:val="005A191D"/>
    <w:pPr>
      <w:spacing w:before="240" w:after="240" w:line="240" w:lineRule="auto"/>
    </w:pPr>
    <w:rPr>
      <w:sz w:val="22"/>
    </w:rPr>
  </w:style>
  <w:style w:type="character" w:customStyle="1" w:styleId="Hoja2Car">
    <w:name w:val="Hoja 2 Car"/>
    <w:basedOn w:val="Portada2Car"/>
    <w:link w:val="Hoja2"/>
    <w:rsid w:val="005A191D"/>
    <w:rPr>
      <w:rFonts w:ascii="Arial" w:eastAsia="Times New Roman" w:hAnsi="Arial" w:cs="Arial"/>
      <w:b/>
      <w:sz w:val="26"/>
      <w:szCs w:val="36"/>
      <w:lang w:val="es-ES" w:eastAsia="es-ES"/>
    </w:rPr>
  </w:style>
  <w:style w:type="paragraph" w:customStyle="1" w:styleId="Hoja5">
    <w:name w:val="Hoja 5"/>
    <w:basedOn w:val="Hoja4"/>
    <w:link w:val="Hoja5Car"/>
    <w:qFormat/>
    <w:rsid w:val="003501D9"/>
    <w:pPr>
      <w:spacing w:before="240" w:after="600"/>
    </w:pPr>
  </w:style>
  <w:style w:type="character" w:customStyle="1" w:styleId="Hoja3Car">
    <w:name w:val="Hoja 3 Car"/>
    <w:basedOn w:val="Portada5Car"/>
    <w:link w:val="Hoja3"/>
    <w:rsid w:val="005A191D"/>
    <w:rPr>
      <w:rFonts w:ascii="Arial" w:eastAsia="Times New Roman" w:hAnsi="Arial" w:cs="Arial"/>
      <w:b/>
      <w:sz w:val="28"/>
      <w:szCs w:val="28"/>
      <w:lang w:val="es-ES" w:eastAsia="es-ES"/>
    </w:rPr>
  </w:style>
  <w:style w:type="paragraph" w:customStyle="1" w:styleId="Hoja8">
    <w:name w:val="Hoja 8"/>
    <w:basedOn w:val="Hoja6"/>
    <w:link w:val="Hoja8Car"/>
    <w:qFormat/>
    <w:rsid w:val="00104D52"/>
    <w:pPr>
      <w:spacing w:before="720"/>
    </w:pPr>
  </w:style>
  <w:style w:type="character" w:customStyle="1" w:styleId="Hoja5Car">
    <w:name w:val="Hoja 5 Car"/>
    <w:basedOn w:val="Hoja4Car"/>
    <w:link w:val="Hoja5"/>
    <w:rsid w:val="003501D9"/>
    <w:rPr>
      <w:rFonts w:ascii="Arial" w:eastAsia="Times New Roman" w:hAnsi="Arial" w:cs="Arial"/>
      <w:b/>
      <w:sz w:val="28"/>
      <w:szCs w:val="28"/>
      <w:lang w:val="es-ES" w:eastAsia="es-ES"/>
    </w:rPr>
  </w:style>
  <w:style w:type="paragraph" w:customStyle="1" w:styleId="Hoja9">
    <w:name w:val="Hoja 9"/>
    <w:basedOn w:val="Hoja8"/>
    <w:link w:val="Hoja9Car"/>
    <w:qFormat/>
    <w:rsid w:val="00846FBB"/>
    <w:pPr>
      <w:spacing w:before="480"/>
    </w:pPr>
  </w:style>
  <w:style w:type="character" w:customStyle="1" w:styleId="Hoja8Car">
    <w:name w:val="Hoja 8 Car"/>
    <w:basedOn w:val="Hoja6Car"/>
    <w:link w:val="Hoja8"/>
    <w:rsid w:val="00104D52"/>
    <w:rPr>
      <w:rFonts w:ascii="Arial" w:eastAsia="Times New Roman" w:hAnsi="Arial" w:cs="Arial"/>
      <w:b/>
      <w:szCs w:val="24"/>
      <w:lang w:val="es-ES" w:eastAsia="es-ES"/>
    </w:rPr>
  </w:style>
  <w:style w:type="table" w:styleId="Tablaconcuadrcula">
    <w:name w:val="Table Grid"/>
    <w:basedOn w:val="Tablanormal"/>
    <w:uiPriority w:val="59"/>
    <w:rsid w:val="00402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oja9Car">
    <w:name w:val="Hoja 9 Car"/>
    <w:basedOn w:val="Hoja8Car"/>
    <w:link w:val="Hoja9"/>
    <w:rsid w:val="00846FBB"/>
    <w:rPr>
      <w:rFonts w:ascii="Arial" w:eastAsia="Times New Roman" w:hAnsi="Arial" w:cs="Arial"/>
      <w:b/>
      <w:szCs w:val="24"/>
      <w:lang w:val="es-ES" w:eastAsia="es-ES"/>
    </w:rPr>
  </w:style>
  <w:style w:type="character" w:customStyle="1" w:styleId="Ttulo1Car">
    <w:name w:val="Título 1 Car"/>
    <w:basedOn w:val="Fuentedeprrafopredeter"/>
    <w:link w:val="Ttulo1"/>
    <w:uiPriority w:val="9"/>
    <w:rsid w:val="001116E1"/>
    <w:rPr>
      <w:rFonts w:ascii="Arial" w:eastAsiaTheme="majorEastAsia" w:hAnsi="Arial" w:cstheme="majorBidi"/>
      <w:b/>
      <w:bCs/>
      <w:sz w:val="24"/>
      <w:szCs w:val="28"/>
      <w:lang w:val="es-ES" w:eastAsia="es-ES"/>
    </w:rPr>
  </w:style>
  <w:style w:type="character" w:customStyle="1" w:styleId="Ttulo2Car">
    <w:name w:val="Título 2 Car"/>
    <w:basedOn w:val="Fuentedeprrafopredeter"/>
    <w:link w:val="Ttulo2"/>
    <w:uiPriority w:val="9"/>
    <w:rsid w:val="001116E1"/>
    <w:rPr>
      <w:rFonts w:ascii="Arial" w:eastAsiaTheme="majorEastAsia" w:hAnsi="Arial" w:cstheme="majorBidi"/>
      <w:b/>
      <w:bCs/>
      <w:szCs w:val="26"/>
      <w:lang w:val="es-ES" w:eastAsia="es-ES"/>
    </w:rPr>
  </w:style>
  <w:style w:type="character" w:customStyle="1" w:styleId="Ttulo3Car">
    <w:name w:val="Título 3 Car"/>
    <w:basedOn w:val="Fuentedeprrafopredeter"/>
    <w:link w:val="Ttulo3"/>
    <w:uiPriority w:val="9"/>
    <w:rsid w:val="001116E1"/>
    <w:rPr>
      <w:rFonts w:ascii="Arial" w:eastAsiaTheme="majorEastAsia" w:hAnsi="Arial" w:cstheme="majorBidi"/>
      <w:b/>
      <w:bCs/>
      <w:szCs w:val="24"/>
      <w:lang w:val="es-ES" w:eastAsia="es-ES"/>
    </w:rPr>
  </w:style>
  <w:style w:type="character" w:customStyle="1" w:styleId="Ttulo4Car">
    <w:name w:val="Título 4 Car"/>
    <w:basedOn w:val="Fuentedeprrafopredeter"/>
    <w:link w:val="Ttulo4"/>
    <w:uiPriority w:val="9"/>
    <w:rsid w:val="001116E1"/>
    <w:rPr>
      <w:rFonts w:ascii="Arial" w:eastAsiaTheme="majorEastAsia" w:hAnsi="Arial" w:cstheme="majorBidi"/>
      <w:b/>
      <w:bCs/>
      <w:iCs/>
      <w:szCs w:val="24"/>
      <w:lang w:val="es-ES" w:eastAsia="es-ES"/>
    </w:rPr>
  </w:style>
  <w:style w:type="character" w:customStyle="1" w:styleId="Ttulo5Car">
    <w:name w:val="Título 5 Car"/>
    <w:basedOn w:val="Fuentedeprrafopredeter"/>
    <w:link w:val="Ttulo5"/>
    <w:uiPriority w:val="9"/>
    <w:rsid w:val="001116E1"/>
    <w:rPr>
      <w:rFonts w:ascii="Arial" w:eastAsiaTheme="majorEastAsia" w:hAnsi="Arial" w:cstheme="majorBidi"/>
      <w:b/>
      <w:szCs w:val="24"/>
      <w:lang w:val="es-ES" w:eastAsia="es-ES"/>
    </w:rPr>
  </w:style>
  <w:style w:type="character" w:customStyle="1" w:styleId="Ttulo6Car">
    <w:name w:val="Título 6 Car"/>
    <w:basedOn w:val="Fuentedeprrafopredeter"/>
    <w:link w:val="Ttulo6"/>
    <w:uiPriority w:val="9"/>
    <w:semiHidden/>
    <w:rsid w:val="001116E1"/>
    <w:rPr>
      <w:rFonts w:asciiTheme="majorHAnsi" w:eastAsiaTheme="majorEastAsia" w:hAnsiTheme="majorHAnsi" w:cstheme="majorBidi"/>
      <w:i/>
      <w:iCs/>
      <w:color w:val="243F60" w:themeColor="accent1" w:themeShade="7F"/>
      <w:szCs w:val="24"/>
      <w:lang w:val="es-ES" w:eastAsia="es-ES"/>
    </w:rPr>
  </w:style>
  <w:style w:type="character" w:customStyle="1" w:styleId="Ttulo7Car">
    <w:name w:val="Título 7 Car"/>
    <w:basedOn w:val="Fuentedeprrafopredeter"/>
    <w:link w:val="Ttulo7"/>
    <w:uiPriority w:val="9"/>
    <w:semiHidden/>
    <w:rsid w:val="001116E1"/>
    <w:rPr>
      <w:rFonts w:asciiTheme="majorHAnsi" w:eastAsiaTheme="majorEastAsia" w:hAnsiTheme="majorHAnsi" w:cstheme="majorBidi"/>
      <w:i/>
      <w:iCs/>
      <w:color w:val="404040" w:themeColor="text1" w:themeTint="BF"/>
      <w:szCs w:val="24"/>
      <w:lang w:val="es-ES" w:eastAsia="es-ES"/>
    </w:rPr>
  </w:style>
  <w:style w:type="character" w:customStyle="1" w:styleId="Ttulo8Car">
    <w:name w:val="Título 8 Car"/>
    <w:basedOn w:val="Fuentedeprrafopredeter"/>
    <w:link w:val="Ttulo8"/>
    <w:uiPriority w:val="9"/>
    <w:semiHidden/>
    <w:rsid w:val="001116E1"/>
    <w:rPr>
      <w:rFonts w:asciiTheme="majorHAnsi" w:eastAsiaTheme="majorEastAsia" w:hAnsiTheme="majorHAnsi" w:cstheme="majorBidi"/>
      <w:color w:val="404040" w:themeColor="text1" w:themeTint="BF"/>
      <w:sz w:val="20"/>
      <w:szCs w:val="20"/>
      <w:lang w:val="es-ES" w:eastAsia="es-ES"/>
    </w:rPr>
  </w:style>
  <w:style w:type="character" w:customStyle="1" w:styleId="Ttulo9Car">
    <w:name w:val="Título 9 Car"/>
    <w:basedOn w:val="Fuentedeprrafopredeter"/>
    <w:link w:val="Ttulo9"/>
    <w:uiPriority w:val="9"/>
    <w:semiHidden/>
    <w:rsid w:val="001116E1"/>
    <w:rPr>
      <w:rFonts w:asciiTheme="majorHAnsi" w:eastAsiaTheme="majorEastAsia" w:hAnsiTheme="majorHAnsi" w:cstheme="majorBidi"/>
      <w:i/>
      <w:iCs/>
      <w:color w:val="404040" w:themeColor="text1" w:themeTint="BF"/>
      <w:sz w:val="20"/>
      <w:szCs w:val="20"/>
      <w:lang w:val="es-ES" w:eastAsia="es-ES"/>
    </w:rPr>
  </w:style>
  <w:style w:type="paragraph" w:customStyle="1" w:styleId="Vieta1">
    <w:name w:val="Viñeta 1"/>
    <w:basedOn w:val="Normal"/>
    <w:link w:val="Vieta1Car"/>
    <w:qFormat/>
    <w:rsid w:val="001116E1"/>
    <w:pPr>
      <w:numPr>
        <w:numId w:val="2"/>
      </w:numPr>
    </w:pPr>
  </w:style>
  <w:style w:type="paragraph" w:customStyle="1" w:styleId="Bibliografia">
    <w:name w:val="Bibliografia"/>
    <w:basedOn w:val="Normal"/>
    <w:link w:val="BibliografiaCar"/>
    <w:qFormat/>
    <w:rsid w:val="001116E1"/>
    <w:pPr>
      <w:ind w:left="709" w:hanging="709"/>
    </w:pPr>
  </w:style>
  <w:style w:type="paragraph" w:customStyle="1" w:styleId="Contenido">
    <w:name w:val="Contenido"/>
    <w:basedOn w:val="Normal"/>
    <w:link w:val="ContenidoCar"/>
    <w:qFormat/>
    <w:rsid w:val="001116E1"/>
    <w:pPr>
      <w:jc w:val="center"/>
    </w:pPr>
    <w:rPr>
      <w:rFonts w:cs="Arial"/>
      <w:b/>
    </w:rPr>
  </w:style>
  <w:style w:type="character" w:customStyle="1" w:styleId="ContenidoCar">
    <w:name w:val="Contenido Car"/>
    <w:basedOn w:val="Fuentedeprrafopredeter"/>
    <w:link w:val="Contenido"/>
    <w:rsid w:val="001116E1"/>
    <w:rPr>
      <w:rFonts w:ascii="Arial" w:eastAsia="Times New Roman" w:hAnsi="Arial" w:cs="Arial"/>
      <w:b/>
      <w:szCs w:val="24"/>
      <w:lang w:val="es-ES" w:eastAsia="es-ES"/>
    </w:rPr>
  </w:style>
  <w:style w:type="paragraph" w:customStyle="1" w:styleId="Cuadro">
    <w:name w:val="Cuadro #."/>
    <w:basedOn w:val="Normal"/>
    <w:link w:val="CuadroCar"/>
    <w:qFormat/>
    <w:rsid w:val="001116E1"/>
    <w:pPr>
      <w:numPr>
        <w:numId w:val="3"/>
      </w:numPr>
      <w:spacing w:after="120" w:line="276" w:lineRule="auto"/>
      <w:ind w:left="714" w:hanging="357"/>
      <w:jc w:val="center"/>
    </w:pPr>
    <w:rPr>
      <w:rFonts w:cs="Arial"/>
      <w:b/>
    </w:rPr>
  </w:style>
  <w:style w:type="paragraph" w:customStyle="1" w:styleId="Cuadricula">
    <w:name w:val="Cuadricula"/>
    <w:basedOn w:val="Normal"/>
    <w:link w:val="CuadriculaCar"/>
    <w:qFormat/>
    <w:rsid w:val="00841E3E"/>
    <w:pPr>
      <w:spacing w:after="120" w:line="240" w:lineRule="auto"/>
      <w:jc w:val="center"/>
    </w:pPr>
    <w:rPr>
      <w:rFonts w:cs="Arial"/>
      <w:sz w:val="20"/>
      <w:szCs w:val="20"/>
    </w:rPr>
  </w:style>
  <w:style w:type="character" w:customStyle="1" w:styleId="CuadroCar">
    <w:name w:val="Cuadro #. Car"/>
    <w:basedOn w:val="Fuentedeprrafopredeter"/>
    <w:link w:val="Cuadro"/>
    <w:rsid w:val="001116E1"/>
    <w:rPr>
      <w:rFonts w:ascii="Arial" w:eastAsia="Times New Roman" w:hAnsi="Arial" w:cs="Arial"/>
      <w:b/>
      <w:szCs w:val="24"/>
      <w:lang w:val="es-ES" w:eastAsia="es-ES"/>
    </w:rPr>
  </w:style>
  <w:style w:type="character" w:customStyle="1" w:styleId="CuadriculaCar">
    <w:name w:val="Cuadricula Car"/>
    <w:basedOn w:val="Fuentedeprrafopredeter"/>
    <w:link w:val="Cuadricula"/>
    <w:rsid w:val="00841E3E"/>
    <w:rPr>
      <w:rFonts w:ascii="Arial" w:eastAsia="Times New Roman" w:hAnsi="Arial" w:cs="Arial"/>
      <w:sz w:val="20"/>
      <w:szCs w:val="20"/>
      <w:lang w:val="es-ES" w:eastAsia="es-ES"/>
    </w:rPr>
  </w:style>
  <w:style w:type="paragraph" w:styleId="TtulodeTDC">
    <w:name w:val="TOC Heading"/>
    <w:basedOn w:val="Ttulo1"/>
    <w:next w:val="Normal"/>
    <w:uiPriority w:val="39"/>
    <w:unhideWhenUsed/>
    <w:qFormat/>
    <w:rsid w:val="001116E1"/>
    <w:pPr>
      <w:numPr>
        <w:numId w:val="0"/>
      </w:numPr>
      <w:spacing w:before="480" w:after="0" w:line="276" w:lineRule="auto"/>
      <w:jc w:val="left"/>
      <w:outlineLvl w:val="9"/>
    </w:pPr>
    <w:rPr>
      <w:rFonts w:asciiTheme="majorHAnsi" w:hAnsiTheme="majorHAnsi"/>
      <w:color w:val="365F91" w:themeColor="accent1" w:themeShade="BF"/>
      <w:lang w:eastAsia="en-US"/>
    </w:rPr>
  </w:style>
  <w:style w:type="paragraph" w:styleId="TDC1">
    <w:name w:val="toc 1"/>
    <w:basedOn w:val="Normal"/>
    <w:next w:val="Normal"/>
    <w:autoRedefine/>
    <w:uiPriority w:val="39"/>
    <w:unhideWhenUsed/>
    <w:rsid w:val="001116E1"/>
    <w:pPr>
      <w:spacing w:line="240" w:lineRule="auto"/>
    </w:pPr>
    <w:rPr>
      <w:bCs/>
      <w:caps/>
    </w:rPr>
  </w:style>
  <w:style w:type="paragraph" w:styleId="TDC2">
    <w:name w:val="toc 2"/>
    <w:basedOn w:val="Normal"/>
    <w:next w:val="Normal"/>
    <w:autoRedefine/>
    <w:uiPriority w:val="39"/>
    <w:unhideWhenUsed/>
    <w:rsid w:val="001116E1"/>
    <w:pPr>
      <w:spacing w:line="240" w:lineRule="auto"/>
      <w:ind w:left="238"/>
    </w:pPr>
    <w:rPr>
      <w:bCs/>
      <w:szCs w:val="20"/>
    </w:rPr>
  </w:style>
  <w:style w:type="paragraph" w:styleId="TDC3">
    <w:name w:val="toc 3"/>
    <w:basedOn w:val="Normal"/>
    <w:next w:val="Normal"/>
    <w:autoRedefine/>
    <w:uiPriority w:val="39"/>
    <w:unhideWhenUsed/>
    <w:rsid w:val="001116E1"/>
    <w:pPr>
      <w:spacing w:line="240" w:lineRule="auto"/>
      <w:ind w:left="482"/>
    </w:pPr>
    <w:rPr>
      <w:szCs w:val="20"/>
    </w:rPr>
  </w:style>
  <w:style w:type="character" w:styleId="Hipervnculo">
    <w:name w:val="Hyperlink"/>
    <w:basedOn w:val="Fuentedeprrafopredeter"/>
    <w:uiPriority w:val="99"/>
    <w:unhideWhenUsed/>
    <w:rsid w:val="001116E1"/>
    <w:rPr>
      <w:color w:val="0000FF" w:themeColor="hyperlink"/>
      <w:u w:val="single"/>
    </w:rPr>
  </w:style>
  <w:style w:type="paragraph" w:styleId="Tabladeilustraciones">
    <w:name w:val="table of figures"/>
    <w:basedOn w:val="Normal"/>
    <w:next w:val="Normal"/>
    <w:uiPriority w:val="99"/>
    <w:unhideWhenUsed/>
    <w:rsid w:val="001116E1"/>
    <w:pPr>
      <w:spacing w:after="120"/>
      <w:ind w:left="709" w:hanging="709"/>
    </w:pPr>
    <w:rPr>
      <w:szCs w:val="20"/>
    </w:rPr>
  </w:style>
  <w:style w:type="paragraph" w:styleId="TDC4">
    <w:name w:val="toc 4"/>
    <w:basedOn w:val="Normal"/>
    <w:next w:val="Normal"/>
    <w:autoRedefine/>
    <w:uiPriority w:val="39"/>
    <w:unhideWhenUsed/>
    <w:rsid w:val="001116E1"/>
    <w:pPr>
      <w:spacing w:line="240" w:lineRule="auto"/>
      <w:ind w:left="720"/>
    </w:pPr>
    <w:rPr>
      <w:szCs w:val="20"/>
    </w:rPr>
  </w:style>
  <w:style w:type="paragraph" w:styleId="TDC5">
    <w:name w:val="toc 5"/>
    <w:basedOn w:val="Normal"/>
    <w:next w:val="Normal"/>
    <w:autoRedefine/>
    <w:uiPriority w:val="39"/>
    <w:unhideWhenUsed/>
    <w:rsid w:val="001116E1"/>
    <w:pPr>
      <w:spacing w:line="240" w:lineRule="auto"/>
      <w:ind w:left="958"/>
      <w:jc w:val="left"/>
    </w:pPr>
    <w:rPr>
      <w:rFonts w:asciiTheme="minorHAnsi" w:hAnsiTheme="minorHAnsi"/>
      <w:szCs w:val="20"/>
    </w:rPr>
  </w:style>
  <w:style w:type="paragraph" w:styleId="TDC6">
    <w:name w:val="toc 6"/>
    <w:basedOn w:val="Normal"/>
    <w:next w:val="Normal"/>
    <w:autoRedefine/>
    <w:uiPriority w:val="39"/>
    <w:unhideWhenUsed/>
    <w:rsid w:val="001116E1"/>
    <w:pPr>
      <w:ind w:left="1196"/>
    </w:pPr>
    <w:rPr>
      <w:sz w:val="20"/>
      <w:szCs w:val="20"/>
    </w:rPr>
  </w:style>
  <w:style w:type="paragraph" w:styleId="TDC7">
    <w:name w:val="toc 7"/>
    <w:basedOn w:val="Normal"/>
    <w:next w:val="Normal"/>
    <w:autoRedefine/>
    <w:uiPriority w:val="39"/>
    <w:unhideWhenUsed/>
    <w:rsid w:val="001116E1"/>
    <w:pPr>
      <w:ind w:left="1200"/>
      <w:jc w:val="left"/>
    </w:pPr>
    <w:rPr>
      <w:rFonts w:asciiTheme="minorHAnsi" w:hAnsiTheme="minorHAnsi"/>
      <w:sz w:val="20"/>
      <w:szCs w:val="20"/>
    </w:rPr>
  </w:style>
  <w:style w:type="paragraph" w:styleId="TDC8">
    <w:name w:val="toc 8"/>
    <w:basedOn w:val="Normal"/>
    <w:next w:val="Normal"/>
    <w:autoRedefine/>
    <w:uiPriority w:val="39"/>
    <w:unhideWhenUsed/>
    <w:rsid w:val="001116E1"/>
    <w:pPr>
      <w:ind w:left="1440"/>
      <w:jc w:val="left"/>
    </w:pPr>
    <w:rPr>
      <w:rFonts w:asciiTheme="minorHAnsi" w:hAnsiTheme="minorHAnsi"/>
      <w:sz w:val="20"/>
      <w:szCs w:val="20"/>
    </w:rPr>
  </w:style>
  <w:style w:type="paragraph" w:styleId="TDC9">
    <w:name w:val="toc 9"/>
    <w:basedOn w:val="Normal"/>
    <w:next w:val="Normal"/>
    <w:autoRedefine/>
    <w:uiPriority w:val="39"/>
    <w:unhideWhenUsed/>
    <w:rsid w:val="001116E1"/>
    <w:pPr>
      <w:ind w:left="1680"/>
      <w:jc w:val="left"/>
    </w:pPr>
    <w:rPr>
      <w:rFonts w:asciiTheme="minorHAnsi" w:hAnsiTheme="minorHAnsi"/>
      <w:sz w:val="20"/>
      <w:szCs w:val="20"/>
    </w:rPr>
  </w:style>
  <w:style w:type="paragraph" w:customStyle="1" w:styleId="Fuente">
    <w:name w:val="Fuente"/>
    <w:basedOn w:val="Normal"/>
    <w:link w:val="FuenteCar"/>
    <w:qFormat/>
    <w:rsid w:val="001116E1"/>
    <w:pPr>
      <w:ind w:firstLine="709"/>
    </w:pPr>
    <w:rPr>
      <w:rFonts w:cs="Arial"/>
      <w:sz w:val="20"/>
      <w:szCs w:val="20"/>
    </w:rPr>
  </w:style>
  <w:style w:type="paragraph" w:styleId="Prrafodelista">
    <w:name w:val="List Paragraph"/>
    <w:basedOn w:val="Normal"/>
    <w:uiPriority w:val="34"/>
    <w:qFormat/>
    <w:rsid w:val="001116E1"/>
    <w:pPr>
      <w:ind w:left="720"/>
      <w:contextualSpacing/>
    </w:pPr>
  </w:style>
  <w:style w:type="character" w:customStyle="1" w:styleId="FuenteCar">
    <w:name w:val="Fuente Car"/>
    <w:basedOn w:val="Fuentedeprrafopredeter"/>
    <w:link w:val="Fuente"/>
    <w:rsid w:val="001116E1"/>
    <w:rPr>
      <w:rFonts w:ascii="Arial" w:eastAsia="Times New Roman" w:hAnsi="Arial" w:cs="Arial"/>
      <w:sz w:val="20"/>
      <w:szCs w:val="20"/>
      <w:lang w:val="es-ES" w:eastAsia="es-ES"/>
    </w:rPr>
  </w:style>
  <w:style w:type="paragraph" w:customStyle="1" w:styleId="Figura">
    <w:name w:val="Figura #."/>
    <w:basedOn w:val="Normal"/>
    <w:link w:val="FiguraCar"/>
    <w:qFormat/>
    <w:rsid w:val="001116E1"/>
    <w:pPr>
      <w:numPr>
        <w:numId w:val="4"/>
      </w:numPr>
      <w:spacing w:line="276" w:lineRule="auto"/>
      <w:jc w:val="center"/>
    </w:pPr>
    <w:rPr>
      <w:rFonts w:cs="Arial"/>
      <w:b/>
    </w:rPr>
  </w:style>
  <w:style w:type="character" w:customStyle="1" w:styleId="FiguraCar">
    <w:name w:val="Figura #. Car"/>
    <w:basedOn w:val="Fuentedeprrafopredeter"/>
    <w:link w:val="Figura"/>
    <w:rsid w:val="001116E1"/>
    <w:rPr>
      <w:rFonts w:ascii="Arial" w:eastAsia="Times New Roman" w:hAnsi="Arial" w:cs="Arial"/>
      <w:b/>
      <w:szCs w:val="24"/>
      <w:lang w:val="es-ES" w:eastAsia="es-ES"/>
    </w:rPr>
  </w:style>
  <w:style w:type="paragraph" w:customStyle="1" w:styleId="Anexo">
    <w:name w:val="Anexo #."/>
    <w:basedOn w:val="Normal"/>
    <w:link w:val="AnexoCar"/>
    <w:qFormat/>
    <w:rsid w:val="001116E1"/>
    <w:pPr>
      <w:numPr>
        <w:numId w:val="5"/>
      </w:numPr>
      <w:spacing w:line="276" w:lineRule="auto"/>
      <w:ind w:left="1134" w:hanging="1134"/>
    </w:pPr>
    <w:rPr>
      <w:rFonts w:cs="Arial"/>
      <w:b/>
    </w:rPr>
  </w:style>
  <w:style w:type="character" w:customStyle="1" w:styleId="AnexoCar">
    <w:name w:val="Anexo #. Car"/>
    <w:basedOn w:val="Fuentedeprrafopredeter"/>
    <w:link w:val="Anexo"/>
    <w:rsid w:val="001116E1"/>
    <w:rPr>
      <w:rFonts w:ascii="Arial" w:eastAsia="Times New Roman" w:hAnsi="Arial" w:cs="Arial"/>
      <w:b/>
      <w:szCs w:val="24"/>
      <w:lang w:val="es-ES" w:eastAsia="es-ES"/>
    </w:rPr>
  </w:style>
  <w:style w:type="paragraph" w:customStyle="1" w:styleId="Caratulatitulo1">
    <w:name w:val="Caratula titulo 1"/>
    <w:basedOn w:val="Normal"/>
    <w:link w:val="Caratulatitulo1Car"/>
    <w:qFormat/>
    <w:rsid w:val="001116E1"/>
    <w:pPr>
      <w:spacing w:after="0" w:line="240" w:lineRule="auto"/>
      <w:jc w:val="center"/>
    </w:pPr>
    <w:rPr>
      <w:rFonts w:cs="Arial"/>
      <w:b/>
      <w:sz w:val="36"/>
      <w:szCs w:val="36"/>
    </w:rPr>
  </w:style>
  <w:style w:type="paragraph" w:customStyle="1" w:styleId="Caratulatitulo2">
    <w:name w:val="Caratula titulo 2"/>
    <w:basedOn w:val="Normal"/>
    <w:link w:val="Caratulatitulo2Car"/>
    <w:qFormat/>
    <w:rsid w:val="001116E1"/>
    <w:pPr>
      <w:spacing w:after="360"/>
      <w:jc w:val="center"/>
    </w:pPr>
    <w:rPr>
      <w:rFonts w:cs="Arial"/>
      <w:b/>
      <w:sz w:val="32"/>
      <w:szCs w:val="32"/>
    </w:rPr>
  </w:style>
  <w:style w:type="character" w:customStyle="1" w:styleId="Caratulatitulo1Car">
    <w:name w:val="Caratula titulo 1 Car"/>
    <w:basedOn w:val="Fuentedeprrafopredeter"/>
    <w:link w:val="Caratulatitulo1"/>
    <w:rsid w:val="001116E1"/>
    <w:rPr>
      <w:rFonts w:ascii="Arial" w:eastAsia="Times New Roman" w:hAnsi="Arial" w:cs="Arial"/>
      <w:b/>
      <w:sz w:val="36"/>
      <w:szCs w:val="36"/>
      <w:lang w:val="es-ES" w:eastAsia="es-ES"/>
    </w:rPr>
  </w:style>
  <w:style w:type="paragraph" w:customStyle="1" w:styleId="Caratulatitulo3">
    <w:name w:val="Caratula titulo 3"/>
    <w:basedOn w:val="Normal"/>
    <w:link w:val="Caratulatitulo3Car"/>
    <w:qFormat/>
    <w:rsid w:val="001116E1"/>
    <w:pPr>
      <w:jc w:val="center"/>
    </w:pPr>
    <w:rPr>
      <w:rFonts w:cs="Arial"/>
      <w:b/>
      <w:szCs w:val="28"/>
    </w:rPr>
  </w:style>
  <w:style w:type="character" w:customStyle="1" w:styleId="Caratulatitulo2Car">
    <w:name w:val="Caratula titulo 2 Car"/>
    <w:basedOn w:val="Fuentedeprrafopredeter"/>
    <w:link w:val="Caratulatitulo2"/>
    <w:rsid w:val="001116E1"/>
    <w:rPr>
      <w:rFonts w:ascii="Arial" w:eastAsia="Times New Roman" w:hAnsi="Arial" w:cs="Arial"/>
      <w:b/>
      <w:sz w:val="32"/>
      <w:szCs w:val="32"/>
      <w:lang w:val="es-ES" w:eastAsia="es-ES"/>
    </w:rPr>
  </w:style>
  <w:style w:type="paragraph" w:customStyle="1" w:styleId="Caratulatitulo4">
    <w:name w:val="Caratula titulo 4"/>
    <w:basedOn w:val="Normal"/>
    <w:link w:val="Caratulatitulo4Car"/>
    <w:qFormat/>
    <w:rsid w:val="001116E1"/>
    <w:pPr>
      <w:spacing w:after="360"/>
      <w:jc w:val="center"/>
    </w:pPr>
    <w:rPr>
      <w:rFonts w:cs="Arial"/>
      <w:b/>
      <w:sz w:val="28"/>
      <w:szCs w:val="28"/>
    </w:rPr>
  </w:style>
  <w:style w:type="character" w:customStyle="1" w:styleId="Caratulatitulo3Car">
    <w:name w:val="Caratula titulo 3 Car"/>
    <w:basedOn w:val="Fuentedeprrafopredeter"/>
    <w:link w:val="Caratulatitulo3"/>
    <w:rsid w:val="001116E1"/>
    <w:rPr>
      <w:rFonts w:ascii="Arial" w:eastAsia="Times New Roman" w:hAnsi="Arial" w:cs="Arial"/>
      <w:b/>
      <w:szCs w:val="28"/>
      <w:lang w:val="es-ES" w:eastAsia="es-ES"/>
    </w:rPr>
  </w:style>
  <w:style w:type="character" w:customStyle="1" w:styleId="Caratulatitulo4Car">
    <w:name w:val="Caratula titulo 4 Car"/>
    <w:basedOn w:val="Fuentedeprrafopredeter"/>
    <w:link w:val="Caratulatitulo4"/>
    <w:rsid w:val="001116E1"/>
    <w:rPr>
      <w:rFonts w:ascii="Arial" w:eastAsia="Times New Roman" w:hAnsi="Arial" w:cs="Arial"/>
      <w:b/>
      <w:sz w:val="28"/>
      <w:szCs w:val="28"/>
      <w:lang w:val="es-ES" w:eastAsia="es-ES"/>
    </w:rPr>
  </w:style>
  <w:style w:type="paragraph" w:customStyle="1" w:styleId="Caratulatitulo9">
    <w:name w:val="Caratula titulo 9"/>
    <w:basedOn w:val="Normal"/>
    <w:link w:val="Caratulatitulo9Car"/>
    <w:qFormat/>
    <w:rsid w:val="001116E1"/>
    <w:pPr>
      <w:spacing w:after="120" w:line="240" w:lineRule="auto"/>
    </w:pPr>
    <w:rPr>
      <w:rFonts w:cs="Arial"/>
      <w:b/>
    </w:rPr>
  </w:style>
  <w:style w:type="paragraph" w:customStyle="1" w:styleId="Caratulatitulo10">
    <w:name w:val="Caratula titulo 10"/>
    <w:basedOn w:val="Normal"/>
    <w:link w:val="Caratulatitulo10Car"/>
    <w:qFormat/>
    <w:rsid w:val="001116E1"/>
    <w:rPr>
      <w:rFonts w:cs="Arial"/>
    </w:rPr>
  </w:style>
  <w:style w:type="character" w:customStyle="1" w:styleId="Caratulatitulo9Car">
    <w:name w:val="Caratula titulo 9 Car"/>
    <w:basedOn w:val="Fuentedeprrafopredeter"/>
    <w:link w:val="Caratulatitulo9"/>
    <w:rsid w:val="001116E1"/>
    <w:rPr>
      <w:rFonts w:ascii="Arial" w:eastAsia="Times New Roman" w:hAnsi="Arial" w:cs="Arial"/>
      <w:b/>
      <w:szCs w:val="24"/>
      <w:lang w:val="es-ES" w:eastAsia="es-ES"/>
    </w:rPr>
  </w:style>
  <w:style w:type="paragraph" w:customStyle="1" w:styleId="Dedicatoria1">
    <w:name w:val="Dedicatoria 1"/>
    <w:basedOn w:val="Normal"/>
    <w:link w:val="Dedicatoria1Car"/>
    <w:qFormat/>
    <w:rsid w:val="001116E1"/>
    <w:pPr>
      <w:spacing w:after="120"/>
      <w:ind w:left="3969"/>
    </w:pPr>
    <w:rPr>
      <w:rFonts w:cs="Arial"/>
      <w:b/>
      <w:i/>
    </w:rPr>
  </w:style>
  <w:style w:type="character" w:customStyle="1" w:styleId="Caratulatitulo10Car">
    <w:name w:val="Caratula titulo 10 Car"/>
    <w:basedOn w:val="Fuentedeprrafopredeter"/>
    <w:link w:val="Caratulatitulo10"/>
    <w:rsid w:val="001116E1"/>
    <w:rPr>
      <w:rFonts w:ascii="Arial" w:eastAsia="Times New Roman" w:hAnsi="Arial" w:cs="Arial"/>
      <w:szCs w:val="24"/>
      <w:lang w:val="es-ES" w:eastAsia="es-ES"/>
    </w:rPr>
  </w:style>
  <w:style w:type="paragraph" w:customStyle="1" w:styleId="Dedicatoria2">
    <w:name w:val="Dedicatoria 2"/>
    <w:basedOn w:val="Dedicatoria1"/>
    <w:link w:val="Dedicatoria2Car"/>
    <w:qFormat/>
    <w:rsid w:val="001116E1"/>
    <w:rPr>
      <w:b w:val="0"/>
    </w:rPr>
  </w:style>
  <w:style w:type="character" w:customStyle="1" w:styleId="Dedicatoria1Car">
    <w:name w:val="Dedicatoria 1 Car"/>
    <w:basedOn w:val="Fuentedeprrafopredeter"/>
    <w:link w:val="Dedicatoria1"/>
    <w:rsid w:val="001116E1"/>
    <w:rPr>
      <w:rFonts w:ascii="Arial" w:eastAsia="Times New Roman" w:hAnsi="Arial" w:cs="Arial"/>
      <w:b/>
      <w:i/>
      <w:szCs w:val="24"/>
      <w:lang w:val="es-ES" w:eastAsia="es-ES"/>
    </w:rPr>
  </w:style>
  <w:style w:type="character" w:customStyle="1" w:styleId="Vieta1Car">
    <w:name w:val="Viñeta 1 Car"/>
    <w:basedOn w:val="Fuentedeprrafopredeter"/>
    <w:link w:val="Vieta1"/>
    <w:rsid w:val="001116E1"/>
    <w:rPr>
      <w:rFonts w:ascii="Arial" w:eastAsia="Times New Roman" w:hAnsi="Arial" w:cs="Times New Roman"/>
      <w:szCs w:val="24"/>
      <w:lang w:val="es-ES" w:eastAsia="es-ES"/>
    </w:rPr>
  </w:style>
  <w:style w:type="character" w:customStyle="1" w:styleId="Dedicatoria2Car">
    <w:name w:val="Dedicatoria 2 Car"/>
    <w:basedOn w:val="Dedicatoria1Car"/>
    <w:link w:val="Dedicatoria2"/>
    <w:rsid w:val="001116E1"/>
    <w:rPr>
      <w:rFonts w:ascii="Arial" w:eastAsia="Times New Roman" w:hAnsi="Arial" w:cs="Arial"/>
      <w:b w:val="0"/>
      <w:i/>
      <w:szCs w:val="24"/>
      <w:lang w:val="es-ES" w:eastAsia="es-ES"/>
    </w:rPr>
  </w:style>
  <w:style w:type="character" w:customStyle="1" w:styleId="BibliografiaCar">
    <w:name w:val="Bibliografia Car"/>
    <w:basedOn w:val="Fuentedeprrafopredeter"/>
    <w:link w:val="Bibliografia"/>
    <w:rsid w:val="001116E1"/>
    <w:rPr>
      <w:rFonts w:ascii="Arial" w:eastAsia="Times New Roman" w:hAnsi="Arial" w:cs="Times New Roman"/>
      <w:szCs w:val="24"/>
      <w:lang w:val="es-ES" w:eastAsia="es-ES"/>
    </w:rPr>
  </w:style>
  <w:style w:type="paragraph" w:styleId="Sinespaciado">
    <w:name w:val="No Spacing"/>
    <w:uiPriority w:val="1"/>
    <w:qFormat/>
    <w:rsid w:val="009F48DC"/>
    <w:pPr>
      <w:spacing w:after="0" w:line="240" w:lineRule="auto"/>
    </w:pPr>
    <w:rPr>
      <w:lang w:val="es-ES"/>
    </w:rPr>
  </w:style>
  <w:style w:type="paragraph" w:customStyle="1" w:styleId="Figura1">
    <w:name w:val="Figura 1."/>
    <w:basedOn w:val="Normal"/>
    <w:qFormat/>
    <w:rsid w:val="00ED090D"/>
    <w:pPr>
      <w:numPr>
        <w:numId w:val="6"/>
      </w:numPr>
      <w:spacing w:after="120"/>
      <w:jc w:val="center"/>
    </w:pPr>
    <w:rPr>
      <w:b/>
      <w:sz w:val="20"/>
      <w:szCs w:val="20"/>
    </w:rPr>
  </w:style>
  <w:style w:type="character" w:styleId="nfasis">
    <w:name w:val="Emphasis"/>
    <w:basedOn w:val="Fuentedeprrafopredeter"/>
    <w:uiPriority w:val="20"/>
    <w:qFormat/>
    <w:rsid w:val="00ED090D"/>
    <w:rPr>
      <w:i/>
      <w:iCs/>
    </w:rPr>
  </w:style>
  <w:style w:type="paragraph" w:styleId="NormalWeb">
    <w:name w:val="Normal (Web)"/>
    <w:basedOn w:val="Normal"/>
    <w:uiPriority w:val="99"/>
    <w:unhideWhenUsed/>
    <w:rsid w:val="0033551E"/>
    <w:pPr>
      <w:spacing w:before="100" w:beforeAutospacing="1" w:after="100" w:afterAutospacing="1" w:line="240" w:lineRule="auto"/>
      <w:jc w:val="left"/>
    </w:pPr>
    <w:rPr>
      <w:rFonts w:ascii="Times New Roman" w:hAnsi="Times New Roman"/>
      <w:sz w:val="24"/>
    </w:rPr>
  </w:style>
  <w:style w:type="character" w:styleId="Textoennegrita">
    <w:name w:val="Strong"/>
    <w:basedOn w:val="Fuentedeprrafopredeter"/>
    <w:uiPriority w:val="22"/>
    <w:qFormat/>
    <w:rsid w:val="00F83E69"/>
    <w:rPr>
      <w:b/>
      <w:bCs/>
    </w:rPr>
  </w:style>
  <w:style w:type="character" w:customStyle="1" w:styleId="word">
    <w:name w:val="word"/>
    <w:basedOn w:val="Fuentedeprrafopredeter"/>
    <w:rsid w:val="0065427A"/>
  </w:style>
  <w:style w:type="paragraph" w:styleId="HTMLconformatoprevio">
    <w:name w:val="HTML Preformatted"/>
    <w:basedOn w:val="Normal"/>
    <w:link w:val="HTMLconformatoprevioCar"/>
    <w:uiPriority w:val="99"/>
    <w:semiHidden/>
    <w:unhideWhenUsed/>
    <w:rsid w:val="00DB15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DB1570"/>
    <w:rPr>
      <w:rFonts w:ascii="Courier New" w:eastAsia="Times New Roman" w:hAnsi="Courier New" w:cs="Courier New"/>
      <w:sz w:val="20"/>
      <w:szCs w:val="20"/>
      <w:lang w:val="es-ES" w:eastAsia="es-ES"/>
    </w:rPr>
  </w:style>
  <w:style w:type="character" w:customStyle="1" w:styleId="y2iqfc">
    <w:name w:val="y2iqfc"/>
    <w:basedOn w:val="Fuentedeprrafopredeter"/>
    <w:rsid w:val="00DB1570"/>
  </w:style>
  <w:style w:type="paragraph" w:styleId="Bibliografa">
    <w:name w:val="Bibliography"/>
    <w:basedOn w:val="Normal"/>
    <w:next w:val="Normal"/>
    <w:uiPriority w:val="37"/>
    <w:unhideWhenUsed/>
    <w:rsid w:val="000879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82849">
      <w:bodyDiv w:val="1"/>
      <w:marLeft w:val="0"/>
      <w:marRight w:val="0"/>
      <w:marTop w:val="0"/>
      <w:marBottom w:val="0"/>
      <w:divBdr>
        <w:top w:val="none" w:sz="0" w:space="0" w:color="auto"/>
        <w:left w:val="none" w:sz="0" w:space="0" w:color="auto"/>
        <w:bottom w:val="none" w:sz="0" w:space="0" w:color="auto"/>
        <w:right w:val="none" w:sz="0" w:space="0" w:color="auto"/>
      </w:divBdr>
    </w:div>
    <w:div w:id="30884787">
      <w:bodyDiv w:val="1"/>
      <w:marLeft w:val="0"/>
      <w:marRight w:val="0"/>
      <w:marTop w:val="0"/>
      <w:marBottom w:val="0"/>
      <w:divBdr>
        <w:top w:val="none" w:sz="0" w:space="0" w:color="auto"/>
        <w:left w:val="none" w:sz="0" w:space="0" w:color="auto"/>
        <w:bottom w:val="none" w:sz="0" w:space="0" w:color="auto"/>
        <w:right w:val="none" w:sz="0" w:space="0" w:color="auto"/>
      </w:divBdr>
    </w:div>
    <w:div w:id="44911010">
      <w:bodyDiv w:val="1"/>
      <w:marLeft w:val="0"/>
      <w:marRight w:val="0"/>
      <w:marTop w:val="0"/>
      <w:marBottom w:val="0"/>
      <w:divBdr>
        <w:top w:val="none" w:sz="0" w:space="0" w:color="auto"/>
        <w:left w:val="none" w:sz="0" w:space="0" w:color="auto"/>
        <w:bottom w:val="none" w:sz="0" w:space="0" w:color="auto"/>
        <w:right w:val="none" w:sz="0" w:space="0" w:color="auto"/>
      </w:divBdr>
    </w:div>
    <w:div w:id="82536724">
      <w:bodyDiv w:val="1"/>
      <w:marLeft w:val="0"/>
      <w:marRight w:val="0"/>
      <w:marTop w:val="0"/>
      <w:marBottom w:val="0"/>
      <w:divBdr>
        <w:top w:val="none" w:sz="0" w:space="0" w:color="auto"/>
        <w:left w:val="none" w:sz="0" w:space="0" w:color="auto"/>
        <w:bottom w:val="none" w:sz="0" w:space="0" w:color="auto"/>
        <w:right w:val="none" w:sz="0" w:space="0" w:color="auto"/>
      </w:divBdr>
    </w:div>
    <w:div w:id="147745164">
      <w:bodyDiv w:val="1"/>
      <w:marLeft w:val="0"/>
      <w:marRight w:val="0"/>
      <w:marTop w:val="0"/>
      <w:marBottom w:val="0"/>
      <w:divBdr>
        <w:top w:val="none" w:sz="0" w:space="0" w:color="auto"/>
        <w:left w:val="none" w:sz="0" w:space="0" w:color="auto"/>
        <w:bottom w:val="none" w:sz="0" w:space="0" w:color="auto"/>
        <w:right w:val="none" w:sz="0" w:space="0" w:color="auto"/>
      </w:divBdr>
    </w:div>
    <w:div w:id="190269033">
      <w:bodyDiv w:val="1"/>
      <w:marLeft w:val="0"/>
      <w:marRight w:val="0"/>
      <w:marTop w:val="0"/>
      <w:marBottom w:val="0"/>
      <w:divBdr>
        <w:top w:val="none" w:sz="0" w:space="0" w:color="auto"/>
        <w:left w:val="none" w:sz="0" w:space="0" w:color="auto"/>
        <w:bottom w:val="none" w:sz="0" w:space="0" w:color="auto"/>
        <w:right w:val="none" w:sz="0" w:space="0" w:color="auto"/>
      </w:divBdr>
    </w:div>
    <w:div w:id="242186897">
      <w:bodyDiv w:val="1"/>
      <w:marLeft w:val="0"/>
      <w:marRight w:val="0"/>
      <w:marTop w:val="0"/>
      <w:marBottom w:val="0"/>
      <w:divBdr>
        <w:top w:val="none" w:sz="0" w:space="0" w:color="auto"/>
        <w:left w:val="none" w:sz="0" w:space="0" w:color="auto"/>
        <w:bottom w:val="none" w:sz="0" w:space="0" w:color="auto"/>
        <w:right w:val="none" w:sz="0" w:space="0" w:color="auto"/>
      </w:divBdr>
    </w:div>
    <w:div w:id="255791342">
      <w:bodyDiv w:val="1"/>
      <w:marLeft w:val="0"/>
      <w:marRight w:val="0"/>
      <w:marTop w:val="0"/>
      <w:marBottom w:val="0"/>
      <w:divBdr>
        <w:top w:val="none" w:sz="0" w:space="0" w:color="auto"/>
        <w:left w:val="none" w:sz="0" w:space="0" w:color="auto"/>
        <w:bottom w:val="none" w:sz="0" w:space="0" w:color="auto"/>
        <w:right w:val="none" w:sz="0" w:space="0" w:color="auto"/>
      </w:divBdr>
    </w:div>
    <w:div w:id="330525386">
      <w:bodyDiv w:val="1"/>
      <w:marLeft w:val="0"/>
      <w:marRight w:val="0"/>
      <w:marTop w:val="0"/>
      <w:marBottom w:val="0"/>
      <w:divBdr>
        <w:top w:val="none" w:sz="0" w:space="0" w:color="auto"/>
        <w:left w:val="none" w:sz="0" w:space="0" w:color="auto"/>
        <w:bottom w:val="none" w:sz="0" w:space="0" w:color="auto"/>
        <w:right w:val="none" w:sz="0" w:space="0" w:color="auto"/>
      </w:divBdr>
    </w:div>
    <w:div w:id="391271802">
      <w:bodyDiv w:val="1"/>
      <w:marLeft w:val="0"/>
      <w:marRight w:val="0"/>
      <w:marTop w:val="0"/>
      <w:marBottom w:val="0"/>
      <w:divBdr>
        <w:top w:val="none" w:sz="0" w:space="0" w:color="auto"/>
        <w:left w:val="none" w:sz="0" w:space="0" w:color="auto"/>
        <w:bottom w:val="none" w:sz="0" w:space="0" w:color="auto"/>
        <w:right w:val="none" w:sz="0" w:space="0" w:color="auto"/>
      </w:divBdr>
    </w:div>
    <w:div w:id="409885576">
      <w:bodyDiv w:val="1"/>
      <w:marLeft w:val="0"/>
      <w:marRight w:val="0"/>
      <w:marTop w:val="0"/>
      <w:marBottom w:val="0"/>
      <w:divBdr>
        <w:top w:val="none" w:sz="0" w:space="0" w:color="auto"/>
        <w:left w:val="none" w:sz="0" w:space="0" w:color="auto"/>
        <w:bottom w:val="none" w:sz="0" w:space="0" w:color="auto"/>
        <w:right w:val="none" w:sz="0" w:space="0" w:color="auto"/>
      </w:divBdr>
    </w:div>
    <w:div w:id="410808545">
      <w:bodyDiv w:val="1"/>
      <w:marLeft w:val="0"/>
      <w:marRight w:val="0"/>
      <w:marTop w:val="0"/>
      <w:marBottom w:val="0"/>
      <w:divBdr>
        <w:top w:val="none" w:sz="0" w:space="0" w:color="auto"/>
        <w:left w:val="none" w:sz="0" w:space="0" w:color="auto"/>
        <w:bottom w:val="none" w:sz="0" w:space="0" w:color="auto"/>
        <w:right w:val="none" w:sz="0" w:space="0" w:color="auto"/>
      </w:divBdr>
    </w:div>
    <w:div w:id="431049909">
      <w:bodyDiv w:val="1"/>
      <w:marLeft w:val="0"/>
      <w:marRight w:val="0"/>
      <w:marTop w:val="0"/>
      <w:marBottom w:val="0"/>
      <w:divBdr>
        <w:top w:val="none" w:sz="0" w:space="0" w:color="auto"/>
        <w:left w:val="none" w:sz="0" w:space="0" w:color="auto"/>
        <w:bottom w:val="none" w:sz="0" w:space="0" w:color="auto"/>
        <w:right w:val="none" w:sz="0" w:space="0" w:color="auto"/>
      </w:divBdr>
    </w:div>
    <w:div w:id="445394793">
      <w:bodyDiv w:val="1"/>
      <w:marLeft w:val="0"/>
      <w:marRight w:val="0"/>
      <w:marTop w:val="0"/>
      <w:marBottom w:val="0"/>
      <w:divBdr>
        <w:top w:val="none" w:sz="0" w:space="0" w:color="auto"/>
        <w:left w:val="none" w:sz="0" w:space="0" w:color="auto"/>
        <w:bottom w:val="none" w:sz="0" w:space="0" w:color="auto"/>
        <w:right w:val="none" w:sz="0" w:space="0" w:color="auto"/>
      </w:divBdr>
    </w:div>
    <w:div w:id="499462976">
      <w:bodyDiv w:val="1"/>
      <w:marLeft w:val="0"/>
      <w:marRight w:val="0"/>
      <w:marTop w:val="0"/>
      <w:marBottom w:val="0"/>
      <w:divBdr>
        <w:top w:val="none" w:sz="0" w:space="0" w:color="auto"/>
        <w:left w:val="none" w:sz="0" w:space="0" w:color="auto"/>
        <w:bottom w:val="none" w:sz="0" w:space="0" w:color="auto"/>
        <w:right w:val="none" w:sz="0" w:space="0" w:color="auto"/>
      </w:divBdr>
    </w:div>
    <w:div w:id="502090711">
      <w:bodyDiv w:val="1"/>
      <w:marLeft w:val="0"/>
      <w:marRight w:val="0"/>
      <w:marTop w:val="0"/>
      <w:marBottom w:val="0"/>
      <w:divBdr>
        <w:top w:val="none" w:sz="0" w:space="0" w:color="auto"/>
        <w:left w:val="none" w:sz="0" w:space="0" w:color="auto"/>
        <w:bottom w:val="none" w:sz="0" w:space="0" w:color="auto"/>
        <w:right w:val="none" w:sz="0" w:space="0" w:color="auto"/>
      </w:divBdr>
    </w:div>
    <w:div w:id="507722304">
      <w:bodyDiv w:val="1"/>
      <w:marLeft w:val="0"/>
      <w:marRight w:val="0"/>
      <w:marTop w:val="0"/>
      <w:marBottom w:val="0"/>
      <w:divBdr>
        <w:top w:val="none" w:sz="0" w:space="0" w:color="auto"/>
        <w:left w:val="none" w:sz="0" w:space="0" w:color="auto"/>
        <w:bottom w:val="none" w:sz="0" w:space="0" w:color="auto"/>
        <w:right w:val="none" w:sz="0" w:space="0" w:color="auto"/>
      </w:divBdr>
    </w:div>
    <w:div w:id="553077273">
      <w:bodyDiv w:val="1"/>
      <w:marLeft w:val="0"/>
      <w:marRight w:val="0"/>
      <w:marTop w:val="0"/>
      <w:marBottom w:val="0"/>
      <w:divBdr>
        <w:top w:val="none" w:sz="0" w:space="0" w:color="auto"/>
        <w:left w:val="none" w:sz="0" w:space="0" w:color="auto"/>
        <w:bottom w:val="none" w:sz="0" w:space="0" w:color="auto"/>
        <w:right w:val="none" w:sz="0" w:space="0" w:color="auto"/>
      </w:divBdr>
    </w:div>
    <w:div w:id="578715322">
      <w:bodyDiv w:val="1"/>
      <w:marLeft w:val="0"/>
      <w:marRight w:val="0"/>
      <w:marTop w:val="0"/>
      <w:marBottom w:val="0"/>
      <w:divBdr>
        <w:top w:val="none" w:sz="0" w:space="0" w:color="auto"/>
        <w:left w:val="none" w:sz="0" w:space="0" w:color="auto"/>
        <w:bottom w:val="none" w:sz="0" w:space="0" w:color="auto"/>
        <w:right w:val="none" w:sz="0" w:space="0" w:color="auto"/>
      </w:divBdr>
    </w:div>
    <w:div w:id="612828257">
      <w:bodyDiv w:val="1"/>
      <w:marLeft w:val="0"/>
      <w:marRight w:val="0"/>
      <w:marTop w:val="0"/>
      <w:marBottom w:val="0"/>
      <w:divBdr>
        <w:top w:val="none" w:sz="0" w:space="0" w:color="auto"/>
        <w:left w:val="none" w:sz="0" w:space="0" w:color="auto"/>
        <w:bottom w:val="none" w:sz="0" w:space="0" w:color="auto"/>
        <w:right w:val="none" w:sz="0" w:space="0" w:color="auto"/>
      </w:divBdr>
    </w:div>
    <w:div w:id="614554296">
      <w:bodyDiv w:val="1"/>
      <w:marLeft w:val="0"/>
      <w:marRight w:val="0"/>
      <w:marTop w:val="0"/>
      <w:marBottom w:val="0"/>
      <w:divBdr>
        <w:top w:val="none" w:sz="0" w:space="0" w:color="auto"/>
        <w:left w:val="none" w:sz="0" w:space="0" w:color="auto"/>
        <w:bottom w:val="none" w:sz="0" w:space="0" w:color="auto"/>
        <w:right w:val="none" w:sz="0" w:space="0" w:color="auto"/>
      </w:divBdr>
    </w:div>
    <w:div w:id="661127202">
      <w:bodyDiv w:val="1"/>
      <w:marLeft w:val="0"/>
      <w:marRight w:val="0"/>
      <w:marTop w:val="0"/>
      <w:marBottom w:val="0"/>
      <w:divBdr>
        <w:top w:val="none" w:sz="0" w:space="0" w:color="auto"/>
        <w:left w:val="none" w:sz="0" w:space="0" w:color="auto"/>
        <w:bottom w:val="none" w:sz="0" w:space="0" w:color="auto"/>
        <w:right w:val="none" w:sz="0" w:space="0" w:color="auto"/>
      </w:divBdr>
    </w:div>
    <w:div w:id="675108489">
      <w:bodyDiv w:val="1"/>
      <w:marLeft w:val="0"/>
      <w:marRight w:val="0"/>
      <w:marTop w:val="0"/>
      <w:marBottom w:val="0"/>
      <w:divBdr>
        <w:top w:val="none" w:sz="0" w:space="0" w:color="auto"/>
        <w:left w:val="none" w:sz="0" w:space="0" w:color="auto"/>
        <w:bottom w:val="none" w:sz="0" w:space="0" w:color="auto"/>
        <w:right w:val="none" w:sz="0" w:space="0" w:color="auto"/>
      </w:divBdr>
      <w:divsChild>
        <w:div w:id="57173083">
          <w:marLeft w:val="0"/>
          <w:marRight w:val="0"/>
          <w:marTop w:val="0"/>
          <w:marBottom w:val="0"/>
          <w:divBdr>
            <w:top w:val="none" w:sz="0" w:space="0" w:color="auto"/>
            <w:left w:val="none" w:sz="0" w:space="0" w:color="auto"/>
            <w:bottom w:val="none" w:sz="0" w:space="0" w:color="auto"/>
            <w:right w:val="none" w:sz="0" w:space="0" w:color="auto"/>
          </w:divBdr>
        </w:div>
      </w:divsChild>
    </w:div>
    <w:div w:id="869876369">
      <w:bodyDiv w:val="1"/>
      <w:marLeft w:val="0"/>
      <w:marRight w:val="0"/>
      <w:marTop w:val="0"/>
      <w:marBottom w:val="0"/>
      <w:divBdr>
        <w:top w:val="none" w:sz="0" w:space="0" w:color="auto"/>
        <w:left w:val="none" w:sz="0" w:space="0" w:color="auto"/>
        <w:bottom w:val="none" w:sz="0" w:space="0" w:color="auto"/>
        <w:right w:val="none" w:sz="0" w:space="0" w:color="auto"/>
      </w:divBdr>
    </w:div>
    <w:div w:id="967467191">
      <w:bodyDiv w:val="1"/>
      <w:marLeft w:val="0"/>
      <w:marRight w:val="0"/>
      <w:marTop w:val="0"/>
      <w:marBottom w:val="0"/>
      <w:divBdr>
        <w:top w:val="none" w:sz="0" w:space="0" w:color="auto"/>
        <w:left w:val="none" w:sz="0" w:space="0" w:color="auto"/>
        <w:bottom w:val="none" w:sz="0" w:space="0" w:color="auto"/>
        <w:right w:val="none" w:sz="0" w:space="0" w:color="auto"/>
      </w:divBdr>
    </w:div>
    <w:div w:id="978068752">
      <w:bodyDiv w:val="1"/>
      <w:marLeft w:val="0"/>
      <w:marRight w:val="0"/>
      <w:marTop w:val="0"/>
      <w:marBottom w:val="0"/>
      <w:divBdr>
        <w:top w:val="none" w:sz="0" w:space="0" w:color="auto"/>
        <w:left w:val="none" w:sz="0" w:space="0" w:color="auto"/>
        <w:bottom w:val="none" w:sz="0" w:space="0" w:color="auto"/>
        <w:right w:val="none" w:sz="0" w:space="0" w:color="auto"/>
      </w:divBdr>
    </w:div>
    <w:div w:id="1015305888">
      <w:bodyDiv w:val="1"/>
      <w:marLeft w:val="0"/>
      <w:marRight w:val="0"/>
      <w:marTop w:val="0"/>
      <w:marBottom w:val="0"/>
      <w:divBdr>
        <w:top w:val="none" w:sz="0" w:space="0" w:color="auto"/>
        <w:left w:val="none" w:sz="0" w:space="0" w:color="auto"/>
        <w:bottom w:val="none" w:sz="0" w:space="0" w:color="auto"/>
        <w:right w:val="none" w:sz="0" w:space="0" w:color="auto"/>
      </w:divBdr>
    </w:div>
    <w:div w:id="1124738047">
      <w:bodyDiv w:val="1"/>
      <w:marLeft w:val="0"/>
      <w:marRight w:val="0"/>
      <w:marTop w:val="0"/>
      <w:marBottom w:val="0"/>
      <w:divBdr>
        <w:top w:val="none" w:sz="0" w:space="0" w:color="auto"/>
        <w:left w:val="none" w:sz="0" w:space="0" w:color="auto"/>
        <w:bottom w:val="none" w:sz="0" w:space="0" w:color="auto"/>
        <w:right w:val="none" w:sz="0" w:space="0" w:color="auto"/>
      </w:divBdr>
    </w:div>
    <w:div w:id="1128744059">
      <w:bodyDiv w:val="1"/>
      <w:marLeft w:val="0"/>
      <w:marRight w:val="0"/>
      <w:marTop w:val="0"/>
      <w:marBottom w:val="0"/>
      <w:divBdr>
        <w:top w:val="none" w:sz="0" w:space="0" w:color="auto"/>
        <w:left w:val="none" w:sz="0" w:space="0" w:color="auto"/>
        <w:bottom w:val="none" w:sz="0" w:space="0" w:color="auto"/>
        <w:right w:val="none" w:sz="0" w:space="0" w:color="auto"/>
      </w:divBdr>
    </w:div>
    <w:div w:id="1156535589">
      <w:bodyDiv w:val="1"/>
      <w:marLeft w:val="0"/>
      <w:marRight w:val="0"/>
      <w:marTop w:val="0"/>
      <w:marBottom w:val="0"/>
      <w:divBdr>
        <w:top w:val="none" w:sz="0" w:space="0" w:color="auto"/>
        <w:left w:val="none" w:sz="0" w:space="0" w:color="auto"/>
        <w:bottom w:val="none" w:sz="0" w:space="0" w:color="auto"/>
        <w:right w:val="none" w:sz="0" w:space="0" w:color="auto"/>
      </w:divBdr>
    </w:div>
    <w:div w:id="1163201248">
      <w:bodyDiv w:val="1"/>
      <w:marLeft w:val="0"/>
      <w:marRight w:val="0"/>
      <w:marTop w:val="0"/>
      <w:marBottom w:val="0"/>
      <w:divBdr>
        <w:top w:val="none" w:sz="0" w:space="0" w:color="auto"/>
        <w:left w:val="none" w:sz="0" w:space="0" w:color="auto"/>
        <w:bottom w:val="none" w:sz="0" w:space="0" w:color="auto"/>
        <w:right w:val="none" w:sz="0" w:space="0" w:color="auto"/>
      </w:divBdr>
    </w:div>
    <w:div w:id="1229607498">
      <w:bodyDiv w:val="1"/>
      <w:marLeft w:val="0"/>
      <w:marRight w:val="0"/>
      <w:marTop w:val="0"/>
      <w:marBottom w:val="0"/>
      <w:divBdr>
        <w:top w:val="none" w:sz="0" w:space="0" w:color="auto"/>
        <w:left w:val="none" w:sz="0" w:space="0" w:color="auto"/>
        <w:bottom w:val="none" w:sz="0" w:space="0" w:color="auto"/>
        <w:right w:val="none" w:sz="0" w:space="0" w:color="auto"/>
      </w:divBdr>
    </w:div>
    <w:div w:id="1254053025">
      <w:bodyDiv w:val="1"/>
      <w:marLeft w:val="0"/>
      <w:marRight w:val="0"/>
      <w:marTop w:val="0"/>
      <w:marBottom w:val="0"/>
      <w:divBdr>
        <w:top w:val="none" w:sz="0" w:space="0" w:color="auto"/>
        <w:left w:val="none" w:sz="0" w:space="0" w:color="auto"/>
        <w:bottom w:val="none" w:sz="0" w:space="0" w:color="auto"/>
        <w:right w:val="none" w:sz="0" w:space="0" w:color="auto"/>
      </w:divBdr>
    </w:div>
    <w:div w:id="1280986710">
      <w:bodyDiv w:val="1"/>
      <w:marLeft w:val="0"/>
      <w:marRight w:val="0"/>
      <w:marTop w:val="0"/>
      <w:marBottom w:val="0"/>
      <w:divBdr>
        <w:top w:val="none" w:sz="0" w:space="0" w:color="auto"/>
        <w:left w:val="none" w:sz="0" w:space="0" w:color="auto"/>
        <w:bottom w:val="none" w:sz="0" w:space="0" w:color="auto"/>
        <w:right w:val="none" w:sz="0" w:space="0" w:color="auto"/>
      </w:divBdr>
    </w:div>
    <w:div w:id="1334452417">
      <w:bodyDiv w:val="1"/>
      <w:marLeft w:val="0"/>
      <w:marRight w:val="0"/>
      <w:marTop w:val="0"/>
      <w:marBottom w:val="0"/>
      <w:divBdr>
        <w:top w:val="none" w:sz="0" w:space="0" w:color="auto"/>
        <w:left w:val="none" w:sz="0" w:space="0" w:color="auto"/>
        <w:bottom w:val="none" w:sz="0" w:space="0" w:color="auto"/>
        <w:right w:val="none" w:sz="0" w:space="0" w:color="auto"/>
      </w:divBdr>
    </w:div>
    <w:div w:id="1338118132">
      <w:bodyDiv w:val="1"/>
      <w:marLeft w:val="0"/>
      <w:marRight w:val="0"/>
      <w:marTop w:val="0"/>
      <w:marBottom w:val="0"/>
      <w:divBdr>
        <w:top w:val="none" w:sz="0" w:space="0" w:color="auto"/>
        <w:left w:val="none" w:sz="0" w:space="0" w:color="auto"/>
        <w:bottom w:val="none" w:sz="0" w:space="0" w:color="auto"/>
        <w:right w:val="none" w:sz="0" w:space="0" w:color="auto"/>
      </w:divBdr>
    </w:div>
    <w:div w:id="1350333626">
      <w:bodyDiv w:val="1"/>
      <w:marLeft w:val="0"/>
      <w:marRight w:val="0"/>
      <w:marTop w:val="0"/>
      <w:marBottom w:val="0"/>
      <w:divBdr>
        <w:top w:val="none" w:sz="0" w:space="0" w:color="auto"/>
        <w:left w:val="none" w:sz="0" w:space="0" w:color="auto"/>
        <w:bottom w:val="none" w:sz="0" w:space="0" w:color="auto"/>
        <w:right w:val="none" w:sz="0" w:space="0" w:color="auto"/>
      </w:divBdr>
    </w:div>
    <w:div w:id="1356156719">
      <w:bodyDiv w:val="1"/>
      <w:marLeft w:val="0"/>
      <w:marRight w:val="0"/>
      <w:marTop w:val="0"/>
      <w:marBottom w:val="0"/>
      <w:divBdr>
        <w:top w:val="none" w:sz="0" w:space="0" w:color="auto"/>
        <w:left w:val="none" w:sz="0" w:space="0" w:color="auto"/>
        <w:bottom w:val="none" w:sz="0" w:space="0" w:color="auto"/>
        <w:right w:val="none" w:sz="0" w:space="0" w:color="auto"/>
      </w:divBdr>
    </w:div>
    <w:div w:id="1375157636">
      <w:bodyDiv w:val="1"/>
      <w:marLeft w:val="0"/>
      <w:marRight w:val="0"/>
      <w:marTop w:val="0"/>
      <w:marBottom w:val="0"/>
      <w:divBdr>
        <w:top w:val="none" w:sz="0" w:space="0" w:color="auto"/>
        <w:left w:val="none" w:sz="0" w:space="0" w:color="auto"/>
        <w:bottom w:val="none" w:sz="0" w:space="0" w:color="auto"/>
        <w:right w:val="none" w:sz="0" w:space="0" w:color="auto"/>
      </w:divBdr>
    </w:div>
    <w:div w:id="1463965030">
      <w:bodyDiv w:val="1"/>
      <w:marLeft w:val="0"/>
      <w:marRight w:val="0"/>
      <w:marTop w:val="0"/>
      <w:marBottom w:val="0"/>
      <w:divBdr>
        <w:top w:val="none" w:sz="0" w:space="0" w:color="auto"/>
        <w:left w:val="none" w:sz="0" w:space="0" w:color="auto"/>
        <w:bottom w:val="none" w:sz="0" w:space="0" w:color="auto"/>
        <w:right w:val="none" w:sz="0" w:space="0" w:color="auto"/>
      </w:divBdr>
    </w:div>
    <w:div w:id="1477605900">
      <w:bodyDiv w:val="1"/>
      <w:marLeft w:val="0"/>
      <w:marRight w:val="0"/>
      <w:marTop w:val="0"/>
      <w:marBottom w:val="0"/>
      <w:divBdr>
        <w:top w:val="none" w:sz="0" w:space="0" w:color="auto"/>
        <w:left w:val="none" w:sz="0" w:space="0" w:color="auto"/>
        <w:bottom w:val="none" w:sz="0" w:space="0" w:color="auto"/>
        <w:right w:val="none" w:sz="0" w:space="0" w:color="auto"/>
      </w:divBdr>
    </w:div>
    <w:div w:id="1541673205">
      <w:bodyDiv w:val="1"/>
      <w:marLeft w:val="0"/>
      <w:marRight w:val="0"/>
      <w:marTop w:val="0"/>
      <w:marBottom w:val="0"/>
      <w:divBdr>
        <w:top w:val="none" w:sz="0" w:space="0" w:color="auto"/>
        <w:left w:val="none" w:sz="0" w:space="0" w:color="auto"/>
        <w:bottom w:val="none" w:sz="0" w:space="0" w:color="auto"/>
        <w:right w:val="none" w:sz="0" w:space="0" w:color="auto"/>
      </w:divBdr>
    </w:div>
    <w:div w:id="1600916095">
      <w:bodyDiv w:val="1"/>
      <w:marLeft w:val="0"/>
      <w:marRight w:val="0"/>
      <w:marTop w:val="0"/>
      <w:marBottom w:val="0"/>
      <w:divBdr>
        <w:top w:val="none" w:sz="0" w:space="0" w:color="auto"/>
        <w:left w:val="none" w:sz="0" w:space="0" w:color="auto"/>
        <w:bottom w:val="none" w:sz="0" w:space="0" w:color="auto"/>
        <w:right w:val="none" w:sz="0" w:space="0" w:color="auto"/>
      </w:divBdr>
    </w:div>
    <w:div w:id="1614704828">
      <w:bodyDiv w:val="1"/>
      <w:marLeft w:val="0"/>
      <w:marRight w:val="0"/>
      <w:marTop w:val="0"/>
      <w:marBottom w:val="0"/>
      <w:divBdr>
        <w:top w:val="none" w:sz="0" w:space="0" w:color="auto"/>
        <w:left w:val="none" w:sz="0" w:space="0" w:color="auto"/>
        <w:bottom w:val="none" w:sz="0" w:space="0" w:color="auto"/>
        <w:right w:val="none" w:sz="0" w:space="0" w:color="auto"/>
      </w:divBdr>
    </w:div>
    <w:div w:id="1632246514">
      <w:bodyDiv w:val="1"/>
      <w:marLeft w:val="0"/>
      <w:marRight w:val="0"/>
      <w:marTop w:val="0"/>
      <w:marBottom w:val="0"/>
      <w:divBdr>
        <w:top w:val="none" w:sz="0" w:space="0" w:color="auto"/>
        <w:left w:val="none" w:sz="0" w:space="0" w:color="auto"/>
        <w:bottom w:val="none" w:sz="0" w:space="0" w:color="auto"/>
        <w:right w:val="none" w:sz="0" w:space="0" w:color="auto"/>
      </w:divBdr>
    </w:div>
    <w:div w:id="1633092375">
      <w:bodyDiv w:val="1"/>
      <w:marLeft w:val="0"/>
      <w:marRight w:val="0"/>
      <w:marTop w:val="0"/>
      <w:marBottom w:val="0"/>
      <w:divBdr>
        <w:top w:val="none" w:sz="0" w:space="0" w:color="auto"/>
        <w:left w:val="none" w:sz="0" w:space="0" w:color="auto"/>
        <w:bottom w:val="none" w:sz="0" w:space="0" w:color="auto"/>
        <w:right w:val="none" w:sz="0" w:space="0" w:color="auto"/>
      </w:divBdr>
    </w:div>
    <w:div w:id="1643079994">
      <w:bodyDiv w:val="1"/>
      <w:marLeft w:val="0"/>
      <w:marRight w:val="0"/>
      <w:marTop w:val="0"/>
      <w:marBottom w:val="0"/>
      <w:divBdr>
        <w:top w:val="none" w:sz="0" w:space="0" w:color="auto"/>
        <w:left w:val="none" w:sz="0" w:space="0" w:color="auto"/>
        <w:bottom w:val="none" w:sz="0" w:space="0" w:color="auto"/>
        <w:right w:val="none" w:sz="0" w:space="0" w:color="auto"/>
      </w:divBdr>
    </w:div>
    <w:div w:id="1687246332">
      <w:bodyDiv w:val="1"/>
      <w:marLeft w:val="0"/>
      <w:marRight w:val="0"/>
      <w:marTop w:val="0"/>
      <w:marBottom w:val="0"/>
      <w:divBdr>
        <w:top w:val="none" w:sz="0" w:space="0" w:color="auto"/>
        <w:left w:val="none" w:sz="0" w:space="0" w:color="auto"/>
        <w:bottom w:val="none" w:sz="0" w:space="0" w:color="auto"/>
        <w:right w:val="none" w:sz="0" w:space="0" w:color="auto"/>
      </w:divBdr>
    </w:div>
    <w:div w:id="1803617652">
      <w:bodyDiv w:val="1"/>
      <w:marLeft w:val="0"/>
      <w:marRight w:val="0"/>
      <w:marTop w:val="0"/>
      <w:marBottom w:val="0"/>
      <w:divBdr>
        <w:top w:val="none" w:sz="0" w:space="0" w:color="auto"/>
        <w:left w:val="none" w:sz="0" w:space="0" w:color="auto"/>
        <w:bottom w:val="none" w:sz="0" w:space="0" w:color="auto"/>
        <w:right w:val="none" w:sz="0" w:space="0" w:color="auto"/>
      </w:divBdr>
    </w:div>
    <w:div w:id="1824660190">
      <w:bodyDiv w:val="1"/>
      <w:marLeft w:val="0"/>
      <w:marRight w:val="0"/>
      <w:marTop w:val="0"/>
      <w:marBottom w:val="0"/>
      <w:divBdr>
        <w:top w:val="none" w:sz="0" w:space="0" w:color="auto"/>
        <w:left w:val="none" w:sz="0" w:space="0" w:color="auto"/>
        <w:bottom w:val="none" w:sz="0" w:space="0" w:color="auto"/>
        <w:right w:val="none" w:sz="0" w:space="0" w:color="auto"/>
      </w:divBdr>
    </w:div>
    <w:div w:id="1887058599">
      <w:bodyDiv w:val="1"/>
      <w:marLeft w:val="0"/>
      <w:marRight w:val="0"/>
      <w:marTop w:val="0"/>
      <w:marBottom w:val="0"/>
      <w:divBdr>
        <w:top w:val="none" w:sz="0" w:space="0" w:color="auto"/>
        <w:left w:val="none" w:sz="0" w:space="0" w:color="auto"/>
        <w:bottom w:val="none" w:sz="0" w:space="0" w:color="auto"/>
        <w:right w:val="none" w:sz="0" w:space="0" w:color="auto"/>
      </w:divBdr>
    </w:div>
    <w:div w:id="1889296508">
      <w:bodyDiv w:val="1"/>
      <w:marLeft w:val="0"/>
      <w:marRight w:val="0"/>
      <w:marTop w:val="0"/>
      <w:marBottom w:val="0"/>
      <w:divBdr>
        <w:top w:val="none" w:sz="0" w:space="0" w:color="auto"/>
        <w:left w:val="none" w:sz="0" w:space="0" w:color="auto"/>
        <w:bottom w:val="none" w:sz="0" w:space="0" w:color="auto"/>
        <w:right w:val="none" w:sz="0" w:space="0" w:color="auto"/>
      </w:divBdr>
    </w:div>
    <w:div w:id="1957517144">
      <w:bodyDiv w:val="1"/>
      <w:marLeft w:val="0"/>
      <w:marRight w:val="0"/>
      <w:marTop w:val="0"/>
      <w:marBottom w:val="0"/>
      <w:divBdr>
        <w:top w:val="none" w:sz="0" w:space="0" w:color="auto"/>
        <w:left w:val="none" w:sz="0" w:space="0" w:color="auto"/>
        <w:bottom w:val="none" w:sz="0" w:space="0" w:color="auto"/>
        <w:right w:val="none" w:sz="0" w:space="0" w:color="auto"/>
      </w:divBdr>
    </w:div>
    <w:div w:id="1964269246">
      <w:bodyDiv w:val="1"/>
      <w:marLeft w:val="0"/>
      <w:marRight w:val="0"/>
      <w:marTop w:val="0"/>
      <w:marBottom w:val="0"/>
      <w:divBdr>
        <w:top w:val="none" w:sz="0" w:space="0" w:color="auto"/>
        <w:left w:val="none" w:sz="0" w:space="0" w:color="auto"/>
        <w:bottom w:val="none" w:sz="0" w:space="0" w:color="auto"/>
        <w:right w:val="none" w:sz="0" w:space="0" w:color="auto"/>
      </w:divBdr>
    </w:div>
    <w:div w:id="1982690074">
      <w:bodyDiv w:val="1"/>
      <w:marLeft w:val="0"/>
      <w:marRight w:val="0"/>
      <w:marTop w:val="0"/>
      <w:marBottom w:val="0"/>
      <w:divBdr>
        <w:top w:val="none" w:sz="0" w:space="0" w:color="auto"/>
        <w:left w:val="none" w:sz="0" w:space="0" w:color="auto"/>
        <w:bottom w:val="none" w:sz="0" w:space="0" w:color="auto"/>
        <w:right w:val="none" w:sz="0" w:space="0" w:color="auto"/>
      </w:divBdr>
    </w:div>
    <w:div w:id="2043241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footer" Target="footer6.xml"/><Relationship Id="rId42" Type="http://schemas.openxmlformats.org/officeDocument/2006/relationships/image" Target="media/image8.jpeg"/><Relationship Id="rId63" Type="http://schemas.openxmlformats.org/officeDocument/2006/relationships/image" Target="media/image29.jpeg"/><Relationship Id="rId84" Type="http://schemas.openxmlformats.org/officeDocument/2006/relationships/image" Target="media/image50.emf"/><Relationship Id="rId138" Type="http://schemas.openxmlformats.org/officeDocument/2006/relationships/image" Target="media/image99.emf"/><Relationship Id="rId107" Type="http://schemas.openxmlformats.org/officeDocument/2006/relationships/image" Target="media/image73.png"/><Relationship Id="rId11" Type="http://schemas.openxmlformats.org/officeDocument/2006/relationships/footer" Target="footer1.xml"/><Relationship Id="rId32" Type="http://schemas.openxmlformats.org/officeDocument/2006/relationships/hyperlink" Target="https://concepto.de/desplazamiento/" TargetMode="External"/><Relationship Id="rId53" Type="http://schemas.openxmlformats.org/officeDocument/2006/relationships/image" Target="media/image19.jpeg"/><Relationship Id="rId74" Type="http://schemas.openxmlformats.org/officeDocument/2006/relationships/image" Target="media/image40.jpeg"/><Relationship Id="rId128" Type="http://schemas.openxmlformats.org/officeDocument/2006/relationships/image" Target="media/image89.emf"/><Relationship Id="rId149" Type="http://schemas.openxmlformats.org/officeDocument/2006/relationships/image" Target="media/image110.emf"/><Relationship Id="rId5" Type="http://schemas.openxmlformats.org/officeDocument/2006/relationships/settings" Target="settings.xml"/><Relationship Id="rId95" Type="http://schemas.openxmlformats.org/officeDocument/2006/relationships/image" Target="media/image61.emf"/><Relationship Id="rId22" Type="http://schemas.openxmlformats.org/officeDocument/2006/relationships/footer" Target="footer7.xml"/><Relationship Id="rId27" Type="http://schemas.openxmlformats.org/officeDocument/2006/relationships/hyperlink" Target="https://www.fyndecolombia.com/rio-definicion-partes-caracteristicas-tipos-e-importancia/" TargetMode="External"/><Relationship Id="rId43" Type="http://schemas.openxmlformats.org/officeDocument/2006/relationships/image" Target="media/image9.emf"/><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9.png"/><Relationship Id="rId118" Type="http://schemas.openxmlformats.org/officeDocument/2006/relationships/image" Target="media/image84.emf"/><Relationship Id="rId134" Type="http://schemas.openxmlformats.org/officeDocument/2006/relationships/image" Target="media/image95.emf"/><Relationship Id="rId139" Type="http://schemas.openxmlformats.org/officeDocument/2006/relationships/image" Target="media/image100.emf"/><Relationship Id="rId80" Type="http://schemas.openxmlformats.org/officeDocument/2006/relationships/image" Target="media/image46.emf"/><Relationship Id="rId85" Type="http://schemas.openxmlformats.org/officeDocument/2006/relationships/image" Target="media/image51.jpeg"/><Relationship Id="rId150" Type="http://schemas.openxmlformats.org/officeDocument/2006/relationships/image" Target="media/image111.emf"/><Relationship Id="rId155"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hyperlink" Target="https://concepto.de/estados-de-la-materia/" TargetMode="External"/><Relationship Id="rId38" Type="http://schemas.openxmlformats.org/officeDocument/2006/relationships/image" Target="media/image4.emf"/><Relationship Id="rId59" Type="http://schemas.openxmlformats.org/officeDocument/2006/relationships/image" Target="media/image25.jpeg"/><Relationship Id="rId103" Type="http://schemas.openxmlformats.org/officeDocument/2006/relationships/image" Target="media/image69.png"/><Relationship Id="rId108" Type="http://schemas.openxmlformats.org/officeDocument/2006/relationships/image" Target="media/image74.emf"/><Relationship Id="rId124" Type="http://schemas.openxmlformats.org/officeDocument/2006/relationships/image" Target="media/image85.jpeg"/><Relationship Id="rId129" Type="http://schemas.openxmlformats.org/officeDocument/2006/relationships/image" Target="media/image90.emf"/><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emf"/><Relationship Id="rId91" Type="http://schemas.openxmlformats.org/officeDocument/2006/relationships/image" Target="media/image57.emf"/><Relationship Id="rId96" Type="http://schemas.openxmlformats.org/officeDocument/2006/relationships/image" Target="media/image62.emf"/><Relationship Id="rId140" Type="http://schemas.openxmlformats.org/officeDocument/2006/relationships/image" Target="media/image101.emf"/><Relationship Id="rId145" Type="http://schemas.openxmlformats.org/officeDocument/2006/relationships/image" Target="media/image106.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8.xml"/><Relationship Id="rId28" Type="http://schemas.openxmlformats.org/officeDocument/2006/relationships/hyperlink" Target="https://naturaleza.paradais-sphynx.com/atmosfera/atmosfera-terrestre.htm" TargetMode="External"/><Relationship Id="rId49" Type="http://schemas.openxmlformats.org/officeDocument/2006/relationships/image" Target="media/image15.jpeg"/><Relationship Id="rId114" Type="http://schemas.openxmlformats.org/officeDocument/2006/relationships/image" Target="media/image80.png"/><Relationship Id="rId119" Type="http://schemas.openxmlformats.org/officeDocument/2006/relationships/hyperlink" Target="https://www.agroes.es/agricultura/agua-riegos-regadios/298-ciclos-y-usos-del-agua-regadio-agricultura" TargetMode="External"/><Relationship Id="rId44" Type="http://schemas.openxmlformats.org/officeDocument/2006/relationships/image" Target="media/image10.emf"/><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7.emf"/><Relationship Id="rId86" Type="http://schemas.openxmlformats.org/officeDocument/2006/relationships/image" Target="media/image52.emf"/><Relationship Id="rId130" Type="http://schemas.openxmlformats.org/officeDocument/2006/relationships/image" Target="media/image91.emf"/><Relationship Id="rId135" Type="http://schemas.openxmlformats.org/officeDocument/2006/relationships/image" Target="media/image96.emf"/><Relationship Id="rId151" Type="http://schemas.openxmlformats.org/officeDocument/2006/relationships/image" Target="media/image112.emf"/><Relationship Id="rId156"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5.emf"/><Relationship Id="rId109" Type="http://schemas.openxmlformats.org/officeDocument/2006/relationships/image" Target="media/image75.png"/><Relationship Id="rId34" Type="http://schemas.openxmlformats.org/officeDocument/2006/relationships/hyperlink" Target="https://concepto.de/estado-liquido/"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emf"/><Relationship Id="rId97" Type="http://schemas.openxmlformats.org/officeDocument/2006/relationships/image" Target="media/image63.emf"/><Relationship Id="rId104" Type="http://schemas.openxmlformats.org/officeDocument/2006/relationships/image" Target="media/image70.emf"/><Relationship Id="rId120" Type="http://schemas.openxmlformats.org/officeDocument/2006/relationships/hyperlink" Target="https://hdl.handle.net" TargetMode="External"/><Relationship Id="rId125" Type="http://schemas.openxmlformats.org/officeDocument/2006/relationships/image" Target="media/image86.jpeg"/><Relationship Id="rId141" Type="http://schemas.openxmlformats.org/officeDocument/2006/relationships/image" Target="media/image102.emf"/><Relationship Id="rId146" Type="http://schemas.openxmlformats.org/officeDocument/2006/relationships/image" Target="media/image107.emf"/><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s://concepto.de/agua/" TargetMode="External"/><Relationship Id="rId24" Type="http://schemas.openxmlformats.org/officeDocument/2006/relationships/header" Target="header6.xml"/><Relationship Id="rId40" Type="http://schemas.openxmlformats.org/officeDocument/2006/relationships/image" Target="media/image6.emf"/><Relationship Id="rId45" Type="http://schemas.openxmlformats.org/officeDocument/2006/relationships/image" Target="media/image11.emf"/><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emf"/><Relationship Id="rId115" Type="http://schemas.openxmlformats.org/officeDocument/2006/relationships/image" Target="media/image81.png"/><Relationship Id="rId131" Type="http://schemas.openxmlformats.org/officeDocument/2006/relationships/image" Target="media/image92.emf"/><Relationship Id="rId136" Type="http://schemas.openxmlformats.org/officeDocument/2006/relationships/image" Target="media/image97.emf"/><Relationship Id="rId61" Type="http://schemas.openxmlformats.org/officeDocument/2006/relationships/image" Target="media/image27.jpeg"/><Relationship Id="rId82" Type="http://schemas.openxmlformats.org/officeDocument/2006/relationships/image" Target="media/image48.emf"/><Relationship Id="rId152" Type="http://schemas.openxmlformats.org/officeDocument/2006/relationships/image" Target="media/image113.emf"/><Relationship Id="rId19" Type="http://schemas.openxmlformats.org/officeDocument/2006/relationships/header" Target="header5.xml"/><Relationship Id="rId14" Type="http://schemas.openxmlformats.org/officeDocument/2006/relationships/image" Target="media/image2.png"/><Relationship Id="rId30" Type="http://schemas.openxmlformats.org/officeDocument/2006/relationships/hyperlink" Target="https://concepto.de/hidrosfera/" TargetMode="External"/><Relationship Id="rId35" Type="http://schemas.openxmlformats.org/officeDocument/2006/relationships/hyperlink" Target="https://concepto.de/estado-solido/" TargetMode="External"/><Relationship Id="rId56" Type="http://schemas.openxmlformats.org/officeDocument/2006/relationships/image" Target="media/image22.jpeg"/><Relationship Id="rId77" Type="http://schemas.openxmlformats.org/officeDocument/2006/relationships/image" Target="media/image43.emf"/><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87.jpeg"/><Relationship Id="rId147" Type="http://schemas.openxmlformats.org/officeDocument/2006/relationships/image" Target="media/image108.emf"/><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emf"/><Relationship Id="rId98" Type="http://schemas.openxmlformats.org/officeDocument/2006/relationships/image" Target="media/image64.emf"/><Relationship Id="rId121" Type="http://schemas.openxmlformats.org/officeDocument/2006/relationships/hyperlink" Target="https://naturaleza.paradais-sphynx.com/" TargetMode="External"/><Relationship Id="rId142" Type="http://schemas.openxmlformats.org/officeDocument/2006/relationships/image" Target="media/image103.emf"/><Relationship Id="rId3" Type="http://schemas.openxmlformats.org/officeDocument/2006/relationships/styles" Target="styles.xml"/><Relationship Id="rId25" Type="http://schemas.openxmlformats.org/officeDocument/2006/relationships/hyperlink" Target="http://www.lexivox.org//norms/BO-L-2878.html" TargetMode="External"/><Relationship Id="rId46" Type="http://schemas.openxmlformats.org/officeDocument/2006/relationships/image" Target="media/image12.emf"/><Relationship Id="rId67" Type="http://schemas.openxmlformats.org/officeDocument/2006/relationships/image" Target="media/image33.jpeg"/><Relationship Id="rId116" Type="http://schemas.openxmlformats.org/officeDocument/2006/relationships/image" Target="media/image82.png"/><Relationship Id="rId137" Type="http://schemas.openxmlformats.org/officeDocument/2006/relationships/image" Target="media/image98.emf"/><Relationship Id="rId20" Type="http://schemas.openxmlformats.org/officeDocument/2006/relationships/footer" Target="footer5.xm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emf"/><Relationship Id="rId111" Type="http://schemas.openxmlformats.org/officeDocument/2006/relationships/image" Target="media/image77.png"/><Relationship Id="rId132" Type="http://schemas.openxmlformats.org/officeDocument/2006/relationships/image" Target="media/image93.emf"/><Relationship Id="rId153" Type="http://schemas.openxmlformats.org/officeDocument/2006/relationships/image" Target="media/image114.emf"/><Relationship Id="rId15" Type="http://schemas.openxmlformats.org/officeDocument/2006/relationships/header" Target="header3.xml"/><Relationship Id="rId36" Type="http://schemas.openxmlformats.org/officeDocument/2006/relationships/hyperlink" Target="https://concepto.de/estado-gaseoso/" TargetMode="External"/><Relationship Id="rId57" Type="http://schemas.openxmlformats.org/officeDocument/2006/relationships/image" Target="media/image23.jpeg"/><Relationship Id="rId106" Type="http://schemas.openxmlformats.org/officeDocument/2006/relationships/image" Target="media/image72.emf"/><Relationship Id="rId127" Type="http://schemas.openxmlformats.org/officeDocument/2006/relationships/image" Target="media/image88.jpeg"/><Relationship Id="rId10" Type="http://schemas.openxmlformats.org/officeDocument/2006/relationships/header" Target="header1.xml"/><Relationship Id="rId31" Type="http://schemas.openxmlformats.org/officeDocument/2006/relationships/hyperlink" Target="https://concepto.de/planeta-tierra/" TargetMode="External"/><Relationship Id="rId52" Type="http://schemas.openxmlformats.org/officeDocument/2006/relationships/image" Target="media/image18.jpeg"/><Relationship Id="rId73" Type="http://schemas.openxmlformats.org/officeDocument/2006/relationships/image" Target="media/image39.jpeg"/><Relationship Id="rId78" Type="http://schemas.openxmlformats.org/officeDocument/2006/relationships/image" Target="media/image44.emf"/><Relationship Id="rId94" Type="http://schemas.openxmlformats.org/officeDocument/2006/relationships/image" Target="media/image60.jpeg"/><Relationship Id="rId99" Type="http://schemas.openxmlformats.org/officeDocument/2006/relationships/image" Target="media/image65.emf"/><Relationship Id="rId101" Type="http://schemas.openxmlformats.org/officeDocument/2006/relationships/image" Target="media/image67.png"/><Relationship Id="rId122" Type="http://schemas.openxmlformats.org/officeDocument/2006/relationships/hyperlink" Target="https://concepto.de/ciclo-del-agua/" TargetMode="External"/><Relationship Id="rId143" Type="http://schemas.openxmlformats.org/officeDocument/2006/relationships/image" Target="media/image104.emf"/><Relationship Id="rId148" Type="http://schemas.openxmlformats.org/officeDocument/2006/relationships/image" Target="media/image109.emf"/><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hyperlink" Target="http://www.lexivox.org//norms/BO-L-2878.html" TargetMode="External"/><Relationship Id="rId47" Type="http://schemas.openxmlformats.org/officeDocument/2006/relationships/image" Target="media/image13.emf"/><Relationship Id="rId68" Type="http://schemas.openxmlformats.org/officeDocument/2006/relationships/image" Target="media/image34.jpeg"/><Relationship Id="rId89" Type="http://schemas.openxmlformats.org/officeDocument/2006/relationships/image" Target="media/image55.jpeg"/><Relationship Id="rId112" Type="http://schemas.openxmlformats.org/officeDocument/2006/relationships/image" Target="media/image78.png"/><Relationship Id="rId133" Type="http://schemas.openxmlformats.org/officeDocument/2006/relationships/image" Target="media/image94.emf"/><Relationship Id="rId154" Type="http://schemas.openxmlformats.org/officeDocument/2006/relationships/image" Target="media/image115.emf"/><Relationship Id="rId16" Type="http://schemas.openxmlformats.org/officeDocument/2006/relationships/footer" Target="footer3.xml"/><Relationship Id="rId37" Type="http://schemas.openxmlformats.org/officeDocument/2006/relationships/image" Target="media/image3.jpeg"/><Relationship Id="rId58" Type="http://schemas.openxmlformats.org/officeDocument/2006/relationships/image" Target="media/image24.jpeg"/><Relationship Id="rId79" Type="http://schemas.openxmlformats.org/officeDocument/2006/relationships/image" Target="media/image45.emf"/><Relationship Id="rId102" Type="http://schemas.openxmlformats.org/officeDocument/2006/relationships/image" Target="media/image68.emf"/><Relationship Id="rId123" Type="http://schemas.openxmlformats.org/officeDocument/2006/relationships/hyperlink" Target="https://www.definicionabc.com/general/caudal.ph" TargetMode="External"/><Relationship Id="rId144" Type="http://schemas.openxmlformats.org/officeDocument/2006/relationships/image" Target="media/image105.emf"/><Relationship Id="rId90" Type="http://schemas.openxmlformats.org/officeDocument/2006/relationships/image" Target="media/image5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NDOWS%208.1\Desktop\UPEA%20Agr%20Tesis%20de%20Grado%20202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D5DEF-5CF0-4748-9216-589F47A67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UPEA Agr Tesis de Grado 2020</Template>
  <TotalTime>166</TotalTime>
  <Pages>1</Pages>
  <Words>22967</Words>
  <Characters>126324</Characters>
  <Application>Microsoft Office Word</Application>
  <DocSecurity>0</DocSecurity>
  <Lines>1052</Lines>
  <Paragraphs>297</Paragraphs>
  <ScaleCrop>false</ScaleCrop>
  <HeadingPairs>
    <vt:vector size="2" baseType="variant">
      <vt:variant>
        <vt:lpstr>Título</vt:lpstr>
      </vt:variant>
      <vt:variant>
        <vt:i4>1</vt:i4>
      </vt:variant>
    </vt:vector>
  </HeadingPairs>
  <TitlesOfParts>
    <vt:vector size="1" baseType="lpstr">
      <vt:lpstr/>
    </vt:vector>
  </TitlesOfParts>
  <Company>Familia</Company>
  <LinksUpToDate>false</LinksUpToDate>
  <CharactersWithSpaces>148994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8.1</dc:creator>
  <cp:lastModifiedBy>WINDOWS 8.1</cp:lastModifiedBy>
  <cp:revision>4</cp:revision>
  <cp:lastPrinted>2021-12-07T02:30:00Z</cp:lastPrinted>
  <dcterms:created xsi:type="dcterms:W3CDTF">2021-12-07T02:36:00Z</dcterms:created>
  <dcterms:modified xsi:type="dcterms:W3CDTF">2021-12-07T09:32:00Z</dcterms:modified>
</cp:coreProperties>
</file>